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5663" w14:textId="76C5A1A8" w:rsidR="00194845" w:rsidRPr="00E43728" w:rsidRDefault="00194845" w:rsidP="000E14B4">
      <w:pPr>
        <w:jc w:val="center"/>
        <w:rPr>
          <w:bCs/>
          <w:sz w:val="28"/>
          <w:szCs w:val="28"/>
        </w:rPr>
      </w:pPr>
      <w:r w:rsidRPr="00E43728">
        <w:rPr>
          <w:b/>
          <w:sz w:val="28"/>
          <w:szCs w:val="28"/>
        </w:rPr>
        <w:t xml:space="preserve">Приложения к извещению о проведении </w:t>
      </w:r>
      <w:r w:rsidR="008A703A">
        <w:rPr>
          <w:b/>
          <w:sz w:val="28"/>
          <w:szCs w:val="28"/>
        </w:rPr>
        <w:t>открытого</w:t>
      </w:r>
      <w:r w:rsidR="00723648" w:rsidRPr="00E43728">
        <w:rPr>
          <w:b/>
          <w:sz w:val="28"/>
          <w:szCs w:val="28"/>
        </w:rPr>
        <w:t xml:space="preserve"> </w:t>
      </w:r>
      <w:r w:rsidRPr="00E43728">
        <w:rPr>
          <w:b/>
          <w:sz w:val="28"/>
          <w:szCs w:val="28"/>
        </w:rPr>
        <w:t>запроса котировок</w:t>
      </w:r>
      <w:r w:rsidRPr="00E43728">
        <w:rPr>
          <w:b/>
          <w:iCs/>
          <w:sz w:val="28"/>
          <w:szCs w:val="28"/>
        </w:rPr>
        <w:t xml:space="preserve"> </w:t>
      </w:r>
      <w:r w:rsidR="00723648" w:rsidRPr="00E43728">
        <w:rPr>
          <w:b/>
          <w:iCs/>
          <w:sz w:val="28"/>
          <w:szCs w:val="28"/>
        </w:rPr>
        <w:t xml:space="preserve">в электронной форме </w:t>
      </w:r>
      <w:r w:rsidRPr="00E43728">
        <w:rPr>
          <w:b/>
          <w:iCs/>
          <w:sz w:val="28"/>
          <w:szCs w:val="28"/>
        </w:rPr>
        <w:t>№</w:t>
      </w:r>
      <w:r w:rsidR="008A703A">
        <w:rPr>
          <w:b/>
          <w:iCs/>
          <w:sz w:val="28"/>
          <w:szCs w:val="28"/>
        </w:rPr>
        <w:t>17</w:t>
      </w:r>
      <w:r w:rsidRPr="00E43728">
        <w:rPr>
          <w:b/>
          <w:iCs/>
          <w:sz w:val="28"/>
          <w:szCs w:val="28"/>
        </w:rPr>
        <w:t>/ЗКТЭ-АО «ОТЛК ЕРА»/202</w:t>
      </w:r>
      <w:r w:rsidR="0083096A">
        <w:rPr>
          <w:b/>
          <w:iCs/>
          <w:sz w:val="28"/>
          <w:szCs w:val="28"/>
        </w:rPr>
        <w:t>3</w:t>
      </w:r>
      <w:r w:rsidR="00FA41DD" w:rsidRPr="00E43728">
        <w:rPr>
          <w:b/>
          <w:iCs/>
          <w:sz w:val="28"/>
          <w:szCs w:val="28"/>
        </w:rPr>
        <w:t xml:space="preserve"> на </w:t>
      </w:r>
      <w:r w:rsidR="000E14B4" w:rsidRPr="00E43728">
        <w:rPr>
          <w:b/>
          <w:iCs/>
          <w:sz w:val="28"/>
          <w:szCs w:val="28"/>
        </w:rPr>
        <w:t xml:space="preserve">поставку серверного </w:t>
      </w:r>
      <w:r w:rsidR="008A703A">
        <w:rPr>
          <w:b/>
          <w:iCs/>
          <w:sz w:val="28"/>
          <w:szCs w:val="28"/>
        </w:rPr>
        <w:t xml:space="preserve">и сетевого </w:t>
      </w:r>
      <w:r w:rsidR="000E14B4" w:rsidRPr="00E43728">
        <w:rPr>
          <w:b/>
          <w:iCs/>
          <w:sz w:val="28"/>
          <w:szCs w:val="28"/>
        </w:rPr>
        <w:t>оборудования для нужд АО «ОТЛК ЕРА»</w:t>
      </w:r>
      <w:r w:rsidR="008A703A">
        <w:rPr>
          <w:b/>
          <w:iCs/>
          <w:sz w:val="28"/>
          <w:szCs w:val="28"/>
        </w:rPr>
        <w:t>.</w:t>
      </w:r>
    </w:p>
    <w:p w14:paraId="3466CE56" w14:textId="77777777" w:rsidR="00194845" w:rsidRPr="00E43728" w:rsidRDefault="00194845" w:rsidP="00194845">
      <w:pPr>
        <w:jc w:val="both"/>
        <w:rPr>
          <w:bCs/>
          <w:sz w:val="28"/>
          <w:szCs w:val="28"/>
        </w:rPr>
      </w:pPr>
    </w:p>
    <w:p w14:paraId="67067FD3" w14:textId="77777777" w:rsidR="00194845" w:rsidRPr="00E43728" w:rsidRDefault="00194845" w:rsidP="00194845">
      <w:pPr>
        <w:jc w:val="both"/>
        <w:rPr>
          <w:bCs/>
          <w:sz w:val="28"/>
          <w:szCs w:val="28"/>
        </w:rPr>
      </w:pPr>
      <w:r w:rsidRPr="00E43728">
        <w:rPr>
          <w:bCs/>
          <w:sz w:val="28"/>
          <w:szCs w:val="28"/>
        </w:rPr>
        <w:t>Содержание:</w:t>
      </w:r>
    </w:p>
    <w:p w14:paraId="7F629F89" w14:textId="77777777" w:rsidR="00194845" w:rsidRPr="00E43728" w:rsidRDefault="00194845" w:rsidP="00194845">
      <w:pPr>
        <w:jc w:val="both"/>
        <w:rPr>
          <w:b/>
          <w:bCs/>
          <w:sz w:val="28"/>
          <w:szCs w:val="28"/>
        </w:rPr>
      </w:pPr>
      <w:r w:rsidRPr="00E43728">
        <w:rPr>
          <w:b/>
          <w:bCs/>
          <w:sz w:val="28"/>
          <w:szCs w:val="28"/>
        </w:rPr>
        <w:t xml:space="preserve">Приложение № 1. к извещению о проведении запроса котировок </w:t>
      </w:r>
    </w:p>
    <w:p w14:paraId="058F3B77" w14:textId="77777777" w:rsidR="00194845" w:rsidRPr="00E43728" w:rsidRDefault="00194845" w:rsidP="00194845">
      <w:pPr>
        <w:jc w:val="both"/>
        <w:rPr>
          <w:bCs/>
          <w:sz w:val="28"/>
          <w:szCs w:val="28"/>
        </w:rPr>
      </w:pPr>
      <w:r w:rsidRPr="00E43728">
        <w:rPr>
          <w:b/>
          <w:bCs/>
          <w:sz w:val="28"/>
          <w:szCs w:val="28"/>
        </w:rPr>
        <w:t xml:space="preserve">Часть 1: </w:t>
      </w:r>
      <w:r w:rsidRPr="00E43728">
        <w:rPr>
          <w:bCs/>
          <w:sz w:val="28"/>
          <w:szCs w:val="28"/>
        </w:rPr>
        <w:t>Условия проведения запроса котировок</w:t>
      </w:r>
    </w:p>
    <w:p w14:paraId="62E8FEE6" w14:textId="77777777" w:rsidR="00194845" w:rsidRPr="00E43728" w:rsidRDefault="00194845" w:rsidP="00194845">
      <w:pPr>
        <w:jc w:val="both"/>
        <w:rPr>
          <w:bCs/>
          <w:sz w:val="28"/>
          <w:szCs w:val="28"/>
        </w:rPr>
      </w:pPr>
      <w:r w:rsidRPr="00E43728">
        <w:rPr>
          <w:bCs/>
          <w:sz w:val="28"/>
          <w:szCs w:val="28"/>
        </w:rPr>
        <w:t>Приложение № 1.1 Техническое задание;</w:t>
      </w:r>
    </w:p>
    <w:p w14:paraId="1F87A003" w14:textId="420A58EC" w:rsidR="00194845" w:rsidRPr="00E43728" w:rsidRDefault="00194845" w:rsidP="00194845">
      <w:pPr>
        <w:jc w:val="both"/>
        <w:rPr>
          <w:bCs/>
          <w:sz w:val="28"/>
          <w:szCs w:val="28"/>
        </w:rPr>
      </w:pPr>
      <w:r w:rsidRPr="00E43728">
        <w:rPr>
          <w:bCs/>
          <w:sz w:val="28"/>
          <w:szCs w:val="28"/>
        </w:rPr>
        <w:t>Приложение № 1.2 Проект договора;</w:t>
      </w:r>
    </w:p>
    <w:p w14:paraId="3112607E" w14:textId="49D0C199" w:rsidR="00194845" w:rsidRPr="00E43728" w:rsidRDefault="00194845" w:rsidP="00194845">
      <w:pPr>
        <w:jc w:val="both"/>
        <w:rPr>
          <w:bCs/>
          <w:sz w:val="28"/>
          <w:szCs w:val="28"/>
        </w:rPr>
      </w:pPr>
      <w:r w:rsidRPr="00E43728">
        <w:rPr>
          <w:bCs/>
          <w:sz w:val="28"/>
          <w:szCs w:val="28"/>
        </w:rPr>
        <w:t>Приложение № 1.3 Формы документов, предоставляемых в составе заявки участника:</w:t>
      </w:r>
    </w:p>
    <w:p w14:paraId="290C8D9A" w14:textId="77777777" w:rsidR="00194845" w:rsidRPr="00E43728" w:rsidRDefault="00194845" w:rsidP="00194845">
      <w:pPr>
        <w:jc w:val="both"/>
        <w:rPr>
          <w:bCs/>
          <w:sz w:val="28"/>
          <w:szCs w:val="28"/>
        </w:rPr>
      </w:pPr>
      <w:r w:rsidRPr="00E43728">
        <w:rPr>
          <w:bCs/>
          <w:sz w:val="28"/>
          <w:szCs w:val="28"/>
        </w:rPr>
        <w:t xml:space="preserve">Форма заявки участника; </w:t>
      </w:r>
    </w:p>
    <w:p w14:paraId="61A11FE4" w14:textId="5AB161E5" w:rsidR="00194845" w:rsidRPr="00E43728" w:rsidRDefault="00194845" w:rsidP="00194845">
      <w:pPr>
        <w:jc w:val="both"/>
        <w:rPr>
          <w:bCs/>
          <w:sz w:val="28"/>
          <w:szCs w:val="28"/>
        </w:rPr>
      </w:pPr>
      <w:r w:rsidRPr="00E43728">
        <w:rPr>
          <w:bCs/>
          <w:sz w:val="28"/>
          <w:szCs w:val="28"/>
        </w:rPr>
        <w:t>Форма технического предложения участника.</w:t>
      </w:r>
    </w:p>
    <w:p w14:paraId="32A757C0" w14:textId="77777777" w:rsidR="00194845" w:rsidRPr="00E43728" w:rsidRDefault="00194845" w:rsidP="00194845">
      <w:pPr>
        <w:jc w:val="both"/>
        <w:rPr>
          <w:bCs/>
          <w:sz w:val="28"/>
          <w:szCs w:val="28"/>
        </w:rPr>
      </w:pPr>
      <w:r w:rsidRPr="00E43728">
        <w:rPr>
          <w:bCs/>
          <w:sz w:val="28"/>
          <w:szCs w:val="28"/>
        </w:rPr>
        <w:t>Часть 2: Сроки проведения запроса котировок, контактные данные</w:t>
      </w:r>
    </w:p>
    <w:p w14:paraId="58DE32F2" w14:textId="77777777" w:rsidR="00194845" w:rsidRPr="00E43728" w:rsidRDefault="00194845" w:rsidP="00194845">
      <w:pPr>
        <w:jc w:val="both"/>
        <w:rPr>
          <w:b/>
          <w:bCs/>
          <w:sz w:val="28"/>
          <w:szCs w:val="28"/>
        </w:rPr>
      </w:pPr>
      <w:r w:rsidRPr="00E43728">
        <w:rPr>
          <w:b/>
          <w:bCs/>
          <w:sz w:val="28"/>
          <w:szCs w:val="28"/>
        </w:rPr>
        <w:t xml:space="preserve">Приложение № 2. к извещению о проведении запроса котировок </w:t>
      </w:r>
    </w:p>
    <w:p w14:paraId="5F5551B8" w14:textId="77777777" w:rsidR="00194845" w:rsidRPr="00E43728" w:rsidRDefault="00194845" w:rsidP="00194845">
      <w:pPr>
        <w:jc w:val="both"/>
        <w:rPr>
          <w:bCs/>
          <w:sz w:val="28"/>
          <w:szCs w:val="28"/>
        </w:rPr>
      </w:pPr>
      <w:r w:rsidRPr="00E43728">
        <w:rPr>
          <w:bCs/>
          <w:sz w:val="28"/>
          <w:szCs w:val="28"/>
        </w:rPr>
        <w:t>Часть 3: Порядок проведения запроса котировок</w:t>
      </w:r>
    </w:p>
    <w:p w14:paraId="3E5763DE" w14:textId="77777777" w:rsidR="00194845" w:rsidRPr="00E43728" w:rsidRDefault="00194845">
      <w:pPr>
        <w:spacing w:after="160" w:line="360" w:lineRule="exact"/>
        <w:ind w:firstLine="709"/>
        <w:jc w:val="center"/>
        <w:rPr>
          <w:sz w:val="28"/>
          <w:szCs w:val="28"/>
        </w:rPr>
      </w:pPr>
      <w:r w:rsidRPr="00E43728">
        <w:rPr>
          <w:sz w:val="28"/>
          <w:szCs w:val="28"/>
        </w:rPr>
        <w:br w:type="page"/>
      </w:r>
    </w:p>
    <w:p w14:paraId="7ADDFAFD" w14:textId="672CD795" w:rsidR="004E7E6C" w:rsidRPr="00E43728" w:rsidRDefault="00B21962" w:rsidP="00FA41DD">
      <w:pPr>
        <w:ind w:left="6663"/>
        <w:rPr>
          <w:sz w:val="28"/>
          <w:szCs w:val="28"/>
        </w:rPr>
      </w:pPr>
      <w:r w:rsidRPr="00E43728">
        <w:rPr>
          <w:sz w:val="28"/>
          <w:szCs w:val="28"/>
        </w:rPr>
        <w:lastRenderedPageBreak/>
        <w:t>Приложение № 1</w:t>
      </w:r>
    </w:p>
    <w:p w14:paraId="30F2C40E" w14:textId="11A0EA1D" w:rsidR="004E7E6C" w:rsidRPr="00E43728" w:rsidRDefault="00B21962" w:rsidP="00FA41DD">
      <w:pPr>
        <w:ind w:left="6663"/>
        <w:rPr>
          <w:sz w:val="28"/>
          <w:szCs w:val="28"/>
        </w:rPr>
      </w:pPr>
      <w:r w:rsidRPr="00E43728">
        <w:rPr>
          <w:sz w:val="28"/>
          <w:szCs w:val="28"/>
        </w:rPr>
        <w:t>извещения о проведении запроса котировок</w:t>
      </w:r>
      <w:r w:rsidR="004C5B9C" w:rsidRPr="00E43728">
        <w:rPr>
          <w:sz w:val="28"/>
          <w:szCs w:val="28"/>
        </w:rPr>
        <w:t xml:space="preserve"> </w:t>
      </w:r>
    </w:p>
    <w:p w14:paraId="380A955B" w14:textId="0910A4DF" w:rsidR="00194845" w:rsidRPr="00E43728" w:rsidRDefault="00194845" w:rsidP="00DE0B4F">
      <w:pPr>
        <w:ind w:left="6663"/>
        <w:rPr>
          <w:sz w:val="28"/>
          <w:szCs w:val="28"/>
        </w:rPr>
      </w:pPr>
    </w:p>
    <w:p w14:paraId="0D1960EE" w14:textId="0540231E" w:rsidR="00D63907" w:rsidRPr="00E43728" w:rsidRDefault="00194845" w:rsidP="00194845">
      <w:pPr>
        <w:pStyle w:val="1"/>
        <w:spacing w:before="0" w:after="0"/>
        <w:ind w:left="709"/>
        <w:jc w:val="center"/>
        <w:rPr>
          <w:rFonts w:ascii="Times New Roman" w:hAnsi="Times New Roman" w:cs="Times New Roman"/>
          <w:sz w:val="28"/>
          <w:szCs w:val="28"/>
        </w:rPr>
      </w:pPr>
      <w:bookmarkStart w:id="0" w:name="_Toc517167430"/>
      <w:r w:rsidRPr="00E43728">
        <w:rPr>
          <w:rFonts w:ascii="Times New Roman" w:hAnsi="Times New Roman" w:cs="Times New Roman"/>
          <w:sz w:val="28"/>
          <w:szCs w:val="28"/>
        </w:rPr>
        <w:t xml:space="preserve">Часть 1. </w:t>
      </w:r>
      <w:r w:rsidR="00B21962" w:rsidRPr="00E43728">
        <w:rPr>
          <w:rFonts w:ascii="Times New Roman" w:hAnsi="Times New Roman" w:cs="Times New Roman"/>
          <w:sz w:val="28"/>
          <w:szCs w:val="28"/>
        </w:rPr>
        <w:t xml:space="preserve">Условия проведения </w:t>
      </w:r>
      <w:bookmarkEnd w:id="0"/>
      <w:r w:rsidR="00B21962" w:rsidRPr="00E43728">
        <w:rPr>
          <w:rFonts w:ascii="Times New Roman" w:hAnsi="Times New Roman" w:cs="Times New Roman"/>
          <w:sz w:val="28"/>
          <w:szCs w:val="28"/>
        </w:rPr>
        <w:t>запроса котировок</w:t>
      </w:r>
    </w:p>
    <w:p w14:paraId="21A82F8D" w14:textId="77777777" w:rsidR="00D63907" w:rsidRPr="00E43728" w:rsidRDefault="00D63907" w:rsidP="00D6390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482"/>
        <w:gridCol w:w="5580"/>
      </w:tblGrid>
      <w:tr w:rsidR="00D63907" w:rsidRPr="00E43728" w14:paraId="08F8E8CB" w14:textId="77777777" w:rsidTr="008A703A">
        <w:tc>
          <w:tcPr>
            <w:tcW w:w="0" w:type="auto"/>
            <w:vAlign w:val="center"/>
          </w:tcPr>
          <w:p w14:paraId="4C350AB1" w14:textId="77777777" w:rsidR="00D63907" w:rsidRPr="00E43728" w:rsidRDefault="00B21962" w:rsidP="00624683">
            <w:pPr>
              <w:spacing w:line="360" w:lineRule="exact"/>
              <w:rPr>
                <w:b/>
                <w:sz w:val="28"/>
                <w:szCs w:val="28"/>
              </w:rPr>
            </w:pPr>
            <w:bookmarkStart w:id="1" w:name="_Toc517167431"/>
            <w:r w:rsidRPr="00E43728">
              <w:rPr>
                <w:b/>
                <w:sz w:val="28"/>
                <w:szCs w:val="28"/>
              </w:rPr>
              <w:t>№ п/п</w:t>
            </w:r>
          </w:p>
        </w:tc>
        <w:tc>
          <w:tcPr>
            <w:tcW w:w="3482" w:type="dxa"/>
            <w:vAlign w:val="center"/>
          </w:tcPr>
          <w:p w14:paraId="29E7F34E" w14:textId="77777777" w:rsidR="00D63907" w:rsidRPr="00E43728" w:rsidRDefault="00B21962" w:rsidP="00624683">
            <w:pPr>
              <w:spacing w:line="360" w:lineRule="exact"/>
              <w:rPr>
                <w:b/>
                <w:sz w:val="28"/>
                <w:szCs w:val="28"/>
              </w:rPr>
            </w:pPr>
            <w:r w:rsidRPr="00E43728">
              <w:rPr>
                <w:b/>
                <w:sz w:val="28"/>
                <w:szCs w:val="28"/>
              </w:rPr>
              <w:t>Параметры запроса котировок</w:t>
            </w:r>
          </w:p>
        </w:tc>
        <w:tc>
          <w:tcPr>
            <w:tcW w:w="5580" w:type="dxa"/>
            <w:vAlign w:val="center"/>
          </w:tcPr>
          <w:p w14:paraId="426DCA5B" w14:textId="476AA42C" w:rsidR="00D63907" w:rsidRPr="00E43728" w:rsidRDefault="00FA41DD" w:rsidP="00624683">
            <w:pPr>
              <w:spacing w:line="360" w:lineRule="exact"/>
              <w:rPr>
                <w:b/>
                <w:sz w:val="28"/>
                <w:szCs w:val="28"/>
              </w:rPr>
            </w:pPr>
            <w:r w:rsidRPr="00E43728">
              <w:rPr>
                <w:b/>
                <w:sz w:val="28"/>
                <w:szCs w:val="28"/>
              </w:rPr>
              <w:t>Условия конкурентной закупки</w:t>
            </w:r>
          </w:p>
        </w:tc>
      </w:tr>
      <w:tr w:rsidR="00D63907" w:rsidRPr="00E43728" w14:paraId="5FDFDF2D" w14:textId="77777777" w:rsidTr="008A703A">
        <w:tc>
          <w:tcPr>
            <w:tcW w:w="0" w:type="auto"/>
          </w:tcPr>
          <w:p w14:paraId="50075E28" w14:textId="77777777" w:rsidR="00D63907" w:rsidRPr="00E43728" w:rsidRDefault="00B21962" w:rsidP="00624683">
            <w:pPr>
              <w:spacing w:line="360" w:lineRule="exact"/>
              <w:rPr>
                <w:sz w:val="28"/>
                <w:szCs w:val="28"/>
              </w:rPr>
            </w:pPr>
            <w:r w:rsidRPr="00E43728">
              <w:rPr>
                <w:sz w:val="28"/>
                <w:szCs w:val="28"/>
              </w:rPr>
              <w:t>1.1</w:t>
            </w:r>
          </w:p>
        </w:tc>
        <w:tc>
          <w:tcPr>
            <w:tcW w:w="3482" w:type="dxa"/>
          </w:tcPr>
          <w:p w14:paraId="45B3F707" w14:textId="25A8B0D1" w:rsidR="00D63907" w:rsidRPr="00E43728" w:rsidRDefault="00B21962" w:rsidP="00624683">
            <w:pPr>
              <w:spacing w:line="360" w:lineRule="exact"/>
              <w:rPr>
                <w:sz w:val="28"/>
                <w:szCs w:val="28"/>
              </w:rPr>
            </w:pPr>
            <w:r w:rsidRPr="00E43728">
              <w:rPr>
                <w:sz w:val="28"/>
                <w:szCs w:val="28"/>
              </w:rPr>
              <w:t xml:space="preserve">Способ </w:t>
            </w:r>
            <w:r w:rsidR="001705DE" w:rsidRPr="00E43728">
              <w:rPr>
                <w:sz w:val="28"/>
                <w:szCs w:val="28"/>
              </w:rPr>
              <w:t xml:space="preserve">и форма </w:t>
            </w:r>
            <w:r w:rsidRPr="00E43728">
              <w:rPr>
                <w:sz w:val="28"/>
                <w:szCs w:val="28"/>
              </w:rPr>
              <w:t>проведения запроса котировок</w:t>
            </w:r>
          </w:p>
        </w:tc>
        <w:tc>
          <w:tcPr>
            <w:tcW w:w="5580" w:type="dxa"/>
          </w:tcPr>
          <w:p w14:paraId="2418A0DC" w14:textId="78D2085B" w:rsidR="00D63907" w:rsidRPr="00E43728" w:rsidRDefault="008A703A" w:rsidP="00194845">
            <w:pPr>
              <w:spacing w:line="360" w:lineRule="exact"/>
              <w:rPr>
                <w:sz w:val="28"/>
                <w:szCs w:val="28"/>
              </w:rPr>
            </w:pPr>
            <w:r>
              <w:rPr>
                <w:sz w:val="28"/>
                <w:szCs w:val="28"/>
              </w:rPr>
              <w:t>Открытый</w:t>
            </w:r>
            <w:r w:rsidR="00177037" w:rsidRPr="00E43728">
              <w:rPr>
                <w:sz w:val="28"/>
                <w:szCs w:val="28"/>
              </w:rPr>
              <w:t xml:space="preserve"> </w:t>
            </w:r>
            <w:r w:rsidR="00B21962" w:rsidRPr="00E43728">
              <w:rPr>
                <w:sz w:val="28"/>
                <w:szCs w:val="28"/>
              </w:rPr>
              <w:t xml:space="preserve">запрос котировок в электронной форме </w:t>
            </w:r>
            <w:bookmarkStart w:id="2" w:name="_Hlk4610880"/>
            <w:r w:rsidR="00CA3771" w:rsidRPr="00E43728">
              <w:rPr>
                <w:bCs/>
                <w:sz w:val="28"/>
                <w:szCs w:val="28"/>
              </w:rPr>
              <w:t>№</w:t>
            </w:r>
            <w:r>
              <w:rPr>
                <w:bCs/>
                <w:sz w:val="28"/>
                <w:szCs w:val="28"/>
              </w:rPr>
              <w:t>1</w:t>
            </w:r>
            <w:r w:rsidR="003E45C7" w:rsidRPr="00E43728">
              <w:rPr>
                <w:bCs/>
                <w:sz w:val="28"/>
                <w:szCs w:val="28"/>
              </w:rPr>
              <w:t>7</w:t>
            </w:r>
            <w:r w:rsidR="003125A3" w:rsidRPr="00E43728">
              <w:rPr>
                <w:bCs/>
                <w:sz w:val="28"/>
                <w:szCs w:val="28"/>
              </w:rPr>
              <w:t>/ЗКТ</w:t>
            </w:r>
            <w:r w:rsidR="00290878" w:rsidRPr="00E43728">
              <w:rPr>
                <w:bCs/>
                <w:sz w:val="28"/>
                <w:szCs w:val="28"/>
              </w:rPr>
              <w:t>Э</w:t>
            </w:r>
            <w:r w:rsidR="003125A3" w:rsidRPr="00E43728">
              <w:rPr>
                <w:bCs/>
                <w:sz w:val="28"/>
                <w:szCs w:val="28"/>
              </w:rPr>
              <w:t>-АО «ОТЛК ЕРА»/20</w:t>
            </w:r>
            <w:bookmarkEnd w:id="2"/>
            <w:r w:rsidR="00830D43" w:rsidRPr="00E43728">
              <w:rPr>
                <w:bCs/>
                <w:sz w:val="28"/>
                <w:szCs w:val="28"/>
              </w:rPr>
              <w:t>2</w:t>
            </w:r>
            <w:r>
              <w:rPr>
                <w:bCs/>
                <w:sz w:val="28"/>
                <w:szCs w:val="28"/>
              </w:rPr>
              <w:t>3</w:t>
            </w:r>
            <w:r w:rsidR="003125A3" w:rsidRPr="00E43728">
              <w:rPr>
                <w:bCs/>
                <w:sz w:val="28"/>
                <w:szCs w:val="28"/>
              </w:rPr>
              <w:t>.</w:t>
            </w:r>
          </w:p>
        </w:tc>
      </w:tr>
      <w:tr w:rsidR="00D63907" w:rsidRPr="00E43728" w14:paraId="767D8062" w14:textId="77777777" w:rsidTr="008A703A">
        <w:tc>
          <w:tcPr>
            <w:tcW w:w="0" w:type="auto"/>
          </w:tcPr>
          <w:p w14:paraId="2A81B796" w14:textId="77777777" w:rsidR="00D63907" w:rsidRPr="00E43728" w:rsidRDefault="00B21962" w:rsidP="00624683">
            <w:pPr>
              <w:spacing w:line="360" w:lineRule="exact"/>
              <w:rPr>
                <w:sz w:val="28"/>
                <w:szCs w:val="28"/>
              </w:rPr>
            </w:pPr>
            <w:r w:rsidRPr="00E43728">
              <w:rPr>
                <w:sz w:val="28"/>
                <w:szCs w:val="28"/>
              </w:rPr>
              <w:t>1.2</w:t>
            </w:r>
          </w:p>
        </w:tc>
        <w:tc>
          <w:tcPr>
            <w:tcW w:w="3482" w:type="dxa"/>
          </w:tcPr>
          <w:p w14:paraId="4D6CC118" w14:textId="77777777" w:rsidR="00D63907" w:rsidRPr="00E43728" w:rsidRDefault="00B21962" w:rsidP="00624683">
            <w:pPr>
              <w:spacing w:line="360" w:lineRule="exact"/>
              <w:rPr>
                <w:sz w:val="28"/>
                <w:szCs w:val="28"/>
              </w:rPr>
            </w:pPr>
            <w:r w:rsidRPr="00E43728">
              <w:rPr>
                <w:sz w:val="28"/>
                <w:szCs w:val="28"/>
              </w:rPr>
              <w:t>Предмет запроса котировок</w:t>
            </w:r>
          </w:p>
        </w:tc>
        <w:tc>
          <w:tcPr>
            <w:tcW w:w="5580" w:type="dxa"/>
          </w:tcPr>
          <w:p w14:paraId="67F0E5BD" w14:textId="56A62460" w:rsidR="00D63907" w:rsidRDefault="000E14B4" w:rsidP="00624683">
            <w:pPr>
              <w:spacing w:line="360" w:lineRule="exact"/>
              <w:rPr>
                <w:sz w:val="28"/>
                <w:szCs w:val="28"/>
              </w:rPr>
            </w:pPr>
            <w:bookmarkStart w:id="3" w:name="_Hlk105059481"/>
            <w:r w:rsidRPr="00E43728">
              <w:rPr>
                <w:sz w:val="28"/>
                <w:szCs w:val="28"/>
              </w:rPr>
              <w:t>П</w:t>
            </w:r>
            <w:r w:rsidR="003E45C7" w:rsidRPr="00E43728">
              <w:rPr>
                <w:sz w:val="28"/>
                <w:szCs w:val="28"/>
              </w:rPr>
              <w:t>оставк</w:t>
            </w:r>
            <w:r w:rsidRPr="00E43728">
              <w:rPr>
                <w:sz w:val="28"/>
                <w:szCs w:val="28"/>
              </w:rPr>
              <w:t>а</w:t>
            </w:r>
            <w:r w:rsidR="003E45C7" w:rsidRPr="00E43728">
              <w:rPr>
                <w:sz w:val="28"/>
                <w:szCs w:val="28"/>
              </w:rPr>
              <w:t xml:space="preserve"> серверного</w:t>
            </w:r>
            <w:r w:rsidR="008A703A">
              <w:rPr>
                <w:sz w:val="28"/>
                <w:szCs w:val="28"/>
              </w:rPr>
              <w:t xml:space="preserve"> и сетевого</w:t>
            </w:r>
            <w:r w:rsidR="003E45C7" w:rsidRPr="00E43728">
              <w:rPr>
                <w:sz w:val="28"/>
                <w:szCs w:val="28"/>
              </w:rPr>
              <w:t xml:space="preserve"> оборудования </w:t>
            </w:r>
            <w:r w:rsidR="00194845" w:rsidRPr="00E43728">
              <w:rPr>
                <w:sz w:val="28"/>
                <w:szCs w:val="28"/>
              </w:rPr>
              <w:t>для нужд АО «ОТЛК ЕРА»</w:t>
            </w:r>
            <w:bookmarkEnd w:id="3"/>
            <w:r w:rsidR="008A703A">
              <w:rPr>
                <w:sz w:val="28"/>
                <w:szCs w:val="28"/>
              </w:rPr>
              <w:t>.</w:t>
            </w:r>
          </w:p>
          <w:p w14:paraId="3ECE61CC" w14:textId="77777777" w:rsidR="008A703A" w:rsidRDefault="008A703A" w:rsidP="00624683">
            <w:pPr>
              <w:spacing w:line="360" w:lineRule="exact"/>
              <w:rPr>
                <w:sz w:val="28"/>
                <w:szCs w:val="28"/>
              </w:rPr>
            </w:pPr>
          </w:p>
          <w:p w14:paraId="60389A1F" w14:textId="4A229FDF" w:rsidR="008A703A" w:rsidRPr="00E43728" w:rsidRDefault="00DD5A5E" w:rsidP="00624683">
            <w:pPr>
              <w:spacing w:line="360" w:lineRule="exact"/>
              <w:rPr>
                <w:sz w:val="28"/>
                <w:szCs w:val="28"/>
              </w:rPr>
            </w:pPr>
            <w:r>
              <w:rPr>
                <w:sz w:val="28"/>
                <w:szCs w:val="28"/>
              </w:rPr>
              <w:t>Сведения о наименовании закупаемых товаров, их количестве (объеме), ценах за единицу товара, начальной (максимальной) цене договора, расходах участника, нормативных документах, согласно которым установлены требования, технических и функциональных характеристиках товара , требования к безопасности, качеству, упаковке, отгрузке товара (при поставке товара), иные требования, связанные с определением соответствия поставляемого товара потребностям заказчика, место, условия и сроки поставки товаров , форма, сроки и порядок оплаты указываются в техническом задании, являющемся приложением № 1.1 к извещению о проведении запроса котировок.</w:t>
            </w:r>
          </w:p>
        </w:tc>
      </w:tr>
      <w:tr w:rsidR="00D63907" w:rsidRPr="00E43728" w14:paraId="1A378DFC" w14:textId="77777777" w:rsidTr="008A703A">
        <w:tc>
          <w:tcPr>
            <w:tcW w:w="0" w:type="auto"/>
          </w:tcPr>
          <w:p w14:paraId="47B329BC" w14:textId="77777777" w:rsidR="00D63907" w:rsidRPr="00E43728" w:rsidRDefault="00B21962" w:rsidP="00624683">
            <w:pPr>
              <w:spacing w:line="360" w:lineRule="exact"/>
              <w:rPr>
                <w:sz w:val="28"/>
                <w:szCs w:val="28"/>
              </w:rPr>
            </w:pPr>
            <w:r w:rsidRPr="00E43728">
              <w:rPr>
                <w:sz w:val="28"/>
                <w:szCs w:val="28"/>
              </w:rPr>
              <w:t>1.3</w:t>
            </w:r>
          </w:p>
        </w:tc>
        <w:tc>
          <w:tcPr>
            <w:tcW w:w="3482" w:type="dxa"/>
          </w:tcPr>
          <w:p w14:paraId="3F54EE22" w14:textId="77777777" w:rsidR="00D63907" w:rsidRPr="00E43728" w:rsidRDefault="00B21962" w:rsidP="00624683">
            <w:pPr>
              <w:spacing w:line="360" w:lineRule="exact"/>
              <w:rPr>
                <w:sz w:val="28"/>
                <w:szCs w:val="28"/>
              </w:rPr>
            </w:pPr>
            <w:r w:rsidRPr="00E43728">
              <w:rPr>
                <w:sz w:val="28"/>
                <w:szCs w:val="28"/>
              </w:rPr>
              <w:t>Особенности участия в закупке</w:t>
            </w:r>
          </w:p>
        </w:tc>
        <w:tc>
          <w:tcPr>
            <w:tcW w:w="5580" w:type="dxa"/>
          </w:tcPr>
          <w:p w14:paraId="38406A37" w14:textId="77777777" w:rsidR="00D63907" w:rsidRPr="00E43728" w:rsidRDefault="00B21962" w:rsidP="00177037">
            <w:pPr>
              <w:jc w:val="both"/>
              <w:rPr>
                <w:bCs/>
                <w:i/>
                <w:sz w:val="28"/>
                <w:szCs w:val="28"/>
              </w:rPr>
            </w:pPr>
            <w:r w:rsidRPr="00E43728">
              <w:rPr>
                <w:bCs/>
                <w:sz w:val="28"/>
                <w:szCs w:val="28"/>
              </w:rPr>
              <w:t>Особенности участия не предусмотрены</w:t>
            </w:r>
            <w:r w:rsidR="00177037" w:rsidRPr="00E43728">
              <w:rPr>
                <w:bCs/>
                <w:sz w:val="28"/>
                <w:szCs w:val="28"/>
              </w:rPr>
              <w:t>.</w:t>
            </w:r>
          </w:p>
        </w:tc>
      </w:tr>
      <w:tr w:rsidR="00D63907" w:rsidRPr="00E43728" w14:paraId="229774D8" w14:textId="77777777" w:rsidTr="008A703A">
        <w:tc>
          <w:tcPr>
            <w:tcW w:w="0" w:type="auto"/>
          </w:tcPr>
          <w:p w14:paraId="604EB365" w14:textId="77777777" w:rsidR="00D63907" w:rsidRPr="00E43728" w:rsidRDefault="00D4715C" w:rsidP="00624683">
            <w:pPr>
              <w:spacing w:line="360" w:lineRule="exact"/>
              <w:rPr>
                <w:sz w:val="28"/>
                <w:szCs w:val="28"/>
              </w:rPr>
            </w:pPr>
            <w:r w:rsidRPr="00E43728">
              <w:rPr>
                <w:sz w:val="28"/>
                <w:szCs w:val="28"/>
              </w:rPr>
              <w:t>1.4</w:t>
            </w:r>
          </w:p>
        </w:tc>
        <w:tc>
          <w:tcPr>
            <w:tcW w:w="3482" w:type="dxa"/>
          </w:tcPr>
          <w:p w14:paraId="46450208" w14:textId="77777777" w:rsidR="00D63907" w:rsidRPr="00E43728" w:rsidRDefault="00D4715C" w:rsidP="00624683">
            <w:pPr>
              <w:spacing w:line="360" w:lineRule="exact"/>
              <w:rPr>
                <w:sz w:val="28"/>
                <w:szCs w:val="28"/>
              </w:rPr>
            </w:pPr>
            <w:r w:rsidRPr="00E43728">
              <w:rPr>
                <w:sz w:val="28"/>
                <w:szCs w:val="28"/>
              </w:rPr>
              <w:t>Антидемпинговые меры</w:t>
            </w:r>
          </w:p>
        </w:tc>
        <w:tc>
          <w:tcPr>
            <w:tcW w:w="5580" w:type="dxa"/>
          </w:tcPr>
          <w:p w14:paraId="606BCCAA" w14:textId="77777777" w:rsidR="00D63907" w:rsidRPr="00E43728" w:rsidRDefault="00D4715C" w:rsidP="00624683">
            <w:pPr>
              <w:jc w:val="both"/>
              <w:rPr>
                <w:bCs/>
                <w:i/>
                <w:sz w:val="28"/>
                <w:szCs w:val="28"/>
              </w:rPr>
            </w:pPr>
            <w:r w:rsidRPr="00E43728">
              <w:rPr>
                <w:bCs/>
                <w:sz w:val="28"/>
                <w:szCs w:val="28"/>
              </w:rPr>
              <w:t>Антидемпинговые меры не предусмотрены.</w:t>
            </w:r>
          </w:p>
        </w:tc>
      </w:tr>
      <w:tr w:rsidR="00D63907" w:rsidRPr="00E43728" w14:paraId="3377DD70" w14:textId="77777777" w:rsidTr="008A703A">
        <w:tc>
          <w:tcPr>
            <w:tcW w:w="0" w:type="auto"/>
          </w:tcPr>
          <w:p w14:paraId="276A4934" w14:textId="77777777" w:rsidR="00D63907" w:rsidRPr="00E43728" w:rsidRDefault="00D4715C" w:rsidP="00624683">
            <w:pPr>
              <w:spacing w:line="360" w:lineRule="exact"/>
              <w:rPr>
                <w:sz w:val="28"/>
                <w:szCs w:val="28"/>
              </w:rPr>
            </w:pPr>
            <w:r w:rsidRPr="00E43728">
              <w:rPr>
                <w:sz w:val="28"/>
                <w:szCs w:val="28"/>
              </w:rPr>
              <w:t>1.5</w:t>
            </w:r>
          </w:p>
        </w:tc>
        <w:tc>
          <w:tcPr>
            <w:tcW w:w="3482" w:type="dxa"/>
          </w:tcPr>
          <w:p w14:paraId="3387155A" w14:textId="77777777" w:rsidR="00D63907" w:rsidRPr="00E43728" w:rsidRDefault="00D4715C" w:rsidP="00624683">
            <w:pPr>
              <w:spacing w:line="360" w:lineRule="exact"/>
              <w:rPr>
                <w:sz w:val="28"/>
                <w:szCs w:val="28"/>
              </w:rPr>
            </w:pPr>
            <w:r w:rsidRPr="00E43728">
              <w:rPr>
                <w:sz w:val="28"/>
                <w:szCs w:val="28"/>
              </w:rPr>
              <w:t>Обеспечение заявок</w:t>
            </w:r>
          </w:p>
        </w:tc>
        <w:tc>
          <w:tcPr>
            <w:tcW w:w="5580" w:type="dxa"/>
          </w:tcPr>
          <w:p w14:paraId="604ADFC8" w14:textId="77777777" w:rsidR="00D63907" w:rsidRPr="00E43728" w:rsidRDefault="00D4715C" w:rsidP="00177037">
            <w:pPr>
              <w:jc w:val="both"/>
              <w:rPr>
                <w:bCs/>
                <w:sz w:val="28"/>
                <w:szCs w:val="28"/>
              </w:rPr>
            </w:pPr>
            <w:r w:rsidRPr="00E43728">
              <w:rPr>
                <w:bCs/>
                <w:sz w:val="28"/>
                <w:szCs w:val="28"/>
              </w:rPr>
              <w:t>Обеспечение заявок не предусмотрено.</w:t>
            </w:r>
          </w:p>
        </w:tc>
      </w:tr>
      <w:tr w:rsidR="00D63907" w:rsidRPr="00E43728" w14:paraId="7208E17E" w14:textId="77777777" w:rsidTr="008A703A">
        <w:tc>
          <w:tcPr>
            <w:tcW w:w="0" w:type="auto"/>
          </w:tcPr>
          <w:p w14:paraId="1876ED1A" w14:textId="77777777" w:rsidR="00D63907" w:rsidRPr="00E43728" w:rsidRDefault="00D4715C" w:rsidP="00624683">
            <w:pPr>
              <w:spacing w:line="360" w:lineRule="exact"/>
              <w:rPr>
                <w:sz w:val="28"/>
                <w:szCs w:val="28"/>
              </w:rPr>
            </w:pPr>
            <w:r w:rsidRPr="00E43728">
              <w:rPr>
                <w:sz w:val="28"/>
                <w:szCs w:val="28"/>
              </w:rPr>
              <w:t>1.6</w:t>
            </w:r>
          </w:p>
        </w:tc>
        <w:tc>
          <w:tcPr>
            <w:tcW w:w="3482" w:type="dxa"/>
          </w:tcPr>
          <w:p w14:paraId="2572C900" w14:textId="77777777" w:rsidR="00D63907" w:rsidRPr="00E43728" w:rsidRDefault="00D4715C" w:rsidP="00624683">
            <w:pPr>
              <w:spacing w:line="360" w:lineRule="exact"/>
              <w:rPr>
                <w:sz w:val="28"/>
                <w:szCs w:val="28"/>
              </w:rPr>
            </w:pPr>
            <w:r w:rsidRPr="00E43728">
              <w:rPr>
                <w:sz w:val="28"/>
                <w:szCs w:val="28"/>
              </w:rPr>
              <w:t>Обеспечение исполнения договора</w:t>
            </w:r>
          </w:p>
        </w:tc>
        <w:tc>
          <w:tcPr>
            <w:tcW w:w="5580" w:type="dxa"/>
          </w:tcPr>
          <w:p w14:paraId="3F95D493" w14:textId="77777777" w:rsidR="00D63907" w:rsidRPr="00E43728" w:rsidRDefault="00D4715C" w:rsidP="00624683">
            <w:pPr>
              <w:jc w:val="both"/>
              <w:rPr>
                <w:bCs/>
                <w:sz w:val="28"/>
                <w:szCs w:val="28"/>
              </w:rPr>
            </w:pPr>
            <w:r w:rsidRPr="00E43728">
              <w:rPr>
                <w:bCs/>
                <w:sz w:val="28"/>
                <w:szCs w:val="28"/>
              </w:rPr>
              <w:t>Обеспечение исполнения договора не предусмотрено.</w:t>
            </w:r>
          </w:p>
        </w:tc>
      </w:tr>
      <w:tr w:rsidR="00D63907" w:rsidRPr="00E43728" w14:paraId="192957DE" w14:textId="77777777" w:rsidTr="008A703A">
        <w:tc>
          <w:tcPr>
            <w:tcW w:w="0" w:type="auto"/>
          </w:tcPr>
          <w:p w14:paraId="59BF93A9" w14:textId="77777777" w:rsidR="00D63907" w:rsidRPr="00E43728" w:rsidRDefault="00D4715C" w:rsidP="00624683">
            <w:pPr>
              <w:spacing w:line="360" w:lineRule="exact"/>
              <w:rPr>
                <w:sz w:val="28"/>
                <w:szCs w:val="28"/>
              </w:rPr>
            </w:pPr>
            <w:r w:rsidRPr="00E43728">
              <w:rPr>
                <w:sz w:val="28"/>
                <w:szCs w:val="28"/>
              </w:rPr>
              <w:t>1.7</w:t>
            </w:r>
          </w:p>
        </w:tc>
        <w:tc>
          <w:tcPr>
            <w:tcW w:w="3482" w:type="dxa"/>
          </w:tcPr>
          <w:p w14:paraId="2590A206" w14:textId="77777777" w:rsidR="00D63907" w:rsidRPr="00E43728" w:rsidRDefault="00D4715C" w:rsidP="00624683">
            <w:pPr>
              <w:spacing w:line="360" w:lineRule="exact"/>
              <w:rPr>
                <w:sz w:val="28"/>
                <w:szCs w:val="28"/>
              </w:rPr>
            </w:pPr>
            <w:r w:rsidRPr="00E43728">
              <w:rPr>
                <w:sz w:val="28"/>
                <w:szCs w:val="28"/>
              </w:rPr>
              <w:t>Подача альтернативных предложений</w:t>
            </w:r>
          </w:p>
        </w:tc>
        <w:tc>
          <w:tcPr>
            <w:tcW w:w="5580" w:type="dxa"/>
          </w:tcPr>
          <w:p w14:paraId="38A47BAC" w14:textId="2F43F847" w:rsidR="00D63907" w:rsidRPr="00E43728" w:rsidRDefault="007F62CD" w:rsidP="00C100E9">
            <w:pPr>
              <w:jc w:val="both"/>
              <w:rPr>
                <w:bCs/>
                <w:sz w:val="28"/>
                <w:szCs w:val="28"/>
              </w:rPr>
            </w:pPr>
            <w:r w:rsidRPr="00E43728">
              <w:rPr>
                <w:bCs/>
                <w:sz w:val="28"/>
                <w:szCs w:val="28"/>
              </w:rPr>
              <w:t>Н</w:t>
            </w:r>
            <w:r w:rsidR="00D4715C" w:rsidRPr="00E43728">
              <w:rPr>
                <w:bCs/>
                <w:sz w:val="28"/>
                <w:szCs w:val="28"/>
              </w:rPr>
              <w:t>е предусмотрена.</w:t>
            </w:r>
          </w:p>
        </w:tc>
      </w:tr>
      <w:tr w:rsidR="00D63907" w:rsidRPr="00E43728" w14:paraId="19785E87" w14:textId="77777777" w:rsidTr="008A703A">
        <w:tc>
          <w:tcPr>
            <w:tcW w:w="0" w:type="auto"/>
          </w:tcPr>
          <w:p w14:paraId="621CA614" w14:textId="77777777" w:rsidR="00D63907" w:rsidRPr="00E43728" w:rsidRDefault="00D4715C" w:rsidP="00624683">
            <w:pPr>
              <w:spacing w:line="360" w:lineRule="exact"/>
              <w:rPr>
                <w:sz w:val="28"/>
                <w:szCs w:val="28"/>
              </w:rPr>
            </w:pPr>
            <w:r w:rsidRPr="00E43728">
              <w:rPr>
                <w:sz w:val="28"/>
                <w:szCs w:val="28"/>
              </w:rPr>
              <w:lastRenderedPageBreak/>
              <w:t>1.8</w:t>
            </w:r>
          </w:p>
        </w:tc>
        <w:tc>
          <w:tcPr>
            <w:tcW w:w="3482" w:type="dxa"/>
          </w:tcPr>
          <w:p w14:paraId="001C4395" w14:textId="77777777" w:rsidR="00D63907" w:rsidRPr="00E43728" w:rsidRDefault="00D4715C" w:rsidP="00624683">
            <w:pPr>
              <w:spacing w:line="360" w:lineRule="exact"/>
              <w:rPr>
                <w:sz w:val="28"/>
                <w:szCs w:val="28"/>
              </w:rPr>
            </w:pPr>
            <w:r w:rsidRPr="00E43728">
              <w:rPr>
                <w:sz w:val="28"/>
                <w:szCs w:val="2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580" w:type="dxa"/>
          </w:tcPr>
          <w:p w14:paraId="57595756" w14:textId="77777777" w:rsidR="00D63907" w:rsidRPr="00E43728" w:rsidRDefault="00D4715C" w:rsidP="00C100E9">
            <w:pPr>
              <w:spacing w:line="360" w:lineRule="exact"/>
              <w:rPr>
                <w:sz w:val="28"/>
                <w:szCs w:val="28"/>
              </w:rPr>
            </w:pPr>
            <w:r w:rsidRPr="00E43728">
              <w:rPr>
                <w:sz w:val="28"/>
                <w:szCs w:val="28"/>
              </w:rPr>
              <w:t>Приоритет не установлен.</w:t>
            </w:r>
          </w:p>
        </w:tc>
      </w:tr>
      <w:tr w:rsidR="00D63907" w:rsidRPr="00E43728" w14:paraId="0F692B83" w14:textId="77777777" w:rsidTr="008A703A">
        <w:tc>
          <w:tcPr>
            <w:tcW w:w="0" w:type="auto"/>
          </w:tcPr>
          <w:p w14:paraId="39CF3291" w14:textId="77777777" w:rsidR="00D63907" w:rsidRPr="00E43728" w:rsidRDefault="00D4715C" w:rsidP="00624683">
            <w:pPr>
              <w:spacing w:line="360" w:lineRule="exact"/>
              <w:rPr>
                <w:sz w:val="28"/>
                <w:szCs w:val="28"/>
              </w:rPr>
            </w:pPr>
            <w:r w:rsidRPr="00E43728">
              <w:rPr>
                <w:sz w:val="28"/>
                <w:szCs w:val="28"/>
              </w:rPr>
              <w:t>1.9</w:t>
            </w:r>
          </w:p>
        </w:tc>
        <w:tc>
          <w:tcPr>
            <w:tcW w:w="3482" w:type="dxa"/>
          </w:tcPr>
          <w:p w14:paraId="5CD3B021" w14:textId="77777777" w:rsidR="00D63907" w:rsidRPr="00E43728" w:rsidRDefault="00D4715C" w:rsidP="00624683">
            <w:pPr>
              <w:spacing w:line="360" w:lineRule="exact"/>
              <w:rPr>
                <w:sz w:val="28"/>
                <w:szCs w:val="28"/>
              </w:rPr>
            </w:pPr>
            <w:r w:rsidRPr="00E43728">
              <w:rPr>
                <w:sz w:val="28"/>
                <w:szCs w:val="28"/>
              </w:rPr>
              <w:t>Квалификационные требования к участникам запроса котировок</w:t>
            </w:r>
          </w:p>
        </w:tc>
        <w:tc>
          <w:tcPr>
            <w:tcW w:w="5580" w:type="dxa"/>
          </w:tcPr>
          <w:p w14:paraId="4018B875" w14:textId="71CC5CA5" w:rsidR="00EF4585" w:rsidRPr="00E43728" w:rsidRDefault="00D4715C" w:rsidP="00E2542A">
            <w:pPr>
              <w:jc w:val="both"/>
              <w:rPr>
                <w:sz w:val="28"/>
                <w:szCs w:val="28"/>
              </w:rPr>
            </w:pPr>
            <w:r w:rsidRPr="00E43728">
              <w:rPr>
                <w:sz w:val="28"/>
                <w:szCs w:val="28"/>
              </w:rPr>
              <w:t xml:space="preserve">Квалификационные требования не установлены. </w:t>
            </w:r>
          </w:p>
        </w:tc>
      </w:tr>
      <w:tr w:rsidR="00D63907" w:rsidRPr="00E43728" w14:paraId="3FA1F63B" w14:textId="77777777" w:rsidTr="008A703A">
        <w:tc>
          <w:tcPr>
            <w:tcW w:w="0" w:type="auto"/>
          </w:tcPr>
          <w:p w14:paraId="6957D900" w14:textId="55C94F0C" w:rsidR="00D63907" w:rsidRPr="00E43728" w:rsidRDefault="00D4715C" w:rsidP="00624683">
            <w:pPr>
              <w:spacing w:line="360" w:lineRule="exact"/>
              <w:rPr>
                <w:sz w:val="28"/>
                <w:szCs w:val="28"/>
              </w:rPr>
            </w:pPr>
            <w:r w:rsidRPr="00E43728">
              <w:rPr>
                <w:sz w:val="28"/>
                <w:szCs w:val="28"/>
              </w:rPr>
              <w:t>1.1</w:t>
            </w:r>
            <w:r w:rsidR="008A703A">
              <w:rPr>
                <w:sz w:val="28"/>
                <w:szCs w:val="28"/>
              </w:rPr>
              <w:t>0</w:t>
            </w:r>
          </w:p>
        </w:tc>
        <w:tc>
          <w:tcPr>
            <w:tcW w:w="3482" w:type="dxa"/>
          </w:tcPr>
          <w:p w14:paraId="6A2CB342" w14:textId="00686206" w:rsidR="00D63907" w:rsidRPr="00E43728" w:rsidRDefault="00D4715C" w:rsidP="00624683">
            <w:pPr>
              <w:spacing w:line="360" w:lineRule="exact"/>
              <w:rPr>
                <w:sz w:val="28"/>
                <w:szCs w:val="28"/>
              </w:rPr>
            </w:pPr>
            <w:r w:rsidRPr="00E43728">
              <w:rPr>
                <w:sz w:val="28"/>
                <w:szCs w:val="28"/>
              </w:rPr>
              <w:t xml:space="preserve">Изменение количества предусмотренных договором товаров при </w:t>
            </w:r>
            <w:r w:rsidR="008A703A" w:rsidRPr="00E43728">
              <w:rPr>
                <w:sz w:val="28"/>
                <w:szCs w:val="28"/>
              </w:rPr>
              <w:t>изменении потребности</w:t>
            </w:r>
          </w:p>
        </w:tc>
        <w:tc>
          <w:tcPr>
            <w:tcW w:w="5580" w:type="dxa"/>
          </w:tcPr>
          <w:p w14:paraId="4FE5D825" w14:textId="44642474" w:rsidR="00D63907" w:rsidRPr="00E43728" w:rsidRDefault="00087E6A" w:rsidP="00624683">
            <w:pPr>
              <w:pStyle w:val="a3"/>
              <w:ind w:left="0"/>
              <w:jc w:val="both"/>
              <w:rPr>
                <w:bCs/>
                <w:i/>
                <w:sz w:val="28"/>
                <w:szCs w:val="28"/>
              </w:rPr>
            </w:pPr>
            <w:r w:rsidRPr="00E43728">
              <w:rPr>
                <w:bCs/>
                <w:sz w:val="28"/>
                <w:szCs w:val="28"/>
              </w:rPr>
              <w:t xml:space="preserve">Изменение количества предусмотренных договором товаров при изменении потребности </w:t>
            </w:r>
            <w:r w:rsidR="008A703A" w:rsidRPr="00E43728">
              <w:rPr>
                <w:bCs/>
                <w:sz w:val="28"/>
                <w:szCs w:val="28"/>
              </w:rPr>
              <w:t>в товарах,</w:t>
            </w:r>
            <w:r w:rsidRPr="00E43728">
              <w:rPr>
                <w:bCs/>
                <w:sz w:val="28"/>
                <w:szCs w:val="28"/>
              </w:rPr>
              <w:t xml:space="preserve"> на поставку</w:t>
            </w:r>
            <w:r w:rsidR="008A703A">
              <w:rPr>
                <w:bCs/>
                <w:sz w:val="28"/>
                <w:szCs w:val="28"/>
              </w:rPr>
              <w:t xml:space="preserve"> </w:t>
            </w:r>
            <w:r w:rsidRPr="00E43728">
              <w:rPr>
                <w:bCs/>
                <w:sz w:val="28"/>
                <w:szCs w:val="28"/>
              </w:rPr>
              <w:t>которых заключен договор, допускается в пределах 30</w:t>
            </w:r>
            <w:r w:rsidR="00822DDC" w:rsidRPr="00E43728">
              <w:rPr>
                <w:bCs/>
                <w:sz w:val="28"/>
                <w:szCs w:val="28"/>
              </w:rPr>
              <w:t>% (тридцати процент</w:t>
            </w:r>
            <w:r w:rsidR="008A703A">
              <w:rPr>
                <w:bCs/>
                <w:sz w:val="28"/>
                <w:szCs w:val="28"/>
              </w:rPr>
              <w:t>ов</w:t>
            </w:r>
            <w:r w:rsidR="00822DDC" w:rsidRPr="00E43728">
              <w:rPr>
                <w:bCs/>
                <w:sz w:val="28"/>
                <w:szCs w:val="28"/>
              </w:rPr>
              <w:t>) от начальной (максимальной) цены договора без учета НДС.</w:t>
            </w:r>
          </w:p>
        </w:tc>
      </w:tr>
      <w:tr w:rsidR="00D63907" w:rsidRPr="00E43728" w14:paraId="5FBA145A" w14:textId="77777777" w:rsidTr="008A703A">
        <w:tc>
          <w:tcPr>
            <w:tcW w:w="0" w:type="auto"/>
          </w:tcPr>
          <w:p w14:paraId="437019C3" w14:textId="06925508" w:rsidR="00D63907" w:rsidRPr="00E43728" w:rsidRDefault="00D4715C" w:rsidP="00624683">
            <w:pPr>
              <w:spacing w:line="360" w:lineRule="exact"/>
              <w:rPr>
                <w:sz w:val="28"/>
                <w:szCs w:val="28"/>
              </w:rPr>
            </w:pPr>
            <w:r w:rsidRPr="00E43728">
              <w:rPr>
                <w:sz w:val="28"/>
                <w:szCs w:val="28"/>
              </w:rPr>
              <w:t>1.1</w:t>
            </w:r>
            <w:r w:rsidR="008A703A">
              <w:rPr>
                <w:sz w:val="28"/>
                <w:szCs w:val="28"/>
              </w:rPr>
              <w:t>1</w:t>
            </w:r>
          </w:p>
        </w:tc>
        <w:tc>
          <w:tcPr>
            <w:tcW w:w="3482" w:type="dxa"/>
          </w:tcPr>
          <w:p w14:paraId="3E992FFF" w14:textId="77777777" w:rsidR="00D63907" w:rsidRPr="00E43728" w:rsidRDefault="00D4715C" w:rsidP="00624683">
            <w:pPr>
              <w:spacing w:line="360" w:lineRule="exact"/>
              <w:rPr>
                <w:sz w:val="28"/>
                <w:szCs w:val="28"/>
              </w:rPr>
            </w:pPr>
            <w:r w:rsidRPr="00E43728">
              <w:rPr>
                <w:sz w:val="28"/>
                <w:szCs w:val="28"/>
              </w:rPr>
              <w:t>Выбор победителя</w:t>
            </w:r>
          </w:p>
        </w:tc>
        <w:tc>
          <w:tcPr>
            <w:tcW w:w="5580" w:type="dxa"/>
          </w:tcPr>
          <w:p w14:paraId="15D32188" w14:textId="5C97714E" w:rsidR="00D63907" w:rsidRPr="00E43728" w:rsidRDefault="007F62CD" w:rsidP="00624683">
            <w:pPr>
              <w:spacing w:line="360" w:lineRule="exact"/>
              <w:rPr>
                <w:sz w:val="28"/>
                <w:szCs w:val="28"/>
              </w:rPr>
            </w:pPr>
            <w:r w:rsidRPr="00E43728">
              <w:rPr>
                <w:sz w:val="28"/>
                <w:szCs w:val="28"/>
              </w:rPr>
              <w:t>П</w:t>
            </w:r>
            <w:r w:rsidR="00D4715C" w:rsidRPr="00E43728">
              <w:rPr>
                <w:sz w:val="28"/>
                <w:szCs w:val="28"/>
              </w:rPr>
              <w:t xml:space="preserve">о итогам </w:t>
            </w:r>
            <w:r w:rsidR="0083096A">
              <w:rPr>
                <w:sz w:val="28"/>
                <w:szCs w:val="28"/>
              </w:rPr>
              <w:t>открытого</w:t>
            </w:r>
            <w:r w:rsidR="00822DDC" w:rsidRPr="00E43728">
              <w:rPr>
                <w:sz w:val="28"/>
                <w:szCs w:val="28"/>
              </w:rPr>
              <w:t xml:space="preserve"> </w:t>
            </w:r>
            <w:r w:rsidR="00D4715C" w:rsidRPr="00E43728">
              <w:rPr>
                <w:sz w:val="28"/>
                <w:szCs w:val="28"/>
              </w:rPr>
              <w:t>запроса котировок определяется один победитель</w:t>
            </w:r>
            <w:r w:rsidR="00822DDC" w:rsidRPr="00E43728">
              <w:rPr>
                <w:sz w:val="28"/>
                <w:szCs w:val="28"/>
              </w:rPr>
              <w:t>.</w:t>
            </w:r>
          </w:p>
        </w:tc>
      </w:tr>
      <w:tr w:rsidR="00D63907" w:rsidRPr="00E43728" w14:paraId="5C6AA4D8" w14:textId="77777777" w:rsidTr="008A703A">
        <w:tc>
          <w:tcPr>
            <w:tcW w:w="0" w:type="auto"/>
          </w:tcPr>
          <w:p w14:paraId="00ABB883" w14:textId="1CD20230" w:rsidR="00D63907" w:rsidRPr="00E43728" w:rsidRDefault="00D4715C" w:rsidP="00624683">
            <w:pPr>
              <w:spacing w:line="360" w:lineRule="exact"/>
              <w:rPr>
                <w:sz w:val="28"/>
                <w:szCs w:val="28"/>
              </w:rPr>
            </w:pPr>
            <w:r w:rsidRPr="00E43728">
              <w:rPr>
                <w:sz w:val="28"/>
                <w:szCs w:val="28"/>
              </w:rPr>
              <w:t>1.1</w:t>
            </w:r>
            <w:r w:rsidR="008A703A">
              <w:rPr>
                <w:sz w:val="28"/>
                <w:szCs w:val="28"/>
              </w:rPr>
              <w:t>2</w:t>
            </w:r>
          </w:p>
        </w:tc>
        <w:tc>
          <w:tcPr>
            <w:tcW w:w="3482" w:type="dxa"/>
          </w:tcPr>
          <w:p w14:paraId="56D217B6" w14:textId="77777777" w:rsidR="00D63907" w:rsidRPr="00E43728" w:rsidRDefault="00D4715C" w:rsidP="00624683">
            <w:pPr>
              <w:spacing w:line="360" w:lineRule="exact"/>
              <w:rPr>
                <w:sz w:val="28"/>
                <w:szCs w:val="28"/>
              </w:rPr>
            </w:pPr>
            <w:r w:rsidRPr="00E43728">
              <w:rPr>
                <w:sz w:val="28"/>
                <w:szCs w:val="28"/>
              </w:rPr>
              <w:t>Количество договоров и их виды</w:t>
            </w:r>
          </w:p>
        </w:tc>
        <w:tc>
          <w:tcPr>
            <w:tcW w:w="5580" w:type="dxa"/>
          </w:tcPr>
          <w:p w14:paraId="54E47BB5" w14:textId="5163DCCD" w:rsidR="00D63907" w:rsidRPr="00E43728" w:rsidRDefault="00D9657F" w:rsidP="007F62CD">
            <w:pPr>
              <w:spacing w:line="360" w:lineRule="exact"/>
              <w:rPr>
                <w:sz w:val="28"/>
                <w:szCs w:val="28"/>
              </w:rPr>
            </w:pPr>
            <w:r w:rsidRPr="00E43728">
              <w:rPr>
                <w:sz w:val="28"/>
                <w:szCs w:val="28"/>
              </w:rPr>
              <w:t xml:space="preserve">По итогам </w:t>
            </w:r>
            <w:r w:rsidR="0083096A">
              <w:rPr>
                <w:sz w:val="28"/>
                <w:szCs w:val="28"/>
              </w:rPr>
              <w:t>открытого</w:t>
            </w:r>
            <w:r w:rsidRPr="00E43728">
              <w:rPr>
                <w:sz w:val="28"/>
                <w:szCs w:val="28"/>
              </w:rPr>
              <w:t xml:space="preserve"> запроса котировок заключается один договор.</w:t>
            </w:r>
          </w:p>
        </w:tc>
      </w:tr>
      <w:tr w:rsidR="00D63907" w:rsidRPr="00E43728" w14:paraId="55CB05B4" w14:textId="77777777" w:rsidTr="008A703A">
        <w:tc>
          <w:tcPr>
            <w:tcW w:w="0" w:type="auto"/>
          </w:tcPr>
          <w:p w14:paraId="0242E75C" w14:textId="13202055" w:rsidR="00D63907" w:rsidRPr="00E43728" w:rsidRDefault="00D4715C" w:rsidP="00624683">
            <w:pPr>
              <w:spacing w:line="360" w:lineRule="exact"/>
              <w:rPr>
                <w:sz w:val="28"/>
                <w:szCs w:val="28"/>
              </w:rPr>
            </w:pPr>
            <w:r w:rsidRPr="00E43728">
              <w:rPr>
                <w:sz w:val="28"/>
                <w:szCs w:val="28"/>
              </w:rPr>
              <w:t>1.1</w:t>
            </w:r>
            <w:r w:rsidR="008A703A">
              <w:rPr>
                <w:sz w:val="28"/>
                <w:szCs w:val="28"/>
              </w:rPr>
              <w:t>3</w:t>
            </w:r>
          </w:p>
        </w:tc>
        <w:tc>
          <w:tcPr>
            <w:tcW w:w="3482" w:type="dxa"/>
          </w:tcPr>
          <w:p w14:paraId="5BB275AF" w14:textId="77777777" w:rsidR="00D63907" w:rsidRPr="00E43728" w:rsidRDefault="00D4715C" w:rsidP="00624683">
            <w:pPr>
              <w:spacing w:line="360" w:lineRule="exact"/>
              <w:rPr>
                <w:sz w:val="28"/>
                <w:szCs w:val="28"/>
              </w:rPr>
            </w:pPr>
            <w:r w:rsidRPr="00E43728">
              <w:rPr>
                <w:sz w:val="28"/>
                <w:szCs w:val="28"/>
              </w:rPr>
              <w:t>Перечень документов, которые предоставляются при заключении договоров</w:t>
            </w:r>
          </w:p>
        </w:tc>
        <w:tc>
          <w:tcPr>
            <w:tcW w:w="5580" w:type="dxa"/>
          </w:tcPr>
          <w:p w14:paraId="410DBAB8" w14:textId="77777777" w:rsidR="008A703A" w:rsidRDefault="008A703A" w:rsidP="008A703A">
            <w:pPr>
              <w:spacing w:line="360" w:lineRule="exact"/>
              <w:jc w:val="both"/>
              <w:rPr>
                <w:sz w:val="28"/>
                <w:szCs w:val="28"/>
              </w:rPr>
            </w:pPr>
            <w:r>
              <w:rPr>
                <w:sz w:val="28"/>
                <w:szCs w:val="28"/>
              </w:rPr>
              <w:t>1.13.1. Копия устава организации и изменений к нему.</w:t>
            </w:r>
          </w:p>
          <w:p w14:paraId="46C0FF95" w14:textId="77777777" w:rsidR="008A703A" w:rsidRDefault="008A703A" w:rsidP="008A703A">
            <w:pPr>
              <w:spacing w:line="360" w:lineRule="exact"/>
              <w:jc w:val="both"/>
              <w:rPr>
                <w:sz w:val="28"/>
                <w:szCs w:val="28"/>
              </w:rPr>
            </w:pPr>
            <w:r>
              <w:rPr>
                <w:sz w:val="28"/>
                <w:szCs w:val="28"/>
              </w:rPr>
              <w:t>1.13.2. Копия свидетельства о регистрации юридического лица (копия свидетельства о внесении записи в единый государственный реестр юридических лиц (ЕГРЮЛ));</w:t>
            </w:r>
          </w:p>
          <w:p w14:paraId="7519CFB1" w14:textId="77777777" w:rsidR="008A703A" w:rsidRDefault="008A703A" w:rsidP="008A703A">
            <w:pPr>
              <w:spacing w:line="360" w:lineRule="exact"/>
              <w:jc w:val="both"/>
              <w:rPr>
                <w:sz w:val="28"/>
                <w:szCs w:val="28"/>
              </w:rPr>
            </w:pPr>
            <w:r>
              <w:rPr>
                <w:sz w:val="28"/>
                <w:szCs w:val="28"/>
              </w:rPr>
              <w:t>1.13.3. Копия свидетельства о постановке на учет в налоговом органе;</w:t>
            </w:r>
          </w:p>
          <w:p w14:paraId="7A41ADF6" w14:textId="77777777" w:rsidR="008A703A" w:rsidRDefault="008A703A" w:rsidP="008A703A">
            <w:pPr>
              <w:spacing w:line="360" w:lineRule="exact"/>
              <w:jc w:val="both"/>
              <w:rPr>
                <w:sz w:val="28"/>
                <w:szCs w:val="28"/>
              </w:rPr>
            </w:pPr>
            <w:r>
              <w:rPr>
                <w:sz w:val="28"/>
                <w:szCs w:val="28"/>
              </w:rPr>
              <w:t>1.13.4. Выписка из ЕГРЮЛ (срок выдаче не более месяца с даты предоставления);</w:t>
            </w:r>
          </w:p>
          <w:p w14:paraId="44BBAF87" w14:textId="77777777" w:rsidR="008A703A" w:rsidRDefault="008A703A" w:rsidP="008A703A">
            <w:pPr>
              <w:spacing w:line="360" w:lineRule="exact"/>
              <w:jc w:val="both"/>
              <w:rPr>
                <w:sz w:val="28"/>
                <w:szCs w:val="28"/>
              </w:rPr>
            </w:pPr>
            <w:r>
              <w:rPr>
                <w:sz w:val="28"/>
                <w:szCs w:val="28"/>
              </w:rPr>
              <w:t xml:space="preserve">1.13.5. Документы, подтверждающие полномочия лица на подписание договора, оформленные надлежащим образом (протокол (решение) уполномоченного </w:t>
            </w:r>
            <w:r>
              <w:rPr>
                <w:sz w:val="28"/>
                <w:szCs w:val="28"/>
              </w:rPr>
              <w:lastRenderedPageBreak/>
              <w:t>органа управления контрагента о назначении исполнительного органа; доверенность, если договор со стороны контрагента подписан не единоличным исполнительным органом, распорядительный документ о назначении генерального директора на должность);</w:t>
            </w:r>
          </w:p>
          <w:p w14:paraId="6F499CF1" w14:textId="77777777" w:rsidR="008A703A" w:rsidRDefault="008A703A" w:rsidP="008A703A">
            <w:pPr>
              <w:spacing w:line="360" w:lineRule="exact"/>
              <w:jc w:val="both"/>
              <w:rPr>
                <w:sz w:val="28"/>
                <w:szCs w:val="28"/>
              </w:rPr>
            </w:pPr>
            <w:r>
              <w:rPr>
                <w:sz w:val="28"/>
                <w:szCs w:val="28"/>
              </w:rPr>
              <w:t>1.13.6. Лицензия или Свидетельства (если предметом договора является деятельность, подлежащая лицензированию в соответствии с законодательством РФ);</w:t>
            </w:r>
          </w:p>
          <w:p w14:paraId="7616ADA7" w14:textId="77777777" w:rsidR="008A703A" w:rsidRDefault="008A703A" w:rsidP="008A703A">
            <w:pPr>
              <w:spacing w:line="360" w:lineRule="exact"/>
              <w:jc w:val="both"/>
              <w:rPr>
                <w:sz w:val="28"/>
                <w:szCs w:val="28"/>
              </w:rPr>
            </w:pPr>
            <w:r>
              <w:rPr>
                <w:sz w:val="28"/>
                <w:szCs w:val="28"/>
              </w:rPr>
              <w:t>1.13.7. Бухгалтерская отчетность за три года;</w:t>
            </w:r>
          </w:p>
          <w:p w14:paraId="5F10D348" w14:textId="77777777" w:rsidR="008A703A" w:rsidRDefault="008A703A" w:rsidP="008A703A">
            <w:pPr>
              <w:spacing w:line="360" w:lineRule="exact"/>
              <w:jc w:val="both"/>
              <w:rPr>
                <w:sz w:val="28"/>
                <w:szCs w:val="28"/>
              </w:rPr>
            </w:pPr>
            <w:r>
              <w:rPr>
                <w:sz w:val="28"/>
                <w:szCs w:val="28"/>
              </w:rPr>
              <w:t>1.13.8. Документы, подтверждающие право лица на применение упрощённой системы налогообложения (при применении УСН);</w:t>
            </w:r>
          </w:p>
          <w:p w14:paraId="2386557D" w14:textId="77777777" w:rsidR="008A703A" w:rsidRDefault="008A703A" w:rsidP="008A703A">
            <w:pPr>
              <w:spacing w:line="360" w:lineRule="exact"/>
              <w:jc w:val="both"/>
              <w:rPr>
                <w:sz w:val="28"/>
                <w:szCs w:val="28"/>
              </w:rPr>
            </w:pPr>
            <w:r>
              <w:rPr>
                <w:sz w:val="28"/>
                <w:szCs w:val="28"/>
              </w:rPr>
              <w:t>1.13.9. Справка об отсутствии задолженности по налогам из налоговой инспекции за последний отчетный период;</w:t>
            </w:r>
          </w:p>
          <w:p w14:paraId="505486FA" w14:textId="738A5833" w:rsidR="00634D44" w:rsidRPr="00E43728" w:rsidRDefault="008A703A" w:rsidP="008A703A">
            <w:pPr>
              <w:spacing w:line="360" w:lineRule="exact"/>
              <w:jc w:val="both"/>
              <w:rPr>
                <w:sz w:val="28"/>
                <w:szCs w:val="28"/>
              </w:rPr>
            </w:pPr>
            <w:r>
              <w:rPr>
                <w:sz w:val="28"/>
                <w:szCs w:val="28"/>
              </w:rPr>
              <w:t>1.13.10. 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tc>
      </w:tr>
      <w:tr w:rsidR="00D63907" w:rsidRPr="00E43728" w14:paraId="48334A5B" w14:textId="77777777" w:rsidTr="008A703A">
        <w:tc>
          <w:tcPr>
            <w:tcW w:w="0" w:type="auto"/>
          </w:tcPr>
          <w:p w14:paraId="68A69EE8" w14:textId="5888E56F" w:rsidR="00D63907" w:rsidRPr="00E43728" w:rsidRDefault="00D4715C" w:rsidP="00624683">
            <w:pPr>
              <w:spacing w:line="360" w:lineRule="exact"/>
              <w:rPr>
                <w:sz w:val="28"/>
                <w:szCs w:val="28"/>
              </w:rPr>
            </w:pPr>
            <w:r w:rsidRPr="00E43728">
              <w:rPr>
                <w:sz w:val="28"/>
                <w:szCs w:val="28"/>
              </w:rPr>
              <w:lastRenderedPageBreak/>
              <w:t>1.1</w:t>
            </w:r>
            <w:r w:rsidR="008A703A">
              <w:rPr>
                <w:sz w:val="28"/>
                <w:szCs w:val="28"/>
              </w:rPr>
              <w:t>4</w:t>
            </w:r>
          </w:p>
        </w:tc>
        <w:tc>
          <w:tcPr>
            <w:tcW w:w="3482" w:type="dxa"/>
          </w:tcPr>
          <w:p w14:paraId="5B2B2649" w14:textId="77777777" w:rsidR="00D63907" w:rsidRPr="00E43728" w:rsidRDefault="00D4715C" w:rsidP="00624683">
            <w:pPr>
              <w:spacing w:line="360" w:lineRule="exact"/>
              <w:rPr>
                <w:sz w:val="28"/>
                <w:szCs w:val="28"/>
              </w:rPr>
            </w:pPr>
            <w:r w:rsidRPr="00E43728">
              <w:rPr>
                <w:sz w:val="28"/>
                <w:szCs w:val="28"/>
              </w:rPr>
              <w:t>Особые условия заключения и исполнения договора</w:t>
            </w:r>
          </w:p>
        </w:tc>
        <w:tc>
          <w:tcPr>
            <w:tcW w:w="5580" w:type="dxa"/>
          </w:tcPr>
          <w:p w14:paraId="2168AFF7" w14:textId="77777777" w:rsidR="00D63907" w:rsidRPr="00E43728" w:rsidRDefault="00822DDC" w:rsidP="00E62200">
            <w:pPr>
              <w:spacing w:line="360" w:lineRule="exact"/>
              <w:rPr>
                <w:sz w:val="28"/>
                <w:szCs w:val="28"/>
              </w:rPr>
            </w:pPr>
            <w:r w:rsidRPr="00E43728">
              <w:rPr>
                <w:sz w:val="28"/>
                <w:szCs w:val="28"/>
              </w:rPr>
              <w:t>Не установлено.</w:t>
            </w:r>
          </w:p>
        </w:tc>
      </w:tr>
    </w:tbl>
    <w:p w14:paraId="19F147C9" w14:textId="77777777" w:rsidR="0008207E" w:rsidRPr="00E43728" w:rsidRDefault="0008207E" w:rsidP="00FA131B">
      <w:pPr>
        <w:pStyle w:val="2"/>
        <w:spacing w:before="0" w:after="0"/>
        <w:jc w:val="both"/>
        <w:rPr>
          <w:rFonts w:ascii="Times New Roman" w:hAnsi="Times New Roman"/>
          <w:i w:val="0"/>
        </w:rPr>
        <w:sectPr w:rsidR="0008207E" w:rsidRPr="00E43728" w:rsidSect="00723648">
          <w:headerReference w:type="default" r:id="rId7"/>
          <w:headerReference w:type="first" r:id="rId8"/>
          <w:pgSz w:w="11906" w:h="16838" w:code="9"/>
          <w:pgMar w:top="992" w:right="1134" w:bottom="1134" w:left="924" w:header="794" w:footer="794" w:gutter="0"/>
          <w:cols w:space="708"/>
          <w:titlePg/>
          <w:docGrid w:linePitch="360"/>
        </w:sectPr>
      </w:pPr>
    </w:p>
    <w:p w14:paraId="60C0085F" w14:textId="77777777" w:rsidR="00B9613D" w:rsidRPr="00E43728" w:rsidRDefault="00B9613D" w:rsidP="0008207E">
      <w:pPr>
        <w:ind w:right="-75" w:firstLine="11624"/>
        <w:jc w:val="both"/>
        <w:rPr>
          <w:bCs/>
          <w:sz w:val="28"/>
          <w:szCs w:val="28"/>
        </w:rPr>
      </w:pPr>
      <w:r w:rsidRPr="00E43728">
        <w:rPr>
          <w:bCs/>
          <w:sz w:val="28"/>
          <w:szCs w:val="28"/>
        </w:rPr>
        <w:lastRenderedPageBreak/>
        <w:t>Приложение № 1.1</w:t>
      </w:r>
    </w:p>
    <w:p w14:paraId="079FAC13" w14:textId="046EA147" w:rsidR="00B9613D" w:rsidRPr="00E43728" w:rsidRDefault="00B9613D" w:rsidP="0008207E">
      <w:pPr>
        <w:spacing w:line="276" w:lineRule="auto"/>
        <w:ind w:right="-75" w:firstLine="11624"/>
        <w:rPr>
          <w:rFonts w:cs="Cambria"/>
          <w:b/>
          <w:bCs/>
          <w:iCs/>
          <w:sz w:val="28"/>
          <w:szCs w:val="28"/>
        </w:rPr>
      </w:pPr>
      <w:r w:rsidRPr="00E43728">
        <w:rPr>
          <w:bCs/>
          <w:sz w:val="28"/>
          <w:szCs w:val="28"/>
        </w:rPr>
        <w:t>к части 1 извещения</w:t>
      </w:r>
    </w:p>
    <w:p w14:paraId="5219D03E" w14:textId="29E1BEA2" w:rsidR="00D63907" w:rsidRPr="00E43728" w:rsidRDefault="00B9613D" w:rsidP="00FA131B">
      <w:pPr>
        <w:spacing w:after="200" w:line="276" w:lineRule="auto"/>
        <w:jc w:val="center"/>
        <w:rPr>
          <w:rFonts w:cs="Cambria"/>
          <w:b/>
          <w:bCs/>
          <w:iCs/>
          <w:sz w:val="28"/>
          <w:szCs w:val="28"/>
        </w:rPr>
      </w:pPr>
      <w:r w:rsidRPr="00E43728">
        <w:rPr>
          <w:rFonts w:cs="Cambria"/>
          <w:b/>
          <w:bCs/>
          <w:iCs/>
          <w:sz w:val="28"/>
          <w:szCs w:val="28"/>
        </w:rPr>
        <w:t>Техническое задание</w:t>
      </w:r>
      <w:bookmarkEnd w:id="1"/>
    </w:p>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6"/>
        <w:gridCol w:w="2126"/>
        <w:gridCol w:w="284"/>
        <w:gridCol w:w="1701"/>
        <w:gridCol w:w="2123"/>
        <w:gridCol w:w="2179"/>
      </w:tblGrid>
      <w:tr w:rsidR="00B75FBB" w:rsidRPr="00E43728" w14:paraId="3920434F" w14:textId="77777777" w:rsidTr="006D5818">
        <w:tc>
          <w:tcPr>
            <w:tcW w:w="5000" w:type="pct"/>
            <w:gridSpan w:val="6"/>
          </w:tcPr>
          <w:p w14:paraId="34BC5BF3" w14:textId="1E47A7E0" w:rsidR="00B75FBB" w:rsidRPr="00E43728" w:rsidRDefault="00B75FBB" w:rsidP="00B75FBB">
            <w:pPr>
              <w:jc w:val="both"/>
              <w:rPr>
                <w:b/>
                <w:sz w:val="22"/>
                <w:szCs w:val="22"/>
              </w:rPr>
            </w:pPr>
            <w:r w:rsidRPr="00E43728">
              <w:rPr>
                <w:b/>
                <w:sz w:val="28"/>
                <w:szCs w:val="28"/>
              </w:rPr>
              <w:t>1. Наименование закупаемых товаров, их количество (объем), цены за единицу товара и начальная (максимальная) цена договора</w:t>
            </w:r>
          </w:p>
        </w:tc>
      </w:tr>
      <w:tr w:rsidR="00C10C8F" w:rsidRPr="00E43728" w14:paraId="296E05CC" w14:textId="77777777" w:rsidTr="00882068">
        <w:tc>
          <w:tcPr>
            <w:tcW w:w="2012" w:type="pct"/>
          </w:tcPr>
          <w:p w14:paraId="25C2F2DC" w14:textId="7574762F" w:rsidR="00C10C8F" w:rsidRPr="00E43728" w:rsidRDefault="00C10C8F" w:rsidP="00B75FBB">
            <w:pPr>
              <w:jc w:val="both"/>
              <w:rPr>
                <w:b/>
                <w:sz w:val="28"/>
                <w:szCs w:val="28"/>
              </w:rPr>
            </w:pPr>
            <w:r w:rsidRPr="00E43728">
              <w:rPr>
                <w:b/>
                <w:sz w:val="28"/>
                <w:szCs w:val="28"/>
              </w:rPr>
              <w:t>Наименование товара</w:t>
            </w:r>
          </w:p>
          <w:p w14:paraId="42EBAE80" w14:textId="0CD8F480" w:rsidR="00C10C8F" w:rsidRPr="00E43728" w:rsidRDefault="00C10C8F" w:rsidP="00B75FBB">
            <w:pPr>
              <w:jc w:val="both"/>
              <w:rPr>
                <w:b/>
                <w:sz w:val="28"/>
                <w:szCs w:val="28"/>
              </w:rPr>
            </w:pPr>
          </w:p>
        </w:tc>
        <w:tc>
          <w:tcPr>
            <w:tcW w:w="856" w:type="pct"/>
            <w:gridSpan w:val="2"/>
          </w:tcPr>
          <w:p w14:paraId="66923066" w14:textId="77777777" w:rsidR="00C10C8F" w:rsidRPr="00E43728" w:rsidRDefault="00C10C8F" w:rsidP="00B75FBB">
            <w:pPr>
              <w:jc w:val="both"/>
              <w:rPr>
                <w:b/>
                <w:sz w:val="28"/>
                <w:szCs w:val="28"/>
              </w:rPr>
            </w:pPr>
            <w:proofErr w:type="spellStart"/>
            <w:r w:rsidRPr="00E43728">
              <w:rPr>
                <w:b/>
                <w:sz w:val="28"/>
                <w:szCs w:val="28"/>
              </w:rPr>
              <w:t>Ед.изм</w:t>
            </w:r>
            <w:proofErr w:type="spellEnd"/>
            <w:r w:rsidRPr="00E43728">
              <w:rPr>
                <w:b/>
                <w:sz w:val="28"/>
                <w:szCs w:val="28"/>
              </w:rPr>
              <w:t>.</w:t>
            </w:r>
          </w:p>
        </w:tc>
        <w:tc>
          <w:tcPr>
            <w:tcW w:w="604" w:type="pct"/>
          </w:tcPr>
          <w:p w14:paraId="1157B956" w14:textId="77777777" w:rsidR="00C10C8F" w:rsidRPr="00E43728" w:rsidRDefault="00C10C8F" w:rsidP="00B75FBB">
            <w:pPr>
              <w:ind w:left="-108"/>
              <w:jc w:val="both"/>
              <w:rPr>
                <w:b/>
                <w:sz w:val="28"/>
                <w:szCs w:val="28"/>
              </w:rPr>
            </w:pPr>
            <w:r w:rsidRPr="00E43728">
              <w:rPr>
                <w:b/>
                <w:sz w:val="28"/>
                <w:szCs w:val="28"/>
              </w:rPr>
              <w:t>Количество (объем)</w:t>
            </w:r>
          </w:p>
        </w:tc>
        <w:tc>
          <w:tcPr>
            <w:tcW w:w="754" w:type="pct"/>
          </w:tcPr>
          <w:p w14:paraId="0251BA3F" w14:textId="77777777" w:rsidR="00C10C8F" w:rsidRPr="00E43728" w:rsidRDefault="00C10C8F" w:rsidP="00B75FBB">
            <w:pPr>
              <w:jc w:val="both"/>
              <w:rPr>
                <w:b/>
                <w:sz w:val="28"/>
                <w:szCs w:val="28"/>
              </w:rPr>
            </w:pPr>
            <w:r w:rsidRPr="00E43728">
              <w:rPr>
                <w:b/>
                <w:sz w:val="28"/>
                <w:szCs w:val="28"/>
              </w:rPr>
              <w:t>Всего без учета НДС, руб.</w:t>
            </w:r>
          </w:p>
        </w:tc>
        <w:tc>
          <w:tcPr>
            <w:tcW w:w="774" w:type="pct"/>
          </w:tcPr>
          <w:p w14:paraId="1462B2B2" w14:textId="77777777" w:rsidR="00C10C8F" w:rsidRPr="00E43728" w:rsidRDefault="00C10C8F" w:rsidP="00B75FBB">
            <w:pPr>
              <w:ind w:left="-131"/>
              <w:jc w:val="both"/>
              <w:rPr>
                <w:b/>
                <w:sz w:val="28"/>
                <w:szCs w:val="28"/>
              </w:rPr>
            </w:pPr>
            <w:r w:rsidRPr="00E43728">
              <w:rPr>
                <w:b/>
                <w:sz w:val="28"/>
                <w:szCs w:val="28"/>
              </w:rPr>
              <w:t>Всего с учетом НДС, руб.</w:t>
            </w:r>
          </w:p>
        </w:tc>
      </w:tr>
      <w:tr w:rsidR="00FA790A" w:rsidRPr="00E43728" w14:paraId="54A352A2" w14:textId="77777777" w:rsidTr="00882068">
        <w:tc>
          <w:tcPr>
            <w:tcW w:w="2012" w:type="pct"/>
            <w:tcBorders>
              <w:top w:val="single" w:sz="4" w:space="0" w:color="auto"/>
              <w:left w:val="single" w:sz="4" w:space="0" w:color="auto"/>
              <w:bottom w:val="single" w:sz="4" w:space="0" w:color="auto"/>
              <w:right w:val="single" w:sz="4" w:space="0" w:color="auto"/>
            </w:tcBorders>
            <w:vAlign w:val="center"/>
          </w:tcPr>
          <w:p w14:paraId="63D834AD" w14:textId="4940BC12" w:rsidR="00FA790A" w:rsidRPr="007762ED" w:rsidRDefault="00FA790A" w:rsidP="00FA790A">
            <w:pPr>
              <w:ind w:left="-108"/>
              <w:jc w:val="both"/>
              <w:rPr>
                <w:i/>
                <w:sz w:val="28"/>
                <w:szCs w:val="28"/>
              </w:rPr>
            </w:pPr>
            <w:r w:rsidRPr="007762ED">
              <w:rPr>
                <w:color w:val="000000"/>
                <w:sz w:val="28"/>
                <w:szCs w:val="28"/>
              </w:rPr>
              <w:t xml:space="preserve">Сервер </w:t>
            </w:r>
            <w:r w:rsidRPr="007762ED">
              <w:rPr>
                <w:color w:val="000000"/>
                <w:sz w:val="28"/>
                <w:szCs w:val="28"/>
                <w:lang w:val="en-US"/>
              </w:rPr>
              <w:t>Lenovo</w:t>
            </w:r>
            <w:r w:rsidRPr="007762ED">
              <w:rPr>
                <w:color w:val="000000"/>
                <w:sz w:val="28"/>
                <w:szCs w:val="28"/>
              </w:rPr>
              <w:t xml:space="preserve"> </w:t>
            </w:r>
            <w:proofErr w:type="spellStart"/>
            <w:r w:rsidRPr="007762ED">
              <w:rPr>
                <w:color w:val="000000"/>
                <w:sz w:val="28"/>
                <w:szCs w:val="28"/>
                <w:lang w:val="en-US"/>
              </w:rPr>
              <w:t>ThinkSystem</w:t>
            </w:r>
            <w:proofErr w:type="spellEnd"/>
            <w:r w:rsidRPr="007762ED">
              <w:rPr>
                <w:color w:val="000000"/>
                <w:sz w:val="28"/>
                <w:szCs w:val="28"/>
              </w:rPr>
              <w:t xml:space="preserve"> </w:t>
            </w:r>
            <w:r w:rsidRPr="007762ED">
              <w:rPr>
                <w:color w:val="000000"/>
                <w:sz w:val="28"/>
                <w:szCs w:val="28"/>
                <w:lang w:val="en-US"/>
              </w:rPr>
              <w:t>SR</w:t>
            </w:r>
            <w:r w:rsidRPr="007762ED">
              <w:rPr>
                <w:color w:val="000000"/>
                <w:sz w:val="28"/>
                <w:szCs w:val="28"/>
              </w:rPr>
              <w:t xml:space="preserve">630 </w:t>
            </w:r>
            <w:r w:rsidRPr="007762ED">
              <w:rPr>
                <w:color w:val="000000"/>
                <w:sz w:val="28"/>
                <w:szCs w:val="28"/>
                <w:lang w:val="en-US"/>
              </w:rPr>
              <w:t>V</w:t>
            </w:r>
            <w:r w:rsidRPr="007762ED">
              <w:rPr>
                <w:color w:val="000000"/>
                <w:sz w:val="28"/>
                <w:szCs w:val="28"/>
              </w:rPr>
              <w:t xml:space="preserve">2 </w:t>
            </w:r>
            <w:r w:rsidRPr="007762ED">
              <w:rPr>
                <w:color w:val="000000"/>
                <w:sz w:val="28"/>
                <w:szCs w:val="28"/>
                <w:lang w:val="en-US"/>
              </w:rPr>
              <w:t>Rack</w:t>
            </w:r>
            <w:r w:rsidRPr="007762ED">
              <w:rPr>
                <w:color w:val="000000"/>
                <w:sz w:val="28"/>
                <w:szCs w:val="28"/>
              </w:rPr>
              <w:t xml:space="preserve"> 1</w:t>
            </w:r>
            <w:r w:rsidRPr="007762ED">
              <w:rPr>
                <w:color w:val="000000"/>
                <w:sz w:val="28"/>
                <w:szCs w:val="28"/>
                <w:lang w:val="en-US"/>
              </w:rPr>
              <w:t>U</w:t>
            </w:r>
            <w:r w:rsidRPr="007762ED">
              <w:rPr>
                <w:color w:val="000000"/>
                <w:sz w:val="28"/>
                <w:szCs w:val="28"/>
              </w:rPr>
              <w:t xml:space="preserve"> 7</w:t>
            </w:r>
            <w:r w:rsidRPr="007762ED">
              <w:rPr>
                <w:color w:val="000000"/>
                <w:sz w:val="28"/>
                <w:szCs w:val="28"/>
                <w:lang w:val="en-US"/>
              </w:rPr>
              <w:t>Z</w:t>
            </w:r>
            <w:r w:rsidRPr="007762ED">
              <w:rPr>
                <w:color w:val="000000"/>
                <w:sz w:val="28"/>
                <w:szCs w:val="28"/>
              </w:rPr>
              <w:t>70</w:t>
            </w:r>
            <w:r w:rsidRPr="007762ED">
              <w:rPr>
                <w:color w:val="000000"/>
                <w:sz w:val="28"/>
                <w:szCs w:val="28"/>
                <w:lang w:val="en-US"/>
              </w:rPr>
              <w:t>CTO</w:t>
            </w:r>
            <w:r w:rsidRPr="007762ED">
              <w:rPr>
                <w:color w:val="000000"/>
                <w:sz w:val="28"/>
                <w:szCs w:val="28"/>
              </w:rPr>
              <w:t>1</w:t>
            </w:r>
            <w:r w:rsidRPr="007762ED">
              <w:rPr>
                <w:color w:val="000000"/>
                <w:sz w:val="28"/>
                <w:szCs w:val="28"/>
                <w:lang w:val="en-US"/>
              </w:rPr>
              <w:t>WW</w:t>
            </w:r>
            <w:r w:rsidR="007762ED" w:rsidRPr="007762ED">
              <w:rPr>
                <w:color w:val="000000"/>
                <w:sz w:val="28"/>
                <w:szCs w:val="28"/>
              </w:rPr>
              <w:t xml:space="preserve"> (в комплектации, указанной в приложении №1 к Техническому заданию)</w:t>
            </w:r>
          </w:p>
        </w:tc>
        <w:tc>
          <w:tcPr>
            <w:tcW w:w="856" w:type="pct"/>
            <w:gridSpan w:val="2"/>
          </w:tcPr>
          <w:p w14:paraId="7869B9D2" w14:textId="1309860D" w:rsidR="00FA790A" w:rsidRPr="00FA790A" w:rsidRDefault="00FA790A" w:rsidP="00FA790A">
            <w:pPr>
              <w:jc w:val="both"/>
              <w:rPr>
                <w:i/>
                <w:sz w:val="28"/>
                <w:szCs w:val="28"/>
              </w:rPr>
            </w:pPr>
            <w:r w:rsidRPr="00FA790A">
              <w:rPr>
                <w:sz w:val="28"/>
                <w:szCs w:val="28"/>
              </w:rPr>
              <w:t>шт.</w:t>
            </w:r>
          </w:p>
        </w:tc>
        <w:tc>
          <w:tcPr>
            <w:tcW w:w="604" w:type="pct"/>
          </w:tcPr>
          <w:p w14:paraId="0B0A997D" w14:textId="2A6365BD" w:rsidR="00FA790A" w:rsidRPr="00FA790A" w:rsidRDefault="00FA790A" w:rsidP="00FA790A">
            <w:pPr>
              <w:jc w:val="both"/>
              <w:rPr>
                <w:i/>
                <w:sz w:val="28"/>
                <w:szCs w:val="28"/>
              </w:rPr>
            </w:pPr>
            <w:r w:rsidRPr="00FA790A">
              <w:rPr>
                <w:i/>
                <w:sz w:val="28"/>
                <w:szCs w:val="28"/>
              </w:rPr>
              <w:t>2</w:t>
            </w:r>
          </w:p>
        </w:tc>
        <w:tc>
          <w:tcPr>
            <w:tcW w:w="754" w:type="pct"/>
          </w:tcPr>
          <w:p w14:paraId="5B2F68EC" w14:textId="06F53012" w:rsidR="00FA790A" w:rsidRPr="00FA790A" w:rsidRDefault="00FA790A" w:rsidP="00FA790A">
            <w:pPr>
              <w:jc w:val="both"/>
              <w:rPr>
                <w:i/>
                <w:sz w:val="28"/>
                <w:szCs w:val="28"/>
              </w:rPr>
            </w:pPr>
            <w:r w:rsidRPr="00FA790A">
              <w:rPr>
                <w:sz w:val="28"/>
                <w:szCs w:val="28"/>
              </w:rPr>
              <w:t>4 460 407,22</w:t>
            </w:r>
          </w:p>
        </w:tc>
        <w:tc>
          <w:tcPr>
            <w:tcW w:w="774" w:type="pct"/>
          </w:tcPr>
          <w:p w14:paraId="44D9050B" w14:textId="01C80B22" w:rsidR="00FA790A" w:rsidRPr="00FA790A" w:rsidRDefault="00FA790A" w:rsidP="00FA790A">
            <w:pPr>
              <w:jc w:val="both"/>
              <w:rPr>
                <w:i/>
                <w:sz w:val="28"/>
                <w:szCs w:val="28"/>
              </w:rPr>
            </w:pPr>
            <w:r w:rsidRPr="00FA790A">
              <w:rPr>
                <w:sz w:val="28"/>
                <w:szCs w:val="28"/>
              </w:rPr>
              <w:t>5 352 488,67</w:t>
            </w:r>
          </w:p>
        </w:tc>
      </w:tr>
      <w:tr w:rsidR="00FA790A" w:rsidRPr="00E43728" w14:paraId="47EFC1FC" w14:textId="77777777" w:rsidTr="00882068">
        <w:tc>
          <w:tcPr>
            <w:tcW w:w="2012" w:type="pct"/>
            <w:tcBorders>
              <w:top w:val="single" w:sz="4" w:space="0" w:color="auto"/>
              <w:left w:val="single" w:sz="4" w:space="0" w:color="auto"/>
              <w:bottom w:val="single" w:sz="4" w:space="0" w:color="auto"/>
              <w:right w:val="single" w:sz="4" w:space="0" w:color="auto"/>
            </w:tcBorders>
            <w:vAlign w:val="center"/>
          </w:tcPr>
          <w:p w14:paraId="4201704B" w14:textId="15F2CE1D" w:rsidR="00FA790A" w:rsidRPr="008A703A" w:rsidRDefault="00FA790A" w:rsidP="00FA790A">
            <w:pPr>
              <w:ind w:left="-108"/>
              <w:jc w:val="both"/>
              <w:rPr>
                <w:i/>
                <w:sz w:val="28"/>
                <w:szCs w:val="28"/>
              </w:rPr>
            </w:pPr>
            <w:r w:rsidRPr="008A703A">
              <w:rPr>
                <w:color w:val="000000"/>
                <w:sz w:val="28"/>
                <w:szCs w:val="28"/>
              </w:rPr>
              <w:t xml:space="preserve">Распределитель питания </w:t>
            </w:r>
            <w:proofErr w:type="spellStart"/>
            <w:r w:rsidRPr="008A703A">
              <w:rPr>
                <w:color w:val="000000"/>
                <w:sz w:val="28"/>
                <w:szCs w:val="28"/>
              </w:rPr>
              <w:t>Eaton</w:t>
            </w:r>
            <w:proofErr w:type="spellEnd"/>
            <w:r w:rsidRPr="008A703A">
              <w:rPr>
                <w:color w:val="000000"/>
                <w:sz w:val="28"/>
                <w:szCs w:val="28"/>
              </w:rPr>
              <w:t xml:space="preserve"> EFLX12I </w:t>
            </w:r>
            <w:proofErr w:type="spellStart"/>
            <w:r w:rsidRPr="008A703A">
              <w:rPr>
                <w:color w:val="000000"/>
                <w:sz w:val="28"/>
                <w:szCs w:val="28"/>
              </w:rPr>
              <w:t>FlexPDU</w:t>
            </w:r>
            <w:proofErr w:type="spellEnd"/>
            <w:r w:rsidRPr="008A703A">
              <w:rPr>
                <w:color w:val="000000"/>
                <w:sz w:val="28"/>
                <w:szCs w:val="28"/>
              </w:rPr>
              <w:t xml:space="preserve"> 12 IEC</w:t>
            </w:r>
          </w:p>
        </w:tc>
        <w:tc>
          <w:tcPr>
            <w:tcW w:w="856" w:type="pct"/>
            <w:gridSpan w:val="2"/>
          </w:tcPr>
          <w:p w14:paraId="4C3DCB0E" w14:textId="00C6DD14" w:rsidR="00FA790A" w:rsidRPr="00FA790A" w:rsidRDefault="00FA790A" w:rsidP="00FA790A">
            <w:pPr>
              <w:jc w:val="both"/>
              <w:rPr>
                <w:i/>
                <w:sz w:val="28"/>
                <w:szCs w:val="28"/>
                <w:lang w:val="en-US"/>
              </w:rPr>
            </w:pPr>
            <w:r w:rsidRPr="00FA790A">
              <w:rPr>
                <w:sz w:val="28"/>
                <w:szCs w:val="28"/>
              </w:rPr>
              <w:t>шт.</w:t>
            </w:r>
          </w:p>
        </w:tc>
        <w:tc>
          <w:tcPr>
            <w:tcW w:w="604" w:type="pct"/>
          </w:tcPr>
          <w:p w14:paraId="79A3C1CE" w14:textId="16D7101A" w:rsidR="00FA790A" w:rsidRPr="00FA790A" w:rsidRDefault="00FA790A" w:rsidP="00FA790A">
            <w:pPr>
              <w:jc w:val="both"/>
              <w:rPr>
                <w:i/>
                <w:sz w:val="28"/>
                <w:szCs w:val="28"/>
              </w:rPr>
            </w:pPr>
            <w:r w:rsidRPr="00FA790A">
              <w:rPr>
                <w:i/>
                <w:sz w:val="28"/>
                <w:szCs w:val="28"/>
              </w:rPr>
              <w:t>4</w:t>
            </w:r>
          </w:p>
        </w:tc>
        <w:tc>
          <w:tcPr>
            <w:tcW w:w="754" w:type="pct"/>
          </w:tcPr>
          <w:p w14:paraId="16F007F6" w14:textId="604F849D" w:rsidR="00FA790A" w:rsidRPr="00FA790A" w:rsidRDefault="00FA790A" w:rsidP="00FA790A">
            <w:pPr>
              <w:jc w:val="both"/>
              <w:rPr>
                <w:i/>
                <w:sz w:val="28"/>
                <w:szCs w:val="28"/>
                <w:lang w:val="en-US"/>
              </w:rPr>
            </w:pPr>
            <w:r w:rsidRPr="00FA790A">
              <w:rPr>
                <w:sz w:val="28"/>
                <w:szCs w:val="28"/>
              </w:rPr>
              <w:t>91 861,11</w:t>
            </w:r>
          </w:p>
        </w:tc>
        <w:tc>
          <w:tcPr>
            <w:tcW w:w="774" w:type="pct"/>
          </w:tcPr>
          <w:p w14:paraId="116E1A33" w14:textId="3098783B" w:rsidR="00FA790A" w:rsidRPr="00FA790A" w:rsidRDefault="00FA790A" w:rsidP="00FA790A">
            <w:pPr>
              <w:jc w:val="both"/>
              <w:rPr>
                <w:i/>
                <w:sz w:val="28"/>
                <w:szCs w:val="28"/>
                <w:lang w:val="en-US"/>
              </w:rPr>
            </w:pPr>
            <w:r w:rsidRPr="00FA790A">
              <w:rPr>
                <w:sz w:val="28"/>
                <w:szCs w:val="28"/>
              </w:rPr>
              <w:t>110 233,33</w:t>
            </w:r>
          </w:p>
        </w:tc>
      </w:tr>
      <w:tr w:rsidR="00FA790A" w:rsidRPr="00E43728" w14:paraId="4297FCAC" w14:textId="77777777" w:rsidTr="00882068">
        <w:tc>
          <w:tcPr>
            <w:tcW w:w="2012" w:type="pct"/>
            <w:tcBorders>
              <w:top w:val="single" w:sz="4" w:space="0" w:color="auto"/>
              <w:left w:val="single" w:sz="4" w:space="0" w:color="auto"/>
              <w:bottom w:val="single" w:sz="4" w:space="0" w:color="auto"/>
              <w:right w:val="single" w:sz="4" w:space="0" w:color="auto"/>
            </w:tcBorders>
            <w:vAlign w:val="center"/>
          </w:tcPr>
          <w:p w14:paraId="49319951" w14:textId="101B8F07" w:rsidR="00FA790A" w:rsidRPr="00FA790A" w:rsidRDefault="00FA790A" w:rsidP="00FA790A">
            <w:pPr>
              <w:ind w:left="-108"/>
              <w:jc w:val="both"/>
              <w:rPr>
                <w:i/>
                <w:sz w:val="28"/>
                <w:szCs w:val="28"/>
              </w:rPr>
            </w:pPr>
            <w:r w:rsidRPr="00FA790A">
              <w:rPr>
                <w:color w:val="000000"/>
                <w:sz w:val="28"/>
                <w:szCs w:val="28"/>
              </w:rPr>
              <w:t xml:space="preserve">Батарейный модуль </w:t>
            </w:r>
            <w:proofErr w:type="spellStart"/>
            <w:r w:rsidRPr="00FA790A">
              <w:rPr>
                <w:color w:val="000000"/>
                <w:sz w:val="28"/>
                <w:szCs w:val="28"/>
              </w:rPr>
              <w:t>Eaton</w:t>
            </w:r>
            <w:proofErr w:type="spellEnd"/>
            <w:r w:rsidRPr="00FA790A">
              <w:rPr>
                <w:color w:val="000000"/>
                <w:sz w:val="28"/>
                <w:szCs w:val="28"/>
              </w:rPr>
              <w:t xml:space="preserve"> 9PX EBM 180V (9PXEBM180), в комплекте с направляющими </w:t>
            </w:r>
            <w:proofErr w:type="spellStart"/>
            <w:r w:rsidRPr="00FA790A">
              <w:rPr>
                <w:color w:val="000000"/>
                <w:sz w:val="28"/>
                <w:szCs w:val="28"/>
              </w:rPr>
              <w:t>Eaton</w:t>
            </w:r>
            <w:proofErr w:type="spellEnd"/>
            <w:r w:rsidRPr="00FA790A">
              <w:rPr>
                <w:color w:val="000000"/>
                <w:sz w:val="28"/>
                <w:szCs w:val="28"/>
              </w:rPr>
              <w:t xml:space="preserve"> </w:t>
            </w:r>
            <w:proofErr w:type="spellStart"/>
            <w:r w:rsidRPr="00FA790A">
              <w:rPr>
                <w:color w:val="000000"/>
                <w:sz w:val="28"/>
                <w:szCs w:val="28"/>
              </w:rPr>
              <w:t>Rack</w:t>
            </w:r>
            <w:proofErr w:type="spellEnd"/>
            <w:r w:rsidRPr="00FA790A">
              <w:rPr>
                <w:color w:val="000000"/>
                <w:sz w:val="28"/>
                <w:szCs w:val="28"/>
              </w:rPr>
              <w:t xml:space="preserve"> </w:t>
            </w:r>
            <w:proofErr w:type="spellStart"/>
            <w:r w:rsidRPr="00FA790A">
              <w:rPr>
                <w:color w:val="000000"/>
                <w:sz w:val="28"/>
                <w:szCs w:val="28"/>
              </w:rPr>
              <w:t>kit</w:t>
            </w:r>
            <w:proofErr w:type="spellEnd"/>
            <w:r w:rsidRPr="00FA790A">
              <w:rPr>
                <w:color w:val="000000"/>
                <w:sz w:val="28"/>
                <w:szCs w:val="28"/>
              </w:rPr>
              <w:t xml:space="preserve"> 9PX/9SX (9RK)</w:t>
            </w:r>
          </w:p>
        </w:tc>
        <w:tc>
          <w:tcPr>
            <w:tcW w:w="856" w:type="pct"/>
            <w:gridSpan w:val="2"/>
          </w:tcPr>
          <w:p w14:paraId="0ED3A779" w14:textId="36B8525B" w:rsidR="00FA790A" w:rsidRPr="00FA790A" w:rsidRDefault="00FA790A" w:rsidP="00FA790A">
            <w:pPr>
              <w:jc w:val="both"/>
              <w:rPr>
                <w:i/>
                <w:sz w:val="28"/>
                <w:szCs w:val="28"/>
                <w:lang w:val="en-US"/>
              </w:rPr>
            </w:pPr>
            <w:r w:rsidRPr="00FA790A">
              <w:rPr>
                <w:sz w:val="28"/>
                <w:szCs w:val="28"/>
              </w:rPr>
              <w:t>шт.</w:t>
            </w:r>
          </w:p>
        </w:tc>
        <w:tc>
          <w:tcPr>
            <w:tcW w:w="604" w:type="pct"/>
          </w:tcPr>
          <w:p w14:paraId="68CC87C6" w14:textId="0E4D4212" w:rsidR="00FA790A" w:rsidRPr="00FA790A" w:rsidRDefault="00FA790A" w:rsidP="00FA790A">
            <w:pPr>
              <w:jc w:val="both"/>
              <w:rPr>
                <w:i/>
                <w:sz w:val="28"/>
                <w:szCs w:val="28"/>
              </w:rPr>
            </w:pPr>
            <w:r w:rsidRPr="00FA790A">
              <w:rPr>
                <w:i/>
                <w:sz w:val="28"/>
                <w:szCs w:val="28"/>
              </w:rPr>
              <w:t>1</w:t>
            </w:r>
          </w:p>
        </w:tc>
        <w:tc>
          <w:tcPr>
            <w:tcW w:w="754" w:type="pct"/>
          </w:tcPr>
          <w:p w14:paraId="793629A3" w14:textId="6B224D60" w:rsidR="00FA790A" w:rsidRPr="00FA790A" w:rsidRDefault="00FA790A" w:rsidP="00FA790A">
            <w:pPr>
              <w:jc w:val="both"/>
              <w:rPr>
                <w:i/>
                <w:sz w:val="28"/>
                <w:szCs w:val="28"/>
                <w:lang w:val="en-US"/>
              </w:rPr>
            </w:pPr>
            <w:r w:rsidRPr="00FA790A">
              <w:rPr>
                <w:sz w:val="28"/>
                <w:szCs w:val="28"/>
              </w:rPr>
              <w:t>163 081,67</w:t>
            </w:r>
          </w:p>
        </w:tc>
        <w:tc>
          <w:tcPr>
            <w:tcW w:w="774" w:type="pct"/>
          </w:tcPr>
          <w:p w14:paraId="2DE8447B" w14:textId="650CA496" w:rsidR="00FA790A" w:rsidRPr="00FA790A" w:rsidRDefault="00FA790A" w:rsidP="00FA790A">
            <w:pPr>
              <w:jc w:val="both"/>
              <w:rPr>
                <w:i/>
                <w:sz w:val="28"/>
                <w:szCs w:val="28"/>
                <w:lang w:val="en-US"/>
              </w:rPr>
            </w:pPr>
            <w:r w:rsidRPr="00FA790A">
              <w:rPr>
                <w:sz w:val="28"/>
                <w:szCs w:val="28"/>
              </w:rPr>
              <w:t>195 698,00</w:t>
            </w:r>
          </w:p>
        </w:tc>
      </w:tr>
      <w:tr w:rsidR="00FA790A" w:rsidRPr="00E43728" w14:paraId="3F3DCCA1" w14:textId="77777777" w:rsidTr="00FA790A">
        <w:tc>
          <w:tcPr>
            <w:tcW w:w="3472" w:type="pct"/>
            <w:gridSpan w:val="4"/>
          </w:tcPr>
          <w:p w14:paraId="2538E8D8" w14:textId="2A48A790" w:rsidR="00FA790A" w:rsidRPr="00E43728" w:rsidRDefault="00FA790A" w:rsidP="00FA790A">
            <w:pPr>
              <w:ind w:left="-108"/>
              <w:jc w:val="both"/>
              <w:rPr>
                <w:b/>
              </w:rPr>
            </w:pPr>
            <w:r w:rsidRPr="00E43728">
              <w:rPr>
                <w:b/>
              </w:rPr>
              <w:t>ИТОГО, руб.</w:t>
            </w:r>
          </w:p>
          <w:p w14:paraId="38F538E1" w14:textId="4B0CAEB4" w:rsidR="00FA790A" w:rsidRPr="00FA790A" w:rsidRDefault="00FA790A" w:rsidP="00FA790A">
            <w:pPr>
              <w:jc w:val="both"/>
              <w:rPr>
                <w:sz w:val="28"/>
                <w:szCs w:val="28"/>
              </w:rPr>
            </w:pPr>
          </w:p>
        </w:tc>
        <w:tc>
          <w:tcPr>
            <w:tcW w:w="754" w:type="pct"/>
          </w:tcPr>
          <w:p w14:paraId="4210B629" w14:textId="3DEF8B77" w:rsidR="00FA790A" w:rsidRPr="004E6899" w:rsidRDefault="00FA790A" w:rsidP="00FA790A">
            <w:pPr>
              <w:jc w:val="both"/>
              <w:rPr>
                <w:b/>
                <w:bCs/>
                <w:sz w:val="28"/>
                <w:szCs w:val="28"/>
              </w:rPr>
            </w:pPr>
            <w:r w:rsidRPr="004E6899">
              <w:rPr>
                <w:b/>
                <w:bCs/>
                <w:sz w:val="28"/>
                <w:szCs w:val="28"/>
              </w:rPr>
              <w:t>4 715 350,00</w:t>
            </w:r>
          </w:p>
        </w:tc>
        <w:tc>
          <w:tcPr>
            <w:tcW w:w="774" w:type="pct"/>
          </w:tcPr>
          <w:p w14:paraId="162908A8" w14:textId="3052D7B3" w:rsidR="00FA790A" w:rsidRPr="004E6899" w:rsidRDefault="00FA790A" w:rsidP="00FA790A">
            <w:pPr>
              <w:jc w:val="both"/>
              <w:rPr>
                <w:b/>
                <w:bCs/>
                <w:sz w:val="28"/>
                <w:szCs w:val="28"/>
              </w:rPr>
            </w:pPr>
            <w:r w:rsidRPr="004E6899">
              <w:rPr>
                <w:b/>
                <w:bCs/>
                <w:sz w:val="28"/>
                <w:szCs w:val="28"/>
              </w:rPr>
              <w:t>5 658 420,00</w:t>
            </w:r>
          </w:p>
        </w:tc>
      </w:tr>
      <w:tr w:rsidR="004E6899" w:rsidRPr="00E43728" w14:paraId="762C9A52" w14:textId="77777777" w:rsidTr="004E6899">
        <w:tc>
          <w:tcPr>
            <w:tcW w:w="5000" w:type="pct"/>
            <w:gridSpan w:val="6"/>
          </w:tcPr>
          <w:p w14:paraId="056B085D" w14:textId="1902EE57" w:rsidR="004E6899" w:rsidRPr="004E6899" w:rsidRDefault="004E6899" w:rsidP="004E6899">
            <w:pPr>
              <w:ind w:left="-112"/>
              <w:jc w:val="both"/>
              <w:rPr>
                <w:b/>
                <w:bCs/>
                <w:sz w:val="28"/>
                <w:szCs w:val="28"/>
              </w:rPr>
            </w:pPr>
            <w:r>
              <w:rPr>
                <w:b/>
                <w:sz w:val="28"/>
                <w:szCs w:val="28"/>
              </w:rPr>
              <w:t>Н</w:t>
            </w:r>
            <w:r w:rsidRPr="004E6899">
              <w:rPr>
                <w:b/>
                <w:sz w:val="28"/>
                <w:szCs w:val="28"/>
              </w:rPr>
              <w:t>ачальная (максимальная) цена договора</w:t>
            </w:r>
            <w:r>
              <w:rPr>
                <w:b/>
                <w:sz w:val="28"/>
                <w:szCs w:val="28"/>
              </w:rPr>
              <w:t xml:space="preserve"> составляет 4 715 350 (четыре миллиона семьсот пятнадцать тысяч триста пятьдесят) рублей 00 копеек, без учета </w:t>
            </w:r>
            <w:proofErr w:type="gramStart"/>
            <w:r>
              <w:rPr>
                <w:b/>
                <w:sz w:val="28"/>
                <w:szCs w:val="28"/>
              </w:rPr>
              <w:t xml:space="preserve">НДС </w:t>
            </w:r>
            <w:r w:rsidR="00DD5A5E">
              <w:rPr>
                <w:b/>
                <w:sz w:val="28"/>
                <w:szCs w:val="28"/>
              </w:rPr>
              <w:t>.</w:t>
            </w:r>
            <w:proofErr w:type="gramEnd"/>
            <w:r>
              <w:rPr>
                <w:b/>
                <w:sz w:val="28"/>
                <w:szCs w:val="28"/>
              </w:rPr>
              <w:t xml:space="preserve"> </w:t>
            </w:r>
          </w:p>
        </w:tc>
      </w:tr>
      <w:tr w:rsidR="00B75FBB" w:rsidRPr="00E43728" w14:paraId="6792F14A" w14:textId="77777777" w:rsidTr="00C10C8F">
        <w:tc>
          <w:tcPr>
            <w:tcW w:w="2012" w:type="pct"/>
          </w:tcPr>
          <w:p w14:paraId="40E00DC9" w14:textId="06E27ECC" w:rsidR="00B75FBB" w:rsidRPr="00E43728" w:rsidRDefault="00327795" w:rsidP="00B75FBB">
            <w:pPr>
              <w:ind w:left="-108"/>
              <w:jc w:val="both"/>
              <w:rPr>
                <w:b/>
                <w:sz w:val="28"/>
                <w:szCs w:val="28"/>
              </w:rPr>
            </w:pPr>
            <w:r w:rsidRPr="00E43728">
              <w:rPr>
                <w:b/>
                <w:bCs/>
                <w:sz w:val="28"/>
                <w:szCs w:val="28"/>
              </w:rPr>
              <w:t>Порядок формирования начальной (максимальной) цены</w:t>
            </w:r>
          </w:p>
        </w:tc>
        <w:tc>
          <w:tcPr>
            <w:tcW w:w="2988" w:type="pct"/>
            <w:gridSpan w:val="5"/>
          </w:tcPr>
          <w:p w14:paraId="6E7DB4EE" w14:textId="401C9A50" w:rsidR="00B75FBB" w:rsidRPr="00E43728" w:rsidRDefault="00327795" w:rsidP="00B75FBB">
            <w:pPr>
              <w:jc w:val="both"/>
              <w:rPr>
                <w:rFonts w:eastAsia="Calibri"/>
                <w:sz w:val="28"/>
                <w:szCs w:val="28"/>
              </w:rPr>
            </w:pPr>
            <w:r w:rsidRPr="00E43728">
              <w:rPr>
                <w:bCs/>
                <w:sz w:val="28"/>
                <w:szCs w:val="28"/>
              </w:rPr>
              <w:t>Начальная (максимальная) цена договора включает стоимость товара, все возможные расходы участника, в том числе все виды налогов, сборов и иных обязательных платежей, стоимость гарантийного обслуживания, погрузочно-разгрузочных работ, транспортных расходов (в том числе доставки), стоимость тары, упаковки и прочих расходов участника, связанных с поставкой товара.</w:t>
            </w:r>
          </w:p>
        </w:tc>
      </w:tr>
      <w:tr w:rsidR="00FA790A" w:rsidRPr="00E43728" w14:paraId="1DE9D3FF" w14:textId="77777777" w:rsidTr="00C10C8F">
        <w:tc>
          <w:tcPr>
            <w:tcW w:w="2012" w:type="pct"/>
          </w:tcPr>
          <w:p w14:paraId="4B1A74BC" w14:textId="32992C35" w:rsidR="00FA790A" w:rsidRPr="00E43728" w:rsidRDefault="00FA790A" w:rsidP="00B75FBB">
            <w:pPr>
              <w:ind w:left="-108"/>
              <w:jc w:val="both"/>
              <w:rPr>
                <w:b/>
                <w:bCs/>
                <w:sz w:val="28"/>
                <w:szCs w:val="28"/>
              </w:rPr>
            </w:pPr>
            <w:r>
              <w:rPr>
                <w:b/>
                <w:sz w:val="28"/>
                <w:szCs w:val="28"/>
              </w:rPr>
              <w:t>Применяемая при расчете начальной (максимальной) цены ставка НДС</w:t>
            </w:r>
          </w:p>
        </w:tc>
        <w:tc>
          <w:tcPr>
            <w:tcW w:w="2988" w:type="pct"/>
            <w:gridSpan w:val="5"/>
          </w:tcPr>
          <w:p w14:paraId="5CA528C1" w14:textId="77777777" w:rsidR="00FA790A" w:rsidRDefault="00FA790A" w:rsidP="00B75FBB">
            <w:pPr>
              <w:jc w:val="both"/>
              <w:rPr>
                <w:bCs/>
                <w:sz w:val="28"/>
                <w:szCs w:val="28"/>
              </w:rPr>
            </w:pPr>
            <w:r>
              <w:rPr>
                <w:bCs/>
                <w:sz w:val="28"/>
                <w:szCs w:val="28"/>
              </w:rPr>
              <w:t>20%</w:t>
            </w:r>
          </w:p>
          <w:p w14:paraId="302F628E" w14:textId="77777777" w:rsidR="00FA790A" w:rsidRDefault="00FA790A" w:rsidP="00B75FBB">
            <w:pPr>
              <w:jc w:val="both"/>
              <w:rPr>
                <w:bCs/>
                <w:sz w:val="28"/>
                <w:szCs w:val="28"/>
              </w:rPr>
            </w:pPr>
          </w:p>
          <w:p w14:paraId="75FCD602" w14:textId="77777777" w:rsidR="00FA790A" w:rsidRDefault="00FA790A" w:rsidP="00B75FBB">
            <w:pPr>
              <w:jc w:val="both"/>
              <w:rPr>
                <w:bCs/>
                <w:sz w:val="28"/>
                <w:szCs w:val="28"/>
              </w:rPr>
            </w:pPr>
          </w:p>
          <w:p w14:paraId="5E81AD35" w14:textId="77777777" w:rsidR="00FA790A" w:rsidRDefault="00FA790A" w:rsidP="00B75FBB">
            <w:pPr>
              <w:jc w:val="both"/>
              <w:rPr>
                <w:bCs/>
                <w:sz w:val="28"/>
                <w:szCs w:val="28"/>
              </w:rPr>
            </w:pPr>
          </w:p>
          <w:p w14:paraId="50FD3BBE" w14:textId="7FAB023C" w:rsidR="00FA790A" w:rsidRPr="00E43728" w:rsidRDefault="00FA790A" w:rsidP="00B75FBB">
            <w:pPr>
              <w:jc w:val="both"/>
              <w:rPr>
                <w:bCs/>
                <w:sz w:val="28"/>
                <w:szCs w:val="28"/>
              </w:rPr>
            </w:pPr>
          </w:p>
        </w:tc>
      </w:tr>
      <w:tr w:rsidR="00B75FBB" w:rsidRPr="00E43728" w14:paraId="0ADBC46F" w14:textId="77777777" w:rsidTr="006D5818">
        <w:tc>
          <w:tcPr>
            <w:tcW w:w="5000" w:type="pct"/>
            <w:gridSpan w:val="6"/>
          </w:tcPr>
          <w:p w14:paraId="518C350B" w14:textId="515E9EF1" w:rsidR="00B75FBB" w:rsidRPr="00E43728" w:rsidRDefault="00B75FBB" w:rsidP="00B75FBB">
            <w:pPr>
              <w:jc w:val="both"/>
              <w:rPr>
                <w:b/>
                <w:bCs/>
                <w:i/>
                <w:sz w:val="28"/>
                <w:szCs w:val="28"/>
              </w:rPr>
            </w:pPr>
            <w:r w:rsidRPr="00E43728">
              <w:rPr>
                <w:b/>
                <w:sz w:val="28"/>
                <w:szCs w:val="28"/>
              </w:rPr>
              <w:lastRenderedPageBreak/>
              <w:t>2. Требования к товарам</w:t>
            </w:r>
          </w:p>
        </w:tc>
      </w:tr>
      <w:tr w:rsidR="00B75FBB" w:rsidRPr="00E43728" w14:paraId="72772A26" w14:textId="77777777" w:rsidTr="00C10C8F">
        <w:tc>
          <w:tcPr>
            <w:tcW w:w="2012" w:type="pct"/>
            <w:vMerge w:val="restart"/>
          </w:tcPr>
          <w:p w14:paraId="52697545" w14:textId="50F6D7E1" w:rsidR="00B75FBB" w:rsidRPr="00E43728" w:rsidRDefault="000E14B4" w:rsidP="00B75FBB">
            <w:pPr>
              <w:jc w:val="both"/>
              <w:rPr>
                <w:i/>
                <w:sz w:val="28"/>
                <w:szCs w:val="28"/>
              </w:rPr>
            </w:pPr>
            <w:r w:rsidRPr="00E43728">
              <w:rPr>
                <w:b/>
                <w:sz w:val="28"/>
                <w:szCs w:val="28"/>
              </w:rPr>
              <w:t>П</w:t>
            </w:r>
            <w:r w:rsidR="00327795" w:rsidRPr="00E43728">
              <w:rPr>
                <w:b/>
                <w:sz w:val="28"/>
                <w:szCs w:val="28"/>
              </w:rPr>
              <w:t>оставк</w:t>
            </w:r>
            <w:r w:rsidRPr="00E43728">
              <w:rPr>
                <w:b/>
                <w:sz w:val="28"/>
                <w:szCs w:val="28"/>
              </w:rPr>
              <w:t>а</w:t>
            </w:r>
            <w:r w:rsidR="00327795" w:rsidRPr="00E43728">
              <w:rPr>
                <w:b/>
                <w:sz w:val="28"/>
                <w:szCs w:val="28"/>
              </w:rPr>
              <w:t xml:space="preserve"> серверного</w:t>
            </w:r>
            <w:r w:rsidR="00FA790A">
              <w:rPr>
                <w:b/>
                <w:sz w:val="28"/>
                <w:szCs w:val="28"/>
              </w:rPr>
              <w:t xml:space="preserve"> и сетевого</w:t>
            </w:r>
            <w:r w:rsidR="00327795" w:rsidRPr="00E43728">
              <w:rPr>
                <w:b/>
                <w:sz w:val="28"/>
                <w:szCs w:val="28"/>
              </w:rPr>
              <w:t xml:space="preserve"> оборудования для нужд АО «ОТЛК ЕРА».</w:t>
            </w:r>
          </w:p>
        </w:tc>
        <w:tc>
          <w:tcPr>
            <w:tcW w:w="755" w:type="pct"/>
          </w:tcPr>
          <w:p w14:paraId="32C4B14F" w14:textId="77777777" w:rsidR="00B75FBB" w:rsidRPr="00E43728" w:rsidRDefault="00B75FBB" w:rsidP="00B75FBB">
            <w:pPr>
              <w:jc w:val="both"/>
              <w:rPr>
                <w:sz w:val="28"/>
                <w:szCs w:val="28"/>
              </w:rPr>
            </w:pPr>
            <w:r w:rsidRPr="00E43728">
              <w:rPr>
                <w:bCs/>
                <w:sz w:val="28"/>
                <w:szCs w:val="28"/>
              </w:rPr>
              <w:t>Нормативные документы, согласно которым установлены требования</w:t>
            </w:r>
          </w:p>
        </w:tc>
        <w:tc>
          <w:tcPr>
            <w:tcW w:w="2233" w:type="pct"/>
            <w:gridSpan w:val="4"/>
          </w:tcPr>
          <w:p w14:paraId="06DAD566" w14:textId="77777777" w:rsidR="00472029" w:rsidRPr="001C3A49" w:rsidRDefault="00472029" w:rsidP="00472029">
            <w:pPr>
              <w:jc w:val="both"/>
              <w:rPr>
                <w:bCs/>
                <w:sz w:val="28"/>
                <w:szCs w:val="28"/>
              </w:rPr>
            </w:pPr>
            <w:r w:rsidRPr="001C3A49">
              <w:rPr>
                <w:bCs/>
                <w:sz w:val="28"/>
                <w:szCs w:val="28"/>
              </w:rPr>
              <w:t>Технический регламент Таможенного союза ТР ТС 004/2011 «О безопасности низковольтного оборудования».</w:t>
            </w:r>
          </w:p>
          <w:p w14:paraId="14395FA2" w14:textId="77777777" w:rsidR="00472029" w:rsidRPr="001C3A49" w:rsidRDefault="00472029" w:rsidP="00472029">
            <w:pPr>
              <w:jc w:val="both"/>
              <w:rPr>
                <w:bCs/>
                <w:sz w:val="28"/>
                <w:szCs w:val="28"/>
              </w:rPr>
            </w:pPr>
            <w:r w:rsidRPr="001C3A49">
              <w:rPr>
                <w:bCs/>
                <w:sz w:val="28"/>
                <w:szCs w:val="28"/>
              </w:rPr>
              <w:t>Федеральный закон «О техническом регулировании» № 184-ФЗ от 27.12.2002 г.</w:t>
            </w:r>
          </w:p>
          <w:p w14:paraId="78167874" w14:textId="77777777" w:rsidR="00472029" w:rsidRPr="001C3A49" w:rsidRDefault="00472029" w:rsidP="00472029">
            <w:pPr>
              <w:jc w:val="both"/>
              <w:rPr>
                <w:bCs/>
                <w:sz w:val="28"/>
                <w:szCs w:val="28"/>
              </w:rPr>
            </w:pPr>
            <w:r w:rsidRPr="001C3A49">
              <w:rPr>
                <w:bCs/>
                <w:sz w:val="28"/>
                <w:szCs w:val="28"/>
              </w:rPr>
              <w:t>Федеральный закон «О таможенном регулировании в Российской Федерации» № 311-ФЗ от 27.11.2010 г.</w:t>
            </w:r>
          </w:p>
          <w:p w14:paraId="1117F999" w14:textId="5BE18860" w:rsidR="00472029" w:rsidRPr="001C3A49" w:rsidRDefault="005B2DF8" w:rsidP="00472029">
            <w:pPr>
              <w:jc w:val="both"/>
              <w:rPr>
                <w:bCs/>
                <w:sz w:val="28"/>
                <w:szCs w:val="28"/>
              </w:rPr>
            </w:pPr>
            <w:r w:rsidRPr="001C3A49">
              <w:rPr>
                <w:bCs/>
                <w:sz w:val="28"/>
                <w:szCs w:val="28"/>
              </w:rPr>
              <w:t xml:space="preserve">ГОСТ 17527-2020 </w:t>
            </w:r>
            <w:r w:rsidR="00472029" w:rsidRPr="001C3A49">
              <w:rPr>
                <w:bCs/>
                <w:sz w:val="28"/>
                <w:szCs w:val="28"/>
              </w:rPr>
              <w:t>«Межгосударственный стандарт. Упаковка. Термины и определения».</w:t>
            </w:r>
          </w:p>
          <w:p w14:paraId="66D77382" w14:textId="5FCF1502" w:rsidR="00B75FBB" w:rsidRPr="00E43728" w:rsidRDefault="00472029" w:rsidP="00472029">
            <w:pPr>
              <w:jc w:val="both"/>
              <w:rPr>
                <w:i/>
                <w:sz w:val="28"/>
                <w:szCs w:val="28"/>
              </w:rPr>
            </w:pPr>
            <w:r w:rsidRPr="001C3A49">
              <w:rPr>
                <w:bCs/>
                <w:sz w:val="28"/>
                <w:szCs w:val="28"/>
              </w:rPr>
              <w:t>ГОСТ 14192-96 «Межгосударственный стандарт. Маркировка грузов (с Изменениями № 1, 2, 3)».</w:t>
            </w:r>
          </w:p>
        </w:tc>
      </w:tr>
      <w:tr w:rsidR="00B75FBB" w:rsidRPr="00E43728" w14:paraId="3199418E" w14:textId="77777777" w:rsidTr="00C10C8F">
        <w:tc>
          <w:tcPr>
            <w:tcW w:w="2012" w:type="pct"/>
            <w:vMerge/>
          </w:tcPr>
          <w:p w14:paraId="6098F188" w14:textId="77777777" w:rsidR="00B75FBB" w:rsidRPr="00E43728" w:rsidRDefault="00B75FBB" w:rsidP="00B75FBB">
            <w:pPr>
              <w:jc w:val="both"/>
              <w:rPr>
                <w:i/>
                <w:sz w:val="28"/>
                <w:szCs w:val="28"/>
              </w:rPr>
            </w:pPr>
          </w:p>
        </w:tc>
        <w:tc>
          <w:tcPr>
            <w:tcW w:w="755" w:type="pct"/>
          </w:tcPr>
          <w:p w14:paraId="6676E6D0" w14:textId="2A01E9B7" w:rsidR="00B75FBB" w:rsidRPr="00E43728" w:rsidRDefault="00B75FBB" w:rsidP="00B75FBB">
            <w:pPr>
              <w:jc w:val="both"/>
              <w:rPr>
                <w:i/>
                <w:sz w:val="28"/>
                <w:szCs w:val="28"/>
              </w:rPr>
            </w:pPr>
            <w:r w:rsidRPr="00E43728">
              <w:rPr>
                <w:bCs/>
                <w:sz w:val="28"/>
                <w:szCs w:val="28"/>
              </w:rPr>
              <w:t>Технические и функциональные характеристики товара</w:t>
            </w:r>
          </w:p>
        </w:tc>
        <w:tc>
          <w:tcPr>
            <w:tcW w:w="2233" w:type="pct"/>
            <w:gridSpan w:val="4"/>
          </w:tcPr>
          <w:p w14:paraId="647D2FA2" w14:textId="6CAC59CD" w:rsidR="00B75FBB" w:rsidRPr="00E43728" w:rsidRDefault="00472029" w:rsidP="00B75FBB">
            <w:pPr>
              <w:jc w:val="both"/>
              <w:rPr>
                <w:i/>
                <w:sz w:val="28"/>
                <w:szCs w:val="28"/>
              </w:rPr>
            </w:pPr>
            <w:r w:rsidRPr="00E43728">
              <w:rPr>
                <w:bCs/>
                <w:sz w:val="28"/>
                <w:szCs w:val="28"/>
              </w:rPr>
              <w:t>Поставляемый товар должен полностью соответствовать техническим характеристикам, приведенным в приложении № 1 к Техническому заданию.</w:t>
            </w:r>
          </w:p>
        </w:tc>
      </w:tr>
      <w:tr w:rsidR="00B75FBB" w:rsidRPr="00E43728" w14:paraId="730F5C77" w14:textId="77777777" w:rsidTr="00C10C8F">
        <w:tc>
          <w:tcPr>
            <w:tcW w:w="2012" w:type="pct"/>
            <w:vMerge/>
          </w:tcPr>
          <w:p w14:paraId="5F74A70C" w14:textId="77777777" w:rsidR="00B75FBB" w:rsidRPr="00E43728" w:rsidRDefault="00B75FBB" w:rsidP="00B75FBB">
            <w:pPr>
              <w:jc w:val="both"/>
              <w:rPr>
                <w:i/>
                <w:sz w:val="28"/>
                <w:szCs w:val="28"/>
              </w:rPr>
            </w:pPr>
          </w:p>
        </w:tc>
        <w:tc>
          <w:tcPr>
            <w:tcW w:w="755" w:type="pct"/>
          </w:tcPr>
          <w:p w14:paraId="1939559F" w14:textId="266FE733" w:rsidR="00B75FBB" w:rsidRPr="00E43728" w:rsidRDefault="00B75FBB" w:rsidP="00B75FBB">
            <w:pPr>
              <w:jc w:val="both"/>
              <w:rPr>
                <w:i/>
                <w:sz w:val="28"/>
                <w:szCs w:val="28"/>
              </w:rPr>
            </w:pPr>
            <w:r w:rsidRPr="00E43728">
              <w:rPr>
                <w:bCs/>
                <w:sz w:val="28"/>
                <w:szCs w:val="28"/>
              </w:rPr>
              <w:t>Требования к безопасности товара</w:t>
            </w:r>
          </w:p>
        </w:tc>
        <w:tc>
          <w:tcPr>
            <w:tcW w:w="2233" w:type="pct"/>
            <w:gridSpan w:val="4"/>
          </w:tcPr>
          <w:p w14:paraId="47967B92" w14:textId="599FFA93" w:rsidR="00B75FBB" w:rsidRPr="00E43728" w:rsidRDefault="00472029" w:rsidP="00B75FBB">
            <w:pPr>
              <w:jc w:val="both"/>
              <w:rPr>
                <w:i/>
                <w:sz w:val="28"/>
                <w:szCs w:val="28"/>
              </w:rPr>
            </w:pPr>
            <w:r w:rsidRPr="00E43728">
              <w:rPr>
                <w:bCs/>
                <w:sz w:val="28"/>
                <w:szCs w:val="28"/>
              </w:rPr>
              <w:t>Поставляемый товар должен отвечать требованиям безопасности согласно Техническому регламенту Таможенного союза «О безопасности низковольтного оборудования» ТР ТС 004/2011.</w:t>
            </w:r>
          </w:p>
        </w:tc>
      </w:tr>
      <w:tr w:rsidR="00B75FBB" w:rsidRPr="00E43728" w14:paraId="53F3193B" w14:textId="77777777" w:rsidTr="00321A40">
        <w:trPr>
          <w:trHeight w:val="8213"/>
        </w:trPr>
        <w:tc>
          <w:tcPr>
            <w:tcW w:w="2012" w:type="pct"/>
            <w:vMerge/>
          </w:tcPr>
          <w:p w14:paraId="2F5B2590" w14:textId="77777777" w:rsidR="00B75FBB" w:rsidRPr="00E43728" w:rsidRDefault="00B75FBB" w:rsidP="00B75FBB">
            <w:pPr>
              <w:jc w:val="both"/>
              <w:rPr>
                <w:i/>
                <w:sz w:val="28"/>
                <w:szCs w:val="28"/>
              </w:rPr>
            </w:pPr>
          </w:p>
        </w:tc>
        <w:tc>
          <w:tcPr>
            <w:tcW w:w="755" w:type="pct"/>
          </w:tcPr>
          <w:p w14:paraId="56BCC12E" w14:textId="2E056193" w:rsidR="00B75FBB" w:rsidRPr="00E43728" w:rsidRDefault="00B75FBB" w:rsidP="00B75FBB">
            <w:pPr>
              <w:jc w:val="both"/>
              <w:rPr>
                <w:i/>
                <w:sz w:val="28"/>
                <w:szCs w:val="28"/>
              </w:rPr>
            </w:pPr>
            <w:r w:rsidRPr="00E43728">
              <w:rPr>
                <w:bCs/>
                <w:sz w:val="28"/>
                <w:szCs w:val="28"/>
              </w:rPr>
              <w:t>Требования к качеству товара</w:t>
            </w:r>
          </w:p>
        </w:tc>
        <w:tc>
          <w:tcPr>
            <w:tcW w:w="2233" w:type="pct"/>
            <w:gridSpan w:val="4"/>
          </w:tcPr>
          <w:p w14:paraId="2B165F13" w14:textId="74379842" w:rsidR="001C3A49" w:rsidRDefault="00321A40" w:rsidP="00472029">
            <w:pPr>
              <w:jc w:val="both"/>
              <w:rPr>
                <w:sz w:val="28"/>
                <w:szCs w:val="28"/>
              </w:rPr>
            </w:pPr>
            <w:r>
              <w:rPr>
                <w:bCs/>
                <w:sz w:val="28"/>
                <w:szCs w:val="28"/>
              </w:rPr>
              <w:t xml:space="preserve">Допускается к поставке товар производителя </w:t>
            </w:r>
            <w:r>
              <w:rPr>
                <w:bCs/>
                <w:sz w:val="28"/>
                <w:szCs w:val="28"/>
                <w:lang w:val="en-US"/>
              </w:rPr>
              <w:t>Lenovo</w:t>
            </w:r>
            <w:r w:rsidR="00DD5A5E">
              <w:rPr>
                <w:bCs/>
                <w:sz w:val="28"/>
                <w:szCs w:val="28"/>
              </w:rPr>
              <w:t xml:space="preserve"> и</w:t>
            </w:r>
            <w:r w:rsidRPr="00321A40">
              <w:rPr>
                <w:bCs/>
                <w:sz w:val="28"/>
                <w:szCs w:val="28"/>
              </w:rPr>
              <w:t xml:space="preserve"> </w:t>
            </w:r>
            <w:r>
              <w:rPr>
                <w:bCs/>
                <w:sz w:val="28"/>
                <w:szCs w:val="28"/>
                <w:lang w:val="en-US"/>
              </w:rPr>
              <w:t>Eaton</w:t>
            </w:r>
            <w:r w:rsidRPr="00321A40">
              <w:rPr>
                <w:bCs/>
                <w:sz w:val="28"/>
                <w:szCs w:val="28"/>
              </w:rPr>
              <w:t>.</w:t>
            </w:r>
            <w:r w:rsidR="001C3A49" w:rsidRPr="001C3A49">
              <w:rPr>
                <w:bCs/>
                <w:sz w:val="28"/>
                <w:szCs w:val="28"/>
              </w:rPr>
              <w:t>Т</w:t>
            </w:r>
            <w:r w:rsidR="00472029" w:rsidRPr="001C3A49">
              <w:rPr>
                <w:bCs/>
                <w:sz w:val="28"/>
                <w:szCs w:val="28"/>
              </w:rPr>
              <w:t>овар не должен быть в споре и под арестом, не должен являться предметом залога и не быть обремененным другими правами третьих лиц.</w:t>
            </w:r>
            <w:r w:rsidR="001C3A49">
              <w:rPr>
                <w:sz w:val="28"/>
                <w:szCs w:val="28"/>
              </w:rPr>
              <w:t xml:space="preserve"> При поставке </w:t>
            </w:r>
            <w:r w:rsidR="006D5818">
              <w:rPr>
                <w:sz w:val="28"/>
                <w:szCs w:val="28"/>
              </w:rPr>
              <w:t>т</w:t>
            </w:r>
            <w:r w:rsidR="001C3A49">
              <w:rPr>
                <w:sz w:val="28"/>
                <w:szCs w:val="28"/>
              </w:rPr>
              <w:t>овар</w:t>
            </w:r>
            <w:r w:rsidR="006D5818">
              <w:rPr>
                <w:sz w:val="28"/>
                <w:szCs w:val="28"/>
              </w:rPr>
              <w:t>а необходимо</w:t>
            </w:r>
            <w:r w:rsidR="001C3A49">
              <w:rPr>
                <w:sz w:val="28"/>
                <w:szCs w:val="28"/>
              </w:rPr>
              <w:t xml:space="preserve"> </w:t>
            </w:r>
            <w:r w:rsidR="006D5818">
              <w:rPr>
                <w:sz w:val="28"/>
                <w:szCs w:val="28"/>
              </w:rPr>
              <w:t xml:space="preserve">предоставить </w:t>
            </w:r>
            <w:r w:rsidR="001C3A49">
              <w:rPr>
                <w:sz w:val="28"/>
                <w:szCs w:val="28"/>
              </w:rPr>
              <w:t xml:space="preserve">сертификаты, а также другие документы, подтверждающие качество </w:t>
            </w:r>
            <w:r w:rsidR="00DD5A5E">
              <w:rPr>
                <w:sz w:val="28"/>
                <w:szCs w:val="28"/>
              </w:rPr>
              <w:t>т</w:t>
            </w:r>
            <w:r w:rsidR="001C3A49">
              <w:rPr>
                <w:sz w:val="28"/>
                <w:szCs w:val="28"/>
              </w:rPr>
              <w:t>овара и его соответствие требованиям законодательства Российской Федерации.</w:t>
            </w:r>
            <w:r w:rsidR="006D5818">
              <w:rPr>
                <w:sz w:val="28"/>
                <w:szCs w:val="28"/>
              </w:rPr>
              <w:t xml:space="preserve"> На товары, ввозимые в Российскую Федерацию с территорий государств, не являющихся членами Таможенного союза, предоставляются копии декларации на </w:t>
            </w:r>
            <w:r w:rsidR="00DD5A5E">
              <w:rPr>
                <w:sz w:val="28"/>
                <w:szCs w:val="28"/>
              </w:rPr>
              <w:t>т</w:t>
            </w:r>
            <w:r w:rsidR="006D5818">
              <w:rPr>
                <w:sz w:val="28"/>
                <w:szCs w:val="28"/>
              </w:rPr>
              <w:t xml:space="preserve">овары с отметкой таможенного органа о выпуске в свободное обращение и сертификата происхождения </w:t>
            </w:r>
            <w:r w:rsidR="00DD5A5E">
              <w:rPr>
                <w:sz w:val="28"/>
                <w:szCs w:val="28"/>
              </w:rPr>
              <w:t>т</w:t>
            </w:r>
            <w:r w:rsidR="006D5818">
              <w:rPr>
                <w:sz w:val="28"/>
                <w:szCs w:val="28"/>
              </w:rPr>
              <w:t xml:space="preserve">овара, заверенные печатью и подписью уполномоченного лица Поставщика. Указанные документы предоставляются при поставке </w:t>
            </w:r>
            <w:r w:rsidR="00DD5A5E">
              <w:rPr>
                <w:sz w:val="28"/>
                <w:szCs w:val="28"/>
              </w:rPr>
              <w:t>т</w:t>
            </w:r>
            <w:r w:rsidR="006D5818">
              <w:rPr>
                <w:sz w:val="28"/>
                <w:szCs w:val="28"/>
              </w:rPr>
              <w:t xml:space="preserve">овара в составе товаросопроводительной документации. Также необходимо предоставить </w:t>
            </w:r>
            <w:proofErr w:type="spellStart"/>
            <w:r w:rsidR="006D5818">
              <w:rPr>
                <w:sz w:val="28"/>
                <w:szCs w:val="28"/>
              </w:rPr>
              <w:t>авторизационное</w:t>
            </w:r>
            <w:proofErr w:type="spellEnd"/>
            <w:r w:rsidR="006D5818">
              <w:rPr>
                <w:sz w:val="28"/>
                <w:szCs w:val="28"/>
              </w:rPr>
              <w:t xml:space="preserve"> письмо с составом оборудования, подтверждающее поставку через официальные каналы поставки с сервисным обслуживанием оборудования, заверенное производителем.</w:t>
            </w:r>
          </w:p>
          <w:p w14:paraId="506A1704" w14:textId="0A23AD95" w:rsidR="006D5818" w:rsidRDefault="006D5818" w:rsidP="00472029">
            <w:pPr>
              <w:jc w:val="both"/>
              <w:rPr>
                <w:sz w:val="28"/>
                <w:szCs w:val="28"/>
              </w:rPr>
            </w:pPr>
            <w:r>
              <w:rPr>
                <w:sz w:val="28"/>
                <w:szCs w:val="28"/>
              </w:rPr>
              <w:t xml:space="preserve">Комплектность и качество </w:t>
            </w:r>
            <w:r w:rsidR="00DD5A5E">
              <w:rPr>
                <w:sz w:val="28"/>
                <w:szCs w:val="28"/>
              </w:rPr>
              <w:t>т</w:t>
            </w:r>
            <w:r>
              <w:rPr>
                <w:sz w:val="28"/>
                <w:szCs w:val="28"/>
              </w:rPr>
              <w:t xml:space="preserve">овара должны соответствовать требованиям государственных стандартов, техническим условиям на соответствующий вид </w:t>
            </w:r>
            <w:r w:rsidR="00DD5A5E">
              <w:rPr>
                <w:sz w:val="28"/>
                <w:szCs w:val="28"/>
              </w:rPr>
              <w:t>т</w:t>
            </w:r>
            <w:r>
              <w:rPr>
                <w:sz w:val="28"/>
                <w:szCs w:val="28"/>
              </w:rPr>
              <w:t>овара, а в случае обязательной сертификации иметь сертификаты соответствия и сертификаты качества.</w:t>
            </w:r>
          </w:p>
          <w:p w14:paraId="26BB77FF" w14:textId="5DEFCD5B" w:rsidR="00472029" w:rsidRPr="00887427" w:rsidRDefault="00472029" w:rsidP="00472029">
            <w:pPr>
              <w:jc w:val="both"/>
              <w:rPr>
                <w:bCs/>
                <w:sz w:val="28"/>
                <w:szCs w:val="28"/>
                <w:highlight w:val="yellow"/>
              </w:rPr>
            </w:pPr>
            <w:r w:rsidRPr="006D5818">
              <w:rPr>
                <w:bCs/>
                <w:sz w:val="28"/>
                <w:szCs w:val="28"/>
              </w:rPr>
              <w:lastRenderedPageBreak/>
              <w:t>Весь товар должен иметь торговую марку, быть новым, а комплектующие - не бывшими в эксплуатации.</w:t>
            </w:r>
            <w:r w:rsidR="006D5818" w:rsidRPr="006D5818">
              <w:rPr>
                <w:bCs/>
                <w:sz w:val="28"/>
                <w:szCs w:val="28"/>
              </w:rPr>
              <w:t xml:space="preserve"> </w:t>
            </w:r>
            <w:r w:rsidRPr="006D5818">
              <w:rPr>
                <w:bCs/>
                <w:sz w:val="28"/>
                <w:szCs w:val="28"/>
              </w:rPr>
              <w:t xml:space="preserve">Поставщик должен поставить все предлагаемое </w:t>
            </w:r>
            <w:r w:rsidR="00582573" w:rsidRPr="006D5818">
              <w:rPr>
                <w:bCs/>
                <w:sz w:val="28"/>
                <w:szCs w:val="28"/>
              </w:rPr>
              <w:t>оборудование</w:t>
            </w:r>
            <w:r w:rsidRPr="006D5818">
              <w:rPr>
                <w:bCs/>
                <w:sz w:val="28"/>
                <w:szCs w:val="28"/>
              </w:rPr>
              <w:t xml:space="preserve"> работоспособным</w:t>
            </w:r>
            <w:r w:rsidR="006D5818" w:rsidRPr="006D5818">
              <w:rPr>
                <w:bCs/>
                <w:sz w:val="28"/>
                <w:szCs w:val="28"/>
              </w:rPr>
              <w:t>.</w:t>
            </w:r>
          </w:p>
          <w:p w14:paraId="00F72D82" w14:textId="77777777" w:rsidR="00472029" w:rsidRPr="006D5818" w:rsidRDefault="00472029" w:rsidP="00472029">
            <w:pPr>
              <w:jc w:val="both"/>
              <w:rPr>
                <w:bCs/>
                <w:sz w:val="28"/>
                <w:szCs w:val="28"/>
              </w:rPr>
            </w:pPr>
            <w:r w:rsidRPr="006D5818">
              <w:rPr>
                <w:bCs/>
                <w:sz w:val="28"/>
                <w:szCs w:val="28"/>
              </w:rPr>
              <w:t>Поставщик гарантирует отсутствие производственных дефектов и неисправностей поставляемого товара и несет ответственность по гарантийным обязательствам в соответствии с законодательством Российской Федерации.</w:t>
            </w:r>
          </w:p>
          <w:p w14:paraId="4932DCF4" w14:textId="77777777" w:rsidR="006D5818" w:rsidRDefault="006D5818" w:rsidP="00472029">
            <w:pPr>
              <w:jc w:val="both"/>
              <w:rPr>
                <w:bCs/>
                <w:sz w:val="28"/>
                <w:szCs w:val="28"/>
              </w:rPr>
            </w:pPr>
            <w:r w:rsidRPr="006D5818">
              <w:rPr>
                <w:bCs/>
                <w:sz w:val="28"/>
                <w:szCs w:val="28"/>
              </w:rPr>
              <w:t xml:space="preserve">В случае, если в течение гарантийного периода </w:t>
            </w:r>
            <w:r>
              <w:rPr>
                <w:bCs/>
                <w:sz w:val="28"/>
                <w:szCs w:val="28"/>
              </w:rPr>
              <w:t>т</w:t>
            </w:r>
            <w:r w:rsidRPr="006D5818">
              <w:rPr>
                <w:bCs/>
                <w:sz w:val="28"/>
                <w:szCs w:val="28"/>
              </w:rPr>
              <w:t xml:space="preserve">овар или его отдельные части (узлы) станут непригодными для дальнейшего использования, Поставщик производит бесплатный гарантийный ремонт </w:t>
            </w:r>
            <w:r>
              <w:rPr>
                <w:bCs/>
                <w:sz w:val="28"/>
                <w:szCs w:val="28"/>
              </w:rPr>
              <w:t>то</w:t>
            </w:r>
            <w:r w:rsidRPr="006D5818">
              <w:rPr>
                <w:bCs/>
                <w:sz w:val="28"/>
                <w:szCs w:val="28"/>
              </w:rPr>
              <w:t xml:space="preserve">вара, включая замену непригодных для использования частей (узлов) </w:t>
            </w:r>
            <w:r>
              <w:rPr>
                <w:bCs/>
                <w:sz w:val="28"/>
                <w:szCs w:val="28"/>
              </w:rPr>
              <w:t>т</w:t>
            </w:r>
            <w:r w:rsidRPr="006D5818">
              <w:rPr>
                <w:bCs/>
                <w:sz w:val="28"/>
                <w:szCs w:val="28"/>
              </w:rPr>
              <w:t xml:space="preserve">овара, а при невозможности заменить непригодные для использования части (узлы) – заменить </w:t>
            </w:r>
            <w:r>
              <w:rPr>
                <w:bCs/>
                <w:sz w:val="28"/>
                <w:szCs w:val="28"/>
              </w:rPr>
              <w:t>т</w:t>
            </w:r>
            <w:r w:rsidRPr="006D5818">
              <w:rPr>
                <w:bCs/>
                <w:sz w:val="28"/>
                <w:szCs w:val="28"/>
              </w:rPr>
              <w:t xml:space="preserve">овар на новый за свой счет. </w:t>
            </w:r>
          </w:p>
          <w:p w14:paraId="568348A5" w14:textId="37973102" w:rsidR="00B75FBB" w:rsidRDefault="00472029" w:rsidP="00472029">
            <w:pPr>
              <w:jc w:val="both"/>
              <w:rPr>
                <w:bCs/>
                <w:sz w:val="28"/>
                <w:szCs w:val="28"/>
              </w:rPr>
            </w:pPr>
            <w:r w:rsidRPr="006D5818">
              <w:rPr>
                <w:bCs/>
                <w:sz w:val="28"/>
                <w:szCs w:val="28"/>
              </w:rPr>
              <w:t xml:space="preserve">Поставка </w:t>
            </w:r>
            <w:r w:rsidR="00DD5A5E">
              <w:rPr>
                <w:bCs/>
                <w:sz w:val="28"/>
                <w:szCs w:val="28"/>
              </w:rPr>
              <w:t>т</w:t>
            </w:r>
            <w:r w:rsidRPr="006D5818">
              <w:rPr>
                <w:bCs/>
                <w:sz w:val="28"/>
                <w:szCs w:val="28"/>
              </w:rPr>
              <w:t xml:space="preserve">овара должна быть осуществлена в упаковке, позволяющей обеспечить сохранность </w:t>
            </w:r>
            <w:r w:rsidR="00DD5A5E">
              <w:rPr>
                <w:bCs/>
                <w:sz w:val="28"/>
                <w:szCs w:val="28"/>
              </w:rPr>
              <w:t>т</w:t>
            </w:r>
            <w:r w:rsidRPr="006D5818">
              <w:rPr>
                <w:bCs/>
                <w:sz w:val="28"/>
                <w:szCs w:val="28"/>
              </w:rPr>
              <w:t>овара от повреждений при его отгрузке, транспортировке и хранении.</w:t>
            </w:r>
          </w:p>
          <w:p w14:paraId="51333A66" w14:textId="77777777" w:rsidR="00321A40" w:rsidRDefault="00321A40" w:rsidP="00321A40">
            <w:pPr>
              <w:autoSpaceDE w:val="0"/>
              <w:autoSpaceDN w:val="0"/>
              <w:adjustRightInd w:val="0"/>
              <w:jc w:val="both"/>
              <w:rPr>
                <w:color w:val="000000"/>
                <w:sz w:val="28"/>
                <w:szCs w:val="28"/>
              </w:rPr>
            </w:pPr>
            <w:r w:rsidRPr="00526274">
              <w:rPr>
                <w:color w:val="000000"/>
                <w:sz w:val="28"/>
                <w:szCs w:val="28"/>
              </w:rPr>
              <w:t xml:space="preserve">Все инсталляционные работы по первоначальной конфигурации оборудования, обновлению ПО, в т.ч. и обновлению микрокодов, параметров должны быть проведены на площадке размещения оборудования сертифицированными специалистами авторизованных сервисных центров производителя оборудования или силами самого производителя. </w:t>
            </w:r>
            <w:r w:rsidRPr="00321A40">
              <w:rPr>
                <w:b/>
                <w:bCs/>
                <w:color w:val="000000"/>
                <w:sz w:val="28"/>
                <w:szCs w:val="28"/>
              </w:rPr>
              <w:t xml:space="preserve">Инсталляционные </w:t>
            </w:r>
            <w:r w:rsidRPr="00321A40">
              <w:rPr>
                <w:b/>
                <w:bCs/>
                <w:color w:val="000000"/>
                <w:sz w:val="28"/>
                <w:szCs w:val="28"/>
              </w:rPr>
              <w:lastRenderedPageBreak/>
              <w:t>работы должны входить в состав спецификации поставляемого Оборудования.</w:t>
            </w:r>
            <w:r w:rsidRPr="00526274">
              <w:rPr>
                <w:color w:val="000000"/>
                <w:sz w:val="28"/>
                <w:szCs w:val="28"/>
              </w:rPr>
              <w:t xml:space="preserve"> </w:t>
            </w:r>
          </w:p>
          <w:p w14:paraId="7365BACA" w14:textId="6389CC69" w:rsidR="00321A40" w:rsidRPr="00526274" w:rsidRDefault="00321A40" w:rsidP="00321A40">
            <w:pPr>
              <w:autoSpaceDE w:val="0"/>
              <w:autoSpaceDN w:val="0"/>
              <w:adjustRightInd w:val="0"/>
              <w:jc w:val="both"/>
              <w:rPr>
                <w:color w:val="000000"/>
                <w:sz w:val="28"/>
                <w:szCs w:val="28"/>
              </w:rPr>
            </w:pPr>
            <w:r w:rsidRPr="00526274">
              <w:rPr>
                <w:color w:val="000000"/>
                <w:sz w:val="28"/>
                <w:szCs w:val="28"/>
              </w:rPr>
              <w:t>На поставляемое Оборудование должна быть предусмотрена гарантия на срок не менее 36 месяцев в соответствии с условиями настоящих требований.</w:t>
            </w:r>
            <w:r>
              <w:rPr>
                <w:color w:val="000000"/>
                <w:sz w:val="28"/>
                <w:szCs w:val="28"/>
              </w:rPr>
              <w:t xml:space="preserve"> </w:t>
            </w:r>
            <w:r w:rsidRPr="00526274">
              <w:rPr>
                <w:color w:val="000000"/>
                <w:sz w:val="28"/>
                <w:szCs w:val="28"/>
              </w:rPr>
              <w:t xml:space="preserve">Поставщик должен обеспечить авторизованную гарантийную поддержку своими силами и/или силами авторизованных сервисных центров производителя.  В течение гарантийного срока должен осуществляться ремонт и замена вышедших из строя аппаратных средств и должна осуществляться техническая поддержка работоспособности Оборудования. Поставляемое Оборудование должно обладать включенной гарантией на срок не менее 36 месяцев со следующим SLA: </w:t>
            </w:r>
          </w:p>
          <w:p w14:paraId="20BBBCFD" w14:textId="36761586" w:rsidR="00321A40" w:rsidRPr="00526274" w:rsidRDefault="00321A40" w:rsidP="00321A40">
            <w:pPr>
              <w:autoSpaceDE w:val="0"/>
              <w:autoSpaceDN w:val="0"/>
              <w:adjustRightInd w:val="0"/>
              <w:jc w:val="both"/>
              <w:rPr>
                <w:color w:val="000000"/>
                <w:sz w:val="28"/>
                <w:szCs w:val="28"/>
              </w:rPr>
            </w:pPr>
            <w:r w:rsidRPr="00526274">
              <w:rPr>
                <w:color w:val="000000"/>
                <w:sz w:val="28"/>
                <w:szCs w:val="28"/>
              </w:rPr>
              <w:t xml:space="preserve">- </w:t>
            </w:r>
            <w:r w:rsidR="00DD5A5E">
              <w:rPr>
                <w:color w:val="000000"/>
                <w:sz w:val="28"/>
                <w:szCs w:val="28"/>
              </w:rPr>
              <w:t>п</w:t>
            </w:r>
            <w:r w:rsidRPr="00526274">
              <w:rPr>
                <w:color w:val="000000"/>
                <w:sz w:val="28"/>
                <w:szCs w:val="28"/>
              </w:rPr>
              <w:t xml:space="preserve">рием заявок службой поддержки производителя по всем допустимым каналам (телефон, факс, </w:t>
            </w:r>
            <w:proofErr w:type="spellStart"/>
            <w:r w:rsidRPr="00526274">
              <w:rPr>
                <w:color w:val="000000"/>
                <w:sz w:val="28"/>
                <w:szCs w:val="28"/>
              </w:rPr>
              <w:t>e-mail</w:t>
            </w:r>
            <w:proofErr w:type="spellEnd"/>
            <w:r w:rsidRPr="00526274">
              <w:rPr>
                <w:color w:val="000000"/>
                <w:sz w:val="28"/>
                <w:szCs w:val="28"/>
              </w:rPr>
              <w:t xml:space="preserve">, </w:t>
            </w:r>
            <w:proofErr w:type="spellStart"/>
            <w:r w:rsidRPr="00526274">
              <w:rPr>
                <w:color w:val="000000"/>
                <w:sz w:val="28"/>
                <w:szCs w:val="28"/>
              </w:rPr>
              <w:t>web</w:t>
            </w:r>
            <w:proofErr w:type="spellEnd"/>
            <w:r w:rsidRPr="00526274">
              <w:rPr>
                <w:color w:val="000000"/>
                <w:sz w:val="28"/>
                <w:szCs w:val="28"/>
              </w:rPr>
              <w:t xml:space="preserve">) на русском языке в режиме 24х7; </w:t>
            </w:r>
          </w:p>
          <w:p w14:paraId="5D4DF513" w14:textId="70B1C061" w:rsidR="00321A40" w:rsidRPr="00526274" w:rsidRDefault="00321A40" w:rsidP="00321A40">
            <w:pPr>
              <w:autoSpaceDE w:val="0"/>
              <w:autoSpaceDN w:val="0"/>
              <w:adjustRightInd w:val="0"/>
              <w:jc w:val="both"/>
              <w:rPr>
                <w:color w:val="000000"/>
                <w:sz w:val="28"/>
                <w:szCs w:val="28"/>
              </w:rPr>
            </w:pPr>
            <w:r w:rsidRPr="00526274">
              <w:rPr>
                <w:color w:val="000000"/>
                <w:sz w:val="28"/>
                <w:szCs w:val="28"/>
              </w:rPr>
              <w:t xml:space="preserve">- </w:t>
            </w:r>
            <w:r w:rsidR="00DD5A5E">
              <w:rPr>
                <w:color w:val="000000"/>
                <w:sz w:val="28"/>
                <w:szCs w:val="28"/>
              </w:rPr>
              <w:t>в</w:t>
            </w:r>
            <w:r w:rsidRPr="00526274">
              <w:rPr>
                <w:color w:val="000000"/>
                <w:sz w:val="28"/>
                <w:szCs w:val="28"/>
              </w:rPr>
              <w:t>ыезд специалиста технической поддержки на следующий рабочий день на площадку, где установлено Оборудование.</w:t>
            </w:r>
          </w:p>
          <w:p w14:paraId="587C7F10" w14:textId="3EEFE7CB" w:rsidR="00321A40" w:rsidRPr="00526274" w:rsidRDefault="00321A40" w:rsidP="00321A40">
            <w:pPr>
              <w:autoSpaceDE w:val="0"/>
              <w:autoSpaceDN w:val="0"/>
              <w:adjustRightInd w:val="0"/>
              <w:jc w:val="both"/>
              <w:rPr>
                <w:color w:val="000000"/>
                <w:sz w:val="28"/>
                <w:szCs w:val="28"/>
              </w:rPr>
            </w:pPr>
            <w:r w:rsidRPr="00526274">
              <w:rPr>
                <w:color w:val="000000"/>
                <w:sz w:val="28"/>
                <w:szCs w:val="28"/>
              </w:rPr>
              <w:t xml:space="preserve">Поставщик (производитель) на все время гарантии должен предоставить доступ к специализированным ресурсам Производителя системы (порталам в Интернет, документации, базам знаний) для получения информации о системе, самостоятельного обучения и поиска решения возможных проблем. Поставщик (производитель) на все время гарантии должен </w:t>
            </w:r>
            <w:r w:rsidRPr="00526274">
              <w:rPr>
                <w:color w:val="000000"/>
                <w:sz w:val="28"/>
                <w:szCs w:val="28"/>
              </w:rPr>
              <w:lastRenderedPageBreak/>
              <w:t xml:space="preserve">предоставить доступ к специализированным ресурсам Производителя системы, содержащим обновления системного программного обеспечения. Поставщик (производитель) на все время гарантии должен предоставить возможность консультационной поддержки по вопросам, связанным с установкой ПО Производителя системы. В рамках технической поддержки системы Поставщик (производитель) должен оказывать базовую поддержку ПО и совместные обработки обращений по программным продуктам сторонних поставщиков для аппаратного оборудования Производителя системы. Все элементы, используемые поставщиком (производителем) для замены в целях реализации гарантийного обслуживания, должны быть сертифицированы производителем системы и иметь не худшие функциональные характеристики в сравнении с заменяемыми элементами. </w:t>
            </w:r>
          </w:p>
          <w:p w14:paraId="7434735E" w14:textId="3B235B02" w:rsidR="00321A40" w:rsidRPr="00526274" w:rsidRDefault="00321A40" w:rsidP="00321A40">
            <w:pPr>
              <w:autoSpaceDE w:val="0"/>
              <w:autoSpaceDN w:val="0"/>
              <w:adjustRightInd w:val="0"/>
              <w:jc w:val="both"/>
              <w:rPr>
                <w:color w:val="000000"/>
                <w:sz w:val="28"/>
                <w:szCs w:val="28"/>
              </w:rPr>
            </w:pPr>
          </w:p>
          <w:p w14:paraId="1F5CDC9F" w14:textId="77777777" w:rsidR="007762ED" w:rsidRDefault="007762ED" w:rsidP="00472029">
            <w:pPr>
              <w:jc w:val="both"/>
              <w:rPr>
                <w:bCs/>
                <w:sz w:val="28"/>
                <w:szCs w:val="28"/>
              </w:rPr>
            </w:pPr>
          </w:p>
          <w:p w14:paraId="3688B385" w14:textId="77777777" w:rsidR="007762ED" w:rsidRDefault="007762ED" w:rsidP="00472029">
            <w:pPr>
              <w:jc w:val="both"/>
              <w:rPr>
                <w:bCs/>
                <w:sz w:val="28"/>
                <w:szCs w:val="28"/>
              </w:rPr>
            </w:pPr>
          </w:p>
          <w:p w14:paraId="224BE093" w14:textId="488878A2" w:rsidR="007762ED" w:rsidRPr="00E43728" w:rsidRDefault="007762ED" w:rsidP="00472029">
            <w:pPr>
              <w:jc w:val="both"/>
              <w:rPr>
                <w:bCs/>
                <w:sz w:val="28"/>
                <w:szCs w:val="28"/>
              </w:rPr>
            </w:pPr>
          </w:p>
        </w:tc>
      </w:tr>
      <w:tr w:rsidR="004E6899" w:rsidRPr="00E43728" w14:paraId="68F0F89E" w14:textId="77777777" w:rsidTr="006D5818">
        <w:tc>
          <w:tcPr>
            <w:tcW w:w="5000" w:type="pct"/>
            <w:gridSpan w:val="6"/>
          </w:tcPr>
          <w:p w14:paraId="5E7FD3E6" w14:textId="1A320E1B" w:rsidR="004E6899" w:rsidRPr="00E43728" w:rsidRDefault="004E6899" w:rsidP="00B75FBB">
            <w:pPr>
              <w:jc w:val="both"/>
              <w:rPr>
                <w:b/>
                <w:sz w:val="28"/>
                <w:szCs w:val="28"/>
              </w:rPr>
            </w:pPr>
            <w:r w:rsidRPr="00E43728">
              <w:rPr>
                <w:b/>
                <w:sz w:val="28"/>
                <w:szCs w:val="28"/>
              </w:rPr>
              <w:lastRenderedPageBreak/>
              <w:t>3. Требования к результатам</w:t>
            </w:r>
          </w:p>
        </w:tc>
      </w:tr>
      <w:tr w:rsidR="00B75FBB" w:rsidRPr="00E43728" w14:paraId="59D881EA" w14:textId="77777777" w:rsidTr="006D5818">
        <w:tc>
          <w:tcPr>
            <w:tcW w:w="5000" w:type="pct"/>
            <w:gridSpan w:val="6"/>
          </w:tcPr>
          <w:p w14:paraId="67E51160" w14:textId="1A0707A1" w:rsidR="00B75FBB" w:rsidRPr="00E43728" w:rsidRDefault="00DF1B80" w:rsidP="00B75FBB">
            <w:pPr>
              <w:jc w:val="both"/>
              <w:rPr>
                <w:bCs/>
                <w:sz w:val="28"/>
                <w:szCs w:val="28"/>
              </w:rPr>
            </w:pPr>
            <w:r w:rsidRPr="00E43728">
              <w:rPr>
                <w:bCs/>
                <w:sz w:val="28"/>
                <w:szCs w:val="28"/>
              </w:rPr>
              <w:t>Товары должны быть поставлены в полном объеме, в установленный срок и соответствовать предъявляемым в соответствии с извещением и договором требованиям.</w:t>
            </w:r>
          </w:p>
        </w:tc>
      </w:tr>
      <w:tr w:rsidR="00B75FBB" w:rsidRPr="00E43728" w14:paraId="3C2C433E" w14:textId="77777777" w:rsidTr="006D5818">
        <w:tc>
          <w:tcPr>
            <w:tcW w:w="5000" w:type="pct"/>
            <w:gridSpan w:val="6"/>
          </w:tcPr>
          <w:p w14:paraId="61FCD961" w14:textId="5DF563C8" w:rsidR="00B75FBB" w:rsidRPr="00E43728" w:rsidRDefault="00B75FBB" w:rsidP="00B75FBB">
            <w:pPr>
              <w:jc w:val="both"/>
              <w:rPr>
                <w:i/>
                <w:sz w:val="28"/>
                <w:szCs w:val="28"/>
              </w:rPr>
            </w:pPr>
            <w:r w:rsidRPr="00E43728">
              <w:rPr>
                <w:b/>
                <w:sz w:val="28"/>
                <w:szCs w:val="28"/>
              </w:rPr>
              <w:t>4.</w:t>
            </w:r>
            <w:r w:rsidRPr="00E43728">
              <w:rPr>
                <w:i/>
                <w:sz w:val="28"/>
                <w:szCs w:val="28"/>
              </w:rPr>
              <w:t xml:space="preserve"> </w:t>
            </w:r>
            <w:r w:rsidRPr="00E43728">
              <w:rPr>
                <w:b/>
                <w:bCs/>
                <w:sz w:val="28"/>
                <w:szCs w:val="28"/>
              </w:rPr>
              <w:t>Место, условия и порядок поставки товаров</w:t>
            </w:r>
          </w:p>
        </w:tc>
      </w:tr>
      <w:tr w:rsidR="00B75FBB" w:rsidRPr="00E43728" w14:paraId="60978094" w14:textId="77777777" w:rsidTr="00C10C8F">
        <w:tc>
          <w:tcPr>
            <w:tcW w:w="2012" w:type="pct"/>
          </w:tcPr>
          <w:p w14:paraId="22C0A234" w14:textId="2309C86C" w:rsidR="00B75FBB" w:rsidRPr="00E43728" w:rsidRDefault="00B75FBB" w:rsidP="00B75FBB">
            <w:pPr>
              <w:jc w:val="both"/>
              <w:rPr>
                <w:sz w:val="28"/>
                <w:szCs w:val="28"/>
              </w:rPr>
            </w:pPr>
            <w:r w:rsidRPr="00E43728">
              <w:rPr>
                <w:sz w:val="28"/>
                <w:szCs w:val="28"/>
              </w:rPr>
              <w:lastRenderedPageBreak/>
              <w:t xml:space="preserve">Место </w:t>
            </w:r>
            <w:r w:rsidRPr="00E43728">
              <w:rPr>
                <w:bCs/>
                <w:sz w:val="28"/>
                <w:szCs w:val="28"/>
              </w:rPr>
              <w:t>поставки товаров</w:t>
            </w:r>
          </w:p>
        </w:tc>
        <w:tc>
          <w:tcPr>
            <w:tcW w:w="2988" w:type="pct"/>
            <w:gridSpan w:val="5"/>
          </w:tcPr>
          <w:p w14:paraId="531B7D01" w14:textId="33D81EF1" w:rsidR="00B75FBB" w:rsidRPr="00E43728" w:rsidRDefault="00887427" w:rsidP="00B75FBB">
            <w:pPr>
              <w:jc w:val="both"/>
              <w:rPr>
                <w:bCs/>
                <w:sz w:val="28"/>
                <w:szCs w:val="28"/>
              </w:rPr>
            </w:pPr>
            <w:r w:rsidRPr="00887427">
              <w:rPr>
                <w:bCs/>
                <w:sz w:val="28"/>
                <w:szCs w:val="28"/>
              </w:rPr>
              <w:t>Поставщик самостоятельно доставляет Товар Заказчику по адресу: г. Москва, ул. Садовая-</w:t>
            </w:r>
            <w:proofErr w:type="spellStart"/>
            <w:r w:rsidRPr="00887427">
              <w:rPr>
                <w:bCs/>
                <w:sz w:val="28"/>
                <w:szCs w:val="28"/>
              </w:rPr>
              <w:t>Черногрязская</w:t>
            </w:r>
            <w:proofErr w:type="spellEnd"/>
            <w:r w:rsidRPr="00887427">
              <w:rPr>
                <w:bCs/>
                <w:sz w:val="28"/>
                <w:szCs w:val="28"/>
              </w:rPr>
              <w:t>, д. 8 стр. 7</w:t>
            </w:r>
            <w:r>
              <w:rPr>
                <w:bCs/>
                <w:sz w:val="28"/>
                <w:szCs w:val="28"/>
              </w:rPr>
              <w:t>.</w:t>
            </w:r>
          </w:p>
        </w:tc>
      </w:tr>
      <w:tr w:rsidR="00B75FBB" w:rsidRPr="00E43728" w14:paraId="5858501B" w14:textId="77777777" w:rsidTr="00C10C8F">
        <w:tc>
          <w:tcPr>
            <w:tcW w:w="2012" w:type="pct"/>
          </w:tcPr>
          <w:p w14:paraId="2F2C9937" w14:textId="30C057CF" w:rsidR="00B75FBB" w:rsidRPr="00E43728" w:rsidRDefault="00B75FBB" w:rsidP="00B75FBB">
            <w:pPr>
              <w:jc w:val="both"/>
              <w:rPr>
                <w:i/>
                <w:sz w:val="28"/>
                <w:szCs w:val="28"/>
              </w:rPr>
            </w:pPr>
            <w:r w:rsidRPr="00E43728">
              <w:rPr>
                <w:sz w:val="28"/>
                <w:szCs w:val="28"/>
              </w:rPr>
              <w:t xml:space="preserve">Условия </w:t>
            </w:r>
            <w:r w:rsidRPr="00E43728">
              <w:rPr>
                <w:bCs/>
                <w:sz w:val="28"/>
                <w:szCs w:val="28"/>
              </w:rPr>
              <w:t>поставки товаров</w:t>
            </w:r>
          </w:p>
        </w:tc>
        <w:tc>
          <w:tcPr>
            <w:tcW w:w="2988" w:type="pct"/>
            <w:gridSpan w:val="5"/>
          </w:tcPr>
          <w:p w14:paraId="12D6F021" w14:textId="5E19BEDB" w:rsidR="00DC1213" w:rsidRPr="00887427" w:rsidRDefault="00DC1213" w:rsidP="00DC1213">
            <w:pPr>
              <w:jc w:val="both"/>
              <w:rPr>
                <w:bCs/>
                <w:sz w:val="28"/>
                <w:szCs w:val="28"/>
              </w:rPr>
            </w:pPr>
            <w:r w:rsidRPr="00887427">
              <w:rPr>
                <w:bCs/>
                <w:sz w:val="28"/>
                <w:szCs w:val="28"/>
              </w:rPr>
              <w:t>Поставщик заблаговременно за 2 (два) рабочих дня до предполагаемой даты поставки уведомляет о дате осуществления поставки Товара. Уведомление может быть произведено по почте, электронной почте или иным способом с подтверждением получения уведомления Получателя.</w:t>
            </w:r>
          </w:p>
          <w:p w14:paraId="5AC6EBCB" w14:textId="011EDA4C" w:rsidR="00DC1213" w:rsidRPr="00887427" w:rsidRDefault="00DC1213" w:rsidP="00DC1213">
            <w:pPr>
              <w:jc w:val="both"/>
              <w:rPr>
                <w:bCs/>
                <w:sz w:val="28"/>
                <w:szCs w:val="28"/>
              </w:rPr>
            </w:pPr>
            <w:r w:rsidRPr="00887427">
              <w:rPr>
                <w:bCs/>
                <w:sz w:val="28"/>
                <w:szCs w:val="28"/>
              </w:rPr>
              <w:t xml:space="preserve">Приемка Товара осуществляется представителями Поставщика и Покупателя с подписанием товарной накладной (ТОРГ-12) в месте приемки Товара. </w:t>
            </w:r>
          </w:p>
          <w:p w14:paraId="4E6D7618" w14:textId="17A93EE6" w:rsidR="00B75FBB" w:rsidRPr="00887427" w:rsidRDefault="00DC1213" w:rsidP="00DC1213">
            <w:pPr>
              <w:jc w:val="both"/>
              <w:rPr>
                <w:bCs/>
                <w:sz w:val="28"/>
                <w:szCs w:val="28"/>
                <w:highlight w:val="yellow"/>
              </w:rPr>
            </w:pPr>
            <w:r w:rsidRPr="00887427">
              <w:rPr>
                <w:bCs/>
                <w:sz w:val="28"/>
                <w:szCs w:val="28"/>
              </w:rPr>
              <w:t>При приемке Товара представитель Покупателя осуществляет его проверку по количеству и ассортименту в соответствии со Спецификацией.</w:t>
            </w:r>
          </w:p>
        </w:tc>
      </w:tr>
      <w:tr w:rsidR="00B75FBB" w:rsidRPr="00E43728" w14:paraId="14E9A52E" w14:textId="77777777" w:rsidTr="00C10C8F">
        <w:tc>
          <w:tcPr>
            <w:tcW w:w="2012" w:type="pct"/>
          </w:tcPr>
          <w:p w14:paraId="4F061065" w14:textId="77777777" w:rsidR="00B75FBB" w:rsidRPr="00887427" w:rsidRDefault="00B75FBB" w:rsidP="00B75FBB">
            <w:pPr>
              <w:jc w:val="both"/>
              <w:rPr>
                <w:i/>
                <w:sz w:val="28"/>
                <w:szCs w:val="28"/>
              </w:rPr>
            </w:pPr>
            <w:r w:rsidRPr="00887427">
              <w:rPr>
                <w:sz w:val="28"/>
                <w:szCs w:val="28"/>
              </w:rPr>
              <w:t xml:space="preserve">Сроки </w:t>
            </w:r>
            <w:r w:rsidRPr="00887427">
              <w:rPr>
                <w:bCs/>
                <w:sz w:val="28"/>
                <w:szCs w:val="28"/>
              </w:rPr>
              <w:t>поставки товаров, выполнения работ, оказания услуг</w:t>
            </w:r>
          </w:p>
        </w:tc>
        <w:tc>
          <w:tcPr>
            <w:tcW w:w="2988" w:type="pct"/>
            <w:gridSpan w:val="5"/>
          </w:tcPr>
          <w:p w14:paraId="36AFE4CF" w14:textId="4D5752C4" w:rsidR="00B75FBB" w:rsidRPr="00887427" w:rsidRDefault="00DC1213" w:rsidP="00B75FBB">
            <w:pPr>
              <w:jc w:val="both"/>
              <w:rPr>
                <w:bCs/>
                <w:sz w:val="28"/>
                <w:szCs w:val="28"/>
                <w:highlight w:val="yellow"/>
              </w:rPr>
            </w:pPr>
            <w:r w:rsidRPr="00887427">
              <w:rPr>
                <w:bCs/>
                <w:sz w:val="28"/>
                <w:szCs w:val="28"/>
              </w:rPr>
              <w:t>Поставка осуществляется</w:t>
            </w:r>
            <w:r w:rsidR="00887427" w:rsidRPr="00887427">
              <w:rPr>
                <w:bCs/>
                <w:sz w:val="28"/>
                <w:szCs w:val="28"/>
              </w:rPr>
              <w:t xml:space="preserve"> в течение 30 (тридцати) рабочих дней со дня получения заявки от Заказчика на каждую партию товара с указанным количеством в течении действия договора.</w:t>
            </w:r>
          </w:p>
        </w:tc>
      </w:tr>
      <w:tr w:rsidR="00B75FBB" w:rsidRPr="00E43728" w14:paraId="6013FBF3" w14:textId="77777777" w:rsidTr="006D5818">
        <w:tc>
          <w:tcPr>
            <w:tcW w:w="5000" w:type="pct"/>
            <w:gridSpan w:val="6"/>
          </w:tcPr>
          <w:p w14:paraId="6272903A" w14:textId="77777777" w:rsidR="00B75FBB" w:rsidRPr="00887427" w:rsidRDefault="00B75FBB" w:rsidP="00B75FBB">
            <w:pPr>
              <w:jc w:val="both"/>
              <w:rPr>
                <w:i/>
                <w:sz w:val="28"/>
                <w:szCs w:val="28"/>
              </w:rPr>
            </w:pPr>
            <w:r w:rsidRPr="00887427">
              <w:rPr>
                <w:b/>
                <w:bCs/>
                <w:sz w:val="28"/>
                <w:szCs w:val="28"/>
              </w:rPr>
              <w:t>5. Форма, сроки и порядок оплаты</w:t>
            </w:r>
          </w:p>
        </w:tc>
      </w:tr>
      <w:tr w:rsidR="00B75FBB" w:rsidRPr="00E43728" w14:paraId="4217B3B9" w14:textId="77777777" w:rsidTr="00C10C8F">
        <w:tc>
          <w:tcPr>
            <w:tcW w:w="2012" w:type="pct"/>
          </w:tcPr>
          <w:p w14:paraId="79B59548" w14:textId="77777777" w:rsidR="00B75FBB" w:rsidRPr="00887427" w:rsidRDefault="00B75FBB" w:rsidP="00B75FBB">
            <w:pPr>
              <w:jc w:val="both"/>
              <w:rPr>
                <w:i/>
                <w:sz w:val="28"/>
                <w:szCs w:val="28"/>
              </w:rPr>
            </w:pPr>
            <w:r w:rsidRPr="00887427">
              <w:rPr>
                <w:bCs/>
                <w:sz w:val="28"/>
                <w:szCs w:val="28"/>
              </w:rPr>
              <w:t>Форма оплаты</w:t>
            </w:r>
          </w:p>
        </w:tc>
        <w:tc>
          <w:tcPr>
            <w:tcW w:w="2988" w:type="pct"/>
            <w:gridSpan w:val="5"/>
          </w:tcPr>
          <w:p w14:paraId="462CDC99" w14:textId="32558659" w:rsidR="00B75FBB" w:rsidRPr="00887427" w:rsidRDefault="00900A74" w:rsidP="00B75FBB">
            <w:pPr>
              <w:jc w:val="both"/>
              <w:rPr>
                <w:i/>
                <w:sz w:val="28"/>
                <w:szCs w:val="28"/>
              </w:rPr>
            </w:pPr>
            <w:r w:rsidRPr="00887427">
              <w:rPr>
                <w:bCs/>
                <w:sz w:val="28"/>
                <w:szCs w:val="28"/>
              </w:rPr>
              <w:t>О</w:t>
            </w:r>
            <w:r w:rsidR="00B75FBB" w:rsidRPr="00887427">
              <w:rPr>
                <w:bCs/>
                <w:sz w:val="28"/>
                <w:szCs w:val="28"/>
              </w:rPr>
              <w:t>плата осуществляется в безналичной форме путем перечисления денежных средств на счет контрагента.</w:t>
            </w:r>
          </w:p>
        </w:tc>
      </w:tr>
      <w:tr w:rsidR="00B75FBB" w:rsidRPr="00E43728" w14:paraId="48C18D99" w14:textId="77777777" w:rsidTr="00C10C8F">
        <w:tc>
          <w:tcPr>
            <w:tcW w:w="2012" w:type="pct"/>
          </w:tcPr>
          <w:p w14:paraId="22568764" w14:textId="77777777" w:rsidR="00B75FBB" w:rsidRPr="00E43728" w:rsidRDefault="00B75FBB" w:rsidP="00B75FBB">
            <w:pPr>
              <w:jc w:val="both"/>
              <w:rPr>
                <w:i/>
                <w:sz w:val="28"/>
                <w:szCs w:val="28"/>
              </w:rPr>
            </w:pPr>
            <w:r w:rsidRPr="00E43728">
              <w:rPr>
                <w:bCs/>
                <w:sz w:val="28"/>
                <w:szCs w:val="28"/>
              </w:rPr>
              <w:t>Авансирование</w:t>
            </w:r>
          </w:p>
        </w:tc>
        <w:tc>
          <w:tcPr>
            <w:tcW w:w="2988" w:type="pct"/>
            <w:gridSpan w:val="5"/>
          </w:tcPr>
          <w:p w14:paraId="3722AFDD" w14:textId="210B82D1" w:rsidR="00B75FBB" w:rsidRPr="00887427" w:rsidRDefault="00887427" w:rsidP="00900A74">
            <w:pPr>
              <w:jc w:val="both"/>
              <w:rPr>
                <w:sz w:val="28"/>
                <w:szCs w:val="28"/>
                <w:highlight w:val="yellow"/>
              </w:rPr>
            </w:pPr>
            <w:r w:rsidRPr="00887427">
              <w:rPr>
                <w:bCs/>
                <w:sz w:val="28"/>
                <w:szCs w:val="28"/>
              </w:rPr>
              <w:t xml:space="preserve">Не предусмотрено </w:t>
            </w:r>
          </w:p>
        </w:tc>
      </w:tr>
      <w:tr w:rsidR="00B75FBB" w:rsidRPr="00E43728" w14:paraId="1B56CD5C" w14:textId="77777777" w:rsidTr="00C10C8F">
        <w:tc>
          <w:tcPr>
            <w:tcW w:w="2012" w:type="pct"/>
          </w:tcPr>
          <w:p w14:paraId="4461F807" w14:textId="77777777" w:rsidR="00B75FBB" w:rsidRPr="00E43728" w:rsidRDefault="00B75FBB" w:rsidP="00B75FBB">
            <w:pPr>
              <w:jc w:val="both"/>
              <w:rPr>
                <w:i/>
                <w:sz w:val="28"/>
                <w:szCs w:val="28"/>
              </w:rPr>
            </w:pPr>
            <w:r w:rsidRPr="00E43728">
              <w:rPr>
                <w:bCs/>
                <w:sz w:val="28"/>
                <w:szCs w:val="28"/>
              </w:rPr>
              <w:t>Срок и порядок оплаты</w:t>
            </w:r>
          </w:p>
        </w:tc>
        <w:tc>
          <w:tcPr>
            <w:tcW w:w="2988" w:type="pct"/>
            <w:gridSpan w:val="5"/>
          </w:tcPr>
          <w:p w14:paraId="5FA6C169" w14:textId="3DE51B00" w:rsidR="00B75FBB" w:rsidRPr="00887427" w:rsidRDefault="00887427" w:rsidP="00B75FBB">
            <w:pPr>
              <w:jc w:val="both"/>
              <w:rPr>
                <w:sz w:val="28"/>
                <w:szCs w:val="28"/>
                <w:highlight w:val="yellow"/>
              </w:rPr>
            </w:pPr>
            <w:r>
              <w:rPr>
                <w:rFonts w:eastAsia="Arial"/>
                <w:sz w:val="28"/>
                <w:szCs w:val="28"/>
                <w:lang w:eastAsia="ar-SA"/>
              </w:rPr>
              <w:t>Оплата в размере 100 % (сто) процентов от стоимости поставляемой партии товара в течение пяти рабочих дней с даты подписания Покупателем и Поставщиком товарной накладной (формы УПД)</w:t>
            </w:r>
          </w:p>
        </w:tc>
      </w:tr>
      <w:tr w:rsidR="00B75FBB" w:rsidRPr="00E43728" w14:paraId="65E0BA3F" w14:textId="77777777" w:rsidTr="006D5818">
        <w:tc>
          <w:tcPr>
            <w:tcW w:w="5000" w:type="pct"/>
            <w:gridSpan w:val="6"/>
          </w:tcPr>
          <w:p w14:paraId="6C1111B2" w14:textId="77777777" w:rsidR="00B75FBB" w:rsidRPr="00E43728" w:rsidRDefault="00B75FBB" w:rsidP="00B75FBB">
            <w:pPr>
              <w:jc w:val="both"/>
              <w:rPr>
                <w:i/>
                <w:sz w:val="28"/>
                <w:szCs w:val="28"/>
              </w:rPr>
            </w:pPr>
            <w:r w:rsidRPr="00E43728">
              <w:rPr>
                <w:b/>
                <w:bCs/>
                <w:sz w:val="28"/>
                <w:szCs w:val="28"/>
              </w:rPr>
              <w:t>6. Иные требования</w:t>
            </w:r>
          </w:p>
        </w:tc>
      </w:tr>
      <w:tr w:rsidR="00B75FBB" w:rsidRPr="00E43728" w14:paraId="5577C980" w14:textId="77777777" w:rsidTr="006D5818">
        <w:tc>
          <w:tcPr>
            <w:tcW w:w="5000" w:type="pct"/>
            <w:gridSpan w:val="6"/>
          </w:tcPr>
          <w:p w14:paraId="763B2142" w14:textId="7FD68342" w:rsidR="00B75FBB" w:rsidRPr="00E43728" w:rsidRDefault="00B75FBB" w:rsidP="00B75FBB">
            <w:pPr>
              <w:jc w:val="both"/>
              <w:rPr>
                <w:bCs/>
                <w:i/>
                <w:sz w:val="28"/>
                <w:szCs w:val="28"/>
              </w:rPr>
            </w:pPr>
            <w:r w:rsidRPr="00E43728">
              <w:rPr>
                <w:sz w:val="28"/>
                <w:szCs w:val="28"/>
              </w:rPr>
              <w:t>Не предусмотрены.</w:t>
            </w:r>
          </w:p>
        </w:tc>
      </w:tr>
      <w:tr w:rsidR="00B75FBB" w:rsidRPr="00E43728" w14:paraId="3A9D7A6A" w14:textId="77777777" w:rsidTr="006D5818">
        <w:tc>
          <w:tcPr>
            <w:tcW w:w="5000" w:type="pct"/>
            <w:gridSpan w:val="6"/>
          </w:tcPr>
          <w:p w14:paraId="6F7A1C52" w14:textId="7594DA24" w:rsidR="00B75FBB" w:rsidRPr="00E43728" w:rsidRDefault="00B75FBB" w:rsidP="00B75FBB">
            <w:pPr>
              <w:jc w:val="both"/>
              <w:rPr>
                <w:b/>
                <w:sz w:val="28"/>
                <w:szCs w:val="28"/>
              </w:rPr>
            </w:pPr>
            <w:r w:rsidRPr="00E43728">
              <w:rPr>
                <w:b/>
                <w:sz w:val="28"/>
                <w:szCs w:val="28"/>
              </w:rPr>
              <w:t>7. Расчет стоимости товаров за единицу</w:t>
            </w:r>
          </w:p>
        </w:tc>
      </w:tr>
      <w:tr w:rsidR="00B75FBB" w:rsidRPr="00E43728" w14:paraId="789CBD0C" w14:textId="77777777" w:rsidTr="006D5818">
        <w:tc>
          <w:tcPr>
            <w:tcW w:w="5000" w:type="pct"/>
            <w:gridSpan w:val="6"/>
          </w:tcPr>
          <w:p w14:paraId="313FD35F" w14:textId="77777777" w:rsidR="00B75FBB" w:rsidRPr="00E43728" w:rsidRDefault="00B75FBB" w:rsidP="00B75FBB">
            <w:pPr>
              <w:jc w:val="both"/>
              <w:rPr>
                <w:i/>
                <w:sz w:val="28"/>
                <w:szCs w:val="28"/>
              </w:rPr>
            </w:pPr>
            <w:r w:rsidRPr="00E43728">
              <w:rPr>
                <w:sz w:val="28"/>
                <w:szCs w:val="28"/>
              </w:rPr>
              <w:t>Цена за единицу каждого наименования товаров, работ, услуг указывается участником в техническом предложении, подготовленном по Форме технического предложения участника, представленной в приложении № 1.3 приложения № 1 к извещению о проведении запроса котировок.</w:t>
            </w:r>
          </w:p>
        </w:tc>
      </w:tr>
    </w:tbl>
    <w:p w14:paraId="7DA07B4A" w14:textId="77777777" w:rsidR="007B72E0" w:rsidRPr="00E43728" w:rsidRDefault="007B72E0" w:rsidP="007B72E0">
      <w:pPr>
        <w:jc w:val="right"/>
        <w:rPr>
          <w:sz w:val="28"/>
          <w:szCs w:val="28"/>
        </w:rPr>
      </w:pPr>
      <w:r w:rsidRPr="00E43728">
        <w:rPr>
          <w:sz w:val="28"/>
          <w:szCs w:val="28"/>
        </w:rPr>
        <w:lastRenderedPageBreak/>
        <w:t>Приложение № 1</w:t>
      </w:r>
    </w:p>
    <w:p w14:paraId="10A6C63D" w14:textId="77777777" w:rsidR="007B72E0" w:rsidRPr="00E43728" w:rsidRDefault="007B72E0" w:rsidP="007B72E0">
      <w:pPr>
        <w:jc w:val="right"/>
        <w:rPr>
          <w:sz w:val="28"/>
          <w:szCs w:val="28"/>
        </w:rPr>
      </w:pPr>
      <w:r w:rsidRPr="00E43728">
        <w:rPr>
          <w:sz w:val="28"/>
          <w:szCs w:val="28"/>
        </w:rPr>
        <w:t>к Техническому заданию</w:t>
      </w:r>
    </w:p>
    <w:p w14:paraId="690FCB7A" w14:textId="77777777" w:rsidR="007B72E0" w:rsidRPr="00E43728" w:rsidRDefault="007B72E0" w:rsidP="007B72E0">
      <w:pPr>
        <w:jc w:val="center"/>
        <w:rPr>
          <w:b/>
          <w:bCs/>
          <w:sz w:val="28"/>
          <w:szCs w:val="28"/>
        </w:rPr>
      </w:pPr>
    </w:p>
    <w:p w14:paraId="1DFE05CD" w14:textId="77777777" w:rsidR="007B72E0" w:rsidRPr="00E43728" w:rsidRDefault="007B72E0" w:rsidP="007B72E0">
      <w:pPr>
        <w:jc w:val="center"/>
        <w:rPr>
          <w:b/>
          <w:bCs/>
          <w:sz w:val="28"/>
          <w:szCs w:val="28"/>
        </w:rPr>
      </w:pPr>
      <w:r w:rsidRPr="00E43728">
        <w:rPr>
          <w:b/>
          <w:bCs/>
          <w:sz w:val="28"/>
          <w:szCs w:val="28"/>
        </w:rPr>
        <w:t>Технические и функциональные характеристики товаров</w:t>
      </w:r>
    </w:p>
    <w:p w14:paraId="31994297" w14:textId="7318A222" w:rsidR="007B72E0" w:rsidRPr="00E43728" w:rsidRDefault="007B72E0" w:rsidP="00FA131B">
      <w:pPr>
        <w:spacing w:after="200" w:line="276" w:lineRule="auto"/>
        <w:jc w:val="center"/>
        <w:rPr>
          <w:rFonts w:cs="Cambria"/>
          <w:b/>
          <w:bCs/>
          <w:iCs/>
          <w:sz w:val="28"/>
          <w:szCs w:val="28"/>
        </w:rPr>
      </w:pPr>
    </w:p>
    <w:tbl>
      <w:tblPr>
        <w:tblStyle w:val="af4"/>
        <w:tblW w:w="14879" w:type="dxa"/>
        <w:tblLook w:val="04A0" w:firstRow="1" w:lastRow="0" w:firstColumn="1" w:lastColumn="0" w:noHBand="0" w:noVBand="1"/>
      </w:tblPr>
      <w:tblGrid>
        <w:gridCol w:w="819"/>
        <w:gridCol w:w="1835"/>
        <w:gridCol w:w="1856"/>
        <w:gridCol w:w="5849"/>
        <w:gridCol w:w="781"/>
        <w:gridCol w:w="1548"/>
        <w:gridCol w:w="961"/>
        <w:gridCol w:w="1419"/>
      </w:tblGrid>
      <w:tr w:rsidR="008C5A6A" w:rsidRPr="00526274" w14:paraId="10B7A835" w14:textId="77777777" w:rsidTr="008C5A6A">
        <w:trPr>
          <w:trHeight w:val="300"/>
        </w:trPr>
        <w:tc>
          <w:tcPr>
            <w:tcW w:w="819" w:type="dxa"/>
            <w:noWrap/>
            <w:vAlign w:val="center"/>
            <w:hideMark/>
          </w:tcPr>
          <w:p w14:paraId="755B5CB8" w14:textId="77777777" w:rsidR="008C5A6A" w:rsidRDefault="008C5A6A" w:rsidP="00285CEB">
            <w:pPr>
              <w:tabs>
                <w:tab w:val="left" w:pos="24"/>
              </w:tabs>
              <w:ind w:left="-118" w:right="-226"/>
              <w:jc w:val="center"/>
              <w:rPr>
                <w:b/>
                <w:bCs/>
                <w:sz w:val="20"/>
                <w:szCs w:val="20"/>
              </w:rPr>
            </w:pPr>
            <w:r w:rsidRPr="00526274">
              <w:rPr>
                <w:b/>
                <w:bCs/>
                <w:sz w:val="20"/>
                <w:szCs w:val="20"/>
              </w:rPr>
              <w:t>Номер</w:t>
            </w:r>
          </w:p>
          <w:p w14:paraId="25FE0BC6" w14:textId="47E9F4A6" w:rsidR="008C5A6A" w:rsidRPr="00526274" w:rsidRDefault="008C5A6A" w:rsidP="00285CEB">
            <w:pPr>
              <w:tabs>
                <w:tab w:val="left" w:pos="24"/>
              </w:tabs>
              <w:ind w:left="-118" w:right="-226"/>
              <w:jc w:val="center"/>
              <w:rPr>
                <w:b/>
                <w:bCs/>
                <w:sz w:val="20"/>
                <w:szCs w:val="20"/>
              </w:rPr>
            </w:pPr>
            <w:r w:rsidRPr="00526274">
              <w:rPr>
                <w:b/>
                <w:bCs/>
                <w:sz w:val="20"/>
                <w:szCs w:val="20"/>
              </w:rPr>
              <w:t xml:space="preserve"> п/п</w:t>
            </w:r>
          </w:p>
        </w:tc>
        <w:tc>
          <w:tcPr>
            <w:tcW w:w="1768" w:type="dxa"/>
            <w:noWrap/>
            <w:vAlign w:val="center"/>
            <w:hideMark/>
          </w:tcPr>
          <w:p w14:paraId="1E168419" w14:textId="77777777" w:rsidR="008C5A6A" w:rsidRPr="00526274" w:rsidRDefault="008C5A6A" w:rsidP="00285CEB">
            <w:pPr>
              <w:jc w:val="center"/>
              <w:rPr>
                <w:b/>
                <w:bCs/>
                <w:sz w:val="20"/>
                <w:szCs w:val="20"/>
              </w:rPr>
            </w:pPr>
            <w:r w:rsidRPr="00526274">
              <w:rPr>
                <w:b/>
                <w:bCs/>
                <w:sz w:val="20"/>
                <w:szCs w:val="20"/>
              </w:rPr>
              <w:t>Наименование</w:t>
            </w:r>
          </w:p>
        </w:tc>
        <w:tc>
          <w:tcPr>
            <w:tcW w:w="1789" w:type="dxa"/>
            <w:noWrap/>
            <w:vAlign w:val="center"/>
            <w:hideMark/>
          </w:tcPr>
          <w:p w14:paraId="60D66C67" w14:textId="77777777" w:rsidR="008C5A6A" w:rsidRPr="00526274" w:rsidRDefault="008C5A6A" w:rsidP="00285CEB">
            <w:pPr>
              <w:jc w:val="center"/>
              <w:rPr>
                <w:b/>
                <w:bCs/>
                <w:sz w:val="20"/>
                <w:szCs w:val="20"/>
              </w:rPr>
            </w:pPr>
            <w:proofErr w:type="spellStart"/>
            <w:r w:rsidRPr="00526274">
              <w:rPr>
                <w:b/>
                <w:bCs/>
                <w:sz w:val="20"/>
                <w:szCs w:val="20"/>
              </w:rPr>
              <w:t>Партномер</w:t>
            </w:r>
            <w:proofErr w:type="spellEnd"/>
          </w:p>
        </w:tc>
        <w:tc>
          <w:tcPr>
            <w:tcW w:w="5849" w:type="dxa"/>
            <w:noWrap/>
            <w:vAlign w:val="center"/>
            <w:hideMark/>
          </w:tcPr>
          <w:p w14:paraId="1D098389" w14:textId="77777777" w:rsidR="008C5A6A" w:rsidRPr="00526274" w:rsidRDefault="008C5A6A" w:rsidP="00285CEB">
            <w:pPr>
              <w:jc w:val="center"/>
              <w:rPr>
                <w:b/>
                <w:bCs/>
                <w:sz w:val="20"/>
                <w:szCs w:val="20"/>
              </w:rPr>
            </w:pPr>
            <w:r w:rsidRPr="00526274">
              <w:rPr>
                <w:b/>
                <w:bCs/>
                <w:sz w:val="20"/>
                <w:szCs w:val="20"/>
              </w:rPr>
              <w:t>Требуемые характеристики</w:t>
            </w:r>
          </w:p>
        </w:tc>
        <w:tc>
          <w:tcPr>
            <w:tcW w:w="781" w:type="dxa"/>
            <w:noWrap/>
            <w:vAlign w:val="center"/>
            <w:hideMark/>
          </w:tcPr>
          <w:p w14:paraId="1107E9A0" w14:textId="77777777" w:rsidR="008C5A6A" w:rsidRPr="00526274" w:rsidRDefault="008C5A6A" w:rsidP="00285CEB">
            <w:pPr>
              <w:jc w:val="center"/>
              <w:rPr>
                <w:b/>
                <w:bCs/>
                <w:sz w:val="20"/>
                <w:szCs w:val="20"/>
              </w:rPr>
            </w:pPr>
          </w:p>
        </w:tc>
        <w:tc>
          <w:tcPr>
            <w:tcW w:w="1493" w:type="dxa"/>
            <w:noWrap/>
            <w:vAlign w:val="center"/>
            <w:hideMark/>
          </w:tcPr>
          <w:p w14:paraId="779A6435" w14:textId="77777777" w:rsidR="008C5A6A" w:rsidRPr="00526274" w:rsidRDefault="008C5A6A" w:rsidP="00285CEB">
            <w:pPr>
              <w:jc w:val="center"/>
              <w:rPr>
                <w:b/>
                <w:bCs/>
                <w:sz w:val="20"/>
                <w:szCs w:val="20"/>
              </w:rPr>
            </w:pPr>
          </w:p>
        </w:tc>
        <w:tc>
          <w:tcPr>
            <w:tcW w:w="961" w:type="dxa"/>
            <w:noWrap/>
            <w:vAlign w:val="center"/>
            <w:hideMark/>
          </w:tcPr>
          <w:p w14:paraId="79033139" w14:textId="77777777" w:rsidR="008C5A6A" w:rsidRPr="00526274" w:rsidRDefault="008C5A6A" w:rsidP="00285CEB">
            <w:pPr>
              <w:jc w:val="center"/>
              <w:rPr>
                <w:b/>
                <w:bCs/>
                <w:sz w:val="20"/>
                <w:szCs w:val="20"/>
              </w:rPr>
            </w:pPr>
            <w:proofErr w:type="spellStart"/>
            <w:r w:rsidRPr="00526274">
              <w:rPr>
                <w:b/>
                <w:bCs/>
                <w:sz w:val="20"/>
                <w:szCs w:val="20"/>
              </w:rPr>
              <w:t>ед.изм</w:t>
            </w:r>
            <w:proofErr w:type="spellEnd"/>
            <w:r w:rsidRPr="00526274">
              <w:rPr>
                <w:b/>
                <w:bCs/>
                <w:sz w:val="20"/>
                <w:szCs w:val="20"/>
              </w:rPr>
              <w:t>.</w:t>
            </w:r>
          </w:p>
        </w:tc>
        <w:tc>
          <w:tcPr>
            <w:tcW w:w="1419" w:type="dxa"/>
            <w:noWrap/>
            <w:vAlign w:val="center"/>
            <w:hideMark/>
          </w:tcPr>
          <w:p w14:paraId="0A844E2C" w14:textId="77777777" w:rsidR="008C5A6A" w:rsidRPr="00526274" w:rsidRDefault="008C5A6A" w:rsidP="00285CEB">
            <w:pPr>
              <w:jc w:val="center"/>
              <w:rPr>
                <w:b/>
                <w:bCs/>
                <w:sz w:val="20"/>
                <w:szCs w:val="20"/>
              </w:rPr>
            </w:pPr>
            <w:r w:rsidRPr="00526274">
              <w:rPr>
                <w:b/>
                <w:bCs/>
                <w:sz w:val="20"/>
                <w:szCs w:val="20"/>
              </w:rPr>
              <w:t>Количество</w:t>
            </w:r>
          </w:p>
        </w:tc>
      </w:tr>
      <w:tr w:rsidR="008C5A6A" w:rsidRPr="00526274" w14:paraId="47DF2E83" w14:textId="77777777" w:rsidTr="008C5A6A">
        <w:trPr>
          <w:trHeight w:val="1155"/>
        </w:trPr>
        <w:tc>
          <w:tcPr>
            <w:tcW w:w="819" w:type="dxa"/>
            <w:vAlign w:val="center"/>
            <w:hideMark/>
          </w:tcPr>
          <w:p w14:paraId="70BCB1E6" w14:textId="77777777" w:rsidR="008C5A6A" w:rsidRPr="00526274" w:rsidRDefault="008C5A6A" w:rsidP="00285CEB">
            <w:pPr>
              <w:tabs>
                <w:tab w:val="left" w:pos="242"/>
              </w:tabs>
              <w:ind w:left="29" w:right="-226"/>
              <w:jc w:val="center"/>
              <w:rPr>
                <w:b/>
                <w:bCs/>
                <w:sz w:val="20"/>
                <w:szCs w:val="20"/>
              </w:rPr>
            </w:pPr>
          </w:p>
        </w:tc>
        <w:tc>
          <w:tcPr>
            <w:tcW w:w="1768" w:type="dxa"/>
            <w:vAlign w:val="center"/>
            <w:hideMark/>
          </w:tcPr>
          <w:p w14:paraId="1201AAAF" w14:textId="77777777" w:rsidR="008C5A6A" w:rsidRPr="00526274" w:rsidRDefault="008C5A6A" w:rsidP="00285CEB">
            <w:pPr>
              <w:rPr>
                <w:b/>
                <w:bCs/>
                <w:sz w:val="20"/>
                <w:szCs w:val="20"/>
              </w:rPr>
            </w:pPr>
            <w:r w:rsidRPr="00526274">
              <w:rPr>
                <w:b/>
                <w:bCs/>
                <w:sz w:val="20"/>
                <w:szCs w:val="20"/>
              </w:rPr>
              <w:t> </w:t>
            </w:r>
          </w:p>
        </w:tc>
        <w:tc>
          <w:tcPr>
            <w:tcW w:w="1789" w:type="dxa"/>
            <w:vAlign w:val="center"/>
            <w:hideMark/>
          </w:tcPr>
          <w:p w14:paraId="64FDC53A" w14:textId="77777777" w:rsidR="008C5A6A" w:rsidRPr="008C5A6A" w:rsidRDefault="008C5A6A" w:rsidP="00285CEB">
            <w:pPr>
              <w:rPr>
                <w:b/>
                <w:bCs/>
              </w:rPr>
            </w:pPr>
            <w:r w:rsidRPr="008C5A6A">
              <w:rPr>
                <w:b/>
                <w:bCs/>
              </w:rPr>
              <w:t> </w:t>
            </w:r>
          </w:p>
        </w:tc>
        <w:tc>
          <w:tcPr>
            <w:tcW w:w="5849" w:type="dxa"/>
            <w:vAlign w:val="center"/>
            <w:hideMark/>
          </w:tcPr>
          <w:p w14:paraId="7684311C" w14:textId="77777777" w:rsidR="008C5A6A" w:rsidRPr="008C5A6A" w:rsidRDefault="008C5A6A" w:rsidP="00285CEB">
            <w:pPr>
              <w:rPr>
                <w:b/>
                <w:bCs/>
              </w:rPr>
            </w:pPr>
            <w:r w:rsidRPr="008C5A6A">
              <w:rPr>
                <w:b/>
                <w:bCs/>
              </w:rPr>
              <w:t> </w:t>
            </w:r>
          </w:p>
        </w:tc>
        <w:tc>
          <w:tcPr>
            <w:tcW w:w="781" w:type="dxa"/>
            <w:vAlign w:val="center"/>
            <w:hideMark/>
          </w:tcPr>
          <w:p w14:paraId="485D06B8" w14:textId="77777777" w:rsidR="008C5A6A" w:rsidRPr="00526274" w:rsidRDefault="008C5A6A" w:rsidP="00285CEB">
            <w:pPr>
              <w:rPr>
                <w:b/>
                <w:bCs/>
                <w:sz w:val="20"/>
                <w:szCs w:val="20"/>
              </w:rPr>
            </w:pPr>
            <w:r w:rsidRPr="00526274">
              <w:rPr>
                <w:b/>
                <w:bCs/>
                <w:sz w:val="20"/>
                <w:szCs w:val="20"/>
              </w:rPr>
              <w:t>ед. изм.</w:t>
            </w:r>
          </w:p>
        </w:tc>
        <w:tc>
          <w:tcPr>
            <w:tcW w:w="1493" w:type="dxa"/>
            <w:vAlign w:val="center"/>
            <w:hideMark/>
          </w:tcPr>
          <w:p w14:paraId="33D78AF3" w14:textId="77777777" w:rsidR="008C5A6A" w:rsidRPr="00526274" w:rsidRDefault="008C5A6A" w:rsidP="00285CEB">
            <w:pPr>
              <w:rPr>
                <w:b/>
                <w:bCs/>
                <w:sz w:val="20"/>
                <w:szCs w:val="20"/>
              </w:rPr>
            </w:pPr>
            <w:r w:rsidRPr="00526274">
              <w:rPr>
                <w:b/>
                <w:bCs/>
                <w:sz w:val="20"/>
                <w:szCs w:val="20"/>
              </w:rPr>
              <w:t xml:space="preserve">Компоненты, количество </w:t>
            </w:r>
            <w:proofErr w:type="gramStart"/>
            <w:r w:rsidRPr="00526274">
              <w:rPr>
                <w:b/>
                <w:bCs/>
                <w:sz w:val="20"/>
                <w:szCs w:val="20"/>
              </w:rPr>
              <w:t>в  конфигурации</w:t>
            </w:r>
            <w:proofErr w:type="gramEnd"/>
            <w:r w:rsidRPr="00526274">
              <w:rPr>
                <w:b/>
                <w:bCs/>
                <w:sz w:val="20"/>
                <w:szCs w:val="20"/>
              </w:rPr>
              <w:t xml:space="preserve"> сервера</w:t>
            </w:r>
          </w:p>
        </w:tc>
        <w:tc>
          <w:tcPr>
            <w:tcW w:w="961" w:type="dxa"/>
            <w:vAlign w:val="center"/>
            <w:hideMark/>
          </w:tcPr>
          <w:p w14:paraId="6EFA5867" w14:textId="77777777" w:rsidR="008C5A6A" w:rsidRPr="00526274" w:rsidRDefault="008C5A6A" w:rsidP="00285CEB">
            <w:pPr>
              <w:rPr>
                <w:b/>
                <w:bCs/>
                <w:sz w:val="20"/>
                <w:szCs w:val="20"/>
              </w:rPr>
            </w:pPr>
            <w:r w:rsidRPr="00526274">
              <w:rPr>
                <w:b/>
                <w:bCs/>
                <w:sz w:val="20"/>
                <w:szCs w:val="20"/>
              </w:rPr>
              <w:t> </w:t>
            </w:r>
          </w:p>
        </w:tc>
        <w:tc>
          <w:tcPr>
            <w:tcW w:w="1419" w:type="dxa"/>
            <w:vAlign w:val="center"/>
            <w:hideMark/>
          </w:tcPr>
          <w:p w14:paraId="151E563D" w14:textId="77777777" w:rsidR="008C5A6A" w:rsidRPr="00526274" w:rsidRDefault="008C5A6A" w:rsidP="00285CEB">
            <w:pPr>
              <w:rPr>
                <w:b/>
                <w:bCs/>
                <w:sz w:val="20"/>
                <w:szCs w:val="20"/>
              </w:rPr>
            </w:pPr>
            <w:r w:rsidRPr="00526274">
              <w:rPr>
                <w:b/>
                <w:bCs/>
                <w:sz w:val="20"/>
                <w:szCs w:val="20"/>
              </w:rPr>
              <w:t> </w:t>
            </w:r>
          </w:p>
        </w:tc>
      </w:tr>
      <w:tr w:rsidR="008C5A6A" w:rsidRPr="00526274" w14:paraId="02CD5564" w14:textId="77777777" w:rsidTr="008C5A6A">
        <w:trPr>
          <w:trHeight w:val="300"/>
        </w:trPr>
        <w:tc>
          <w:tcPr>
            <w:tcW w:w="819" w:type="dxa"/>
            <w:vMerge w:val="restart"/>
            <w:noWrap/>
            <w:vAlign w:val="center"/>
            <w:hideMark/>
          </w:tcPr>
          <w:p w14:paraId="580834F3" w14:textId="77777777" w:rsidR="008C5A6A" w:rsidRPr="008C5A6A" w:rsidRDefault="008C5A6A" w:rsidP="00285CEB">
            <w:pPr>
              <w:tabs>
                <w:tab w:val="left" w:pos="242"/>
              </w:tabs>
              <w:ind w:left="29" w:right="-226"/>
              <w:jc w:val="center"/>
            </w:pPr>
            <w:r w:rsidRPr="008C5A6A">
              <w:t>1</w:t>
            </w:r>
          </w:p>
        </w:tc>
        <w:tc>
          <w:tcPr>
            <w:tcW w:w="1768" w:type="dxa"/>
            <w:vMerge w:val="restart"/>
            <w:hideMark/>
          </w:tcPr>
          <w:p w14:paraId="153804F3" w14:textId="77777777" w:rsidR="007762ED" w:rsidRDefault="007762ED" w:rsidP="00285CEB"/>
          <w:p w14:paraId="48D38D0A" w14:textId="77777777" w:rsidR="007762ED" w:rsidRDefault="007762ED" w:rsidP="00285CEB"/>
          <w:p w14:paraId="225BEB02" w14:textId="77777777" w:rsidR="007762ED" w:rsidRDefault="007762ED" w:rsidP="00285CEB"/>
          <w:p w14:paraId="0B7A7CE8" w14:textId="77777777" w:rsidR="007762ED" w:rsidRDefault="007762ED" w:rsidP="00285CEB"/>
          <w:p w14:paraId="7CEEADF4" w14:textId="77777777" w:rsidR="007762ED" w:rsidRDefault="007762ED" w:rsidP="00285CEB"/>
          <w:p w14:paraId="37DB5326" w14:textId="77777777" w:rsidR="007762ED" w:rsidRDefault="007762ED" w:rsidP="00285CEB"/>
          <w:p w14:paraId="62DA59D3" w14:textId="77777777" w:rsidR="007762ED" w:rsidRDefault="007762ED" w:rsidP="00285CEB"/>
          <w:p w14:paraId="4CA3A7CA" w14:textId="77777777" w:rsidR="007762ED" w:rsidRDefault="007762ED" w:rsidP="00285CEB"/>
          <w:p w14:paraId="4DE4348E" w14:textId="6DB4D030" w:rsidR="008C5A6A" w:rsidRPr="008C5A6A" w:rsidRDefault="008C5A6A" w:rsidP="00285CEB">
            <w:r w:rsidRPr="008C5A6A">
              <w:t xml:space="preserve">Сервер Lenovo. В связи с </w:t>
            </w:r>
            <w:proofErr w:type="spellStart"/>
            <w:r w:rsidRPr="008C5A6A">
              <w:t>дозакупкой</w:t>
            </w:r>
            <w:proofErr w:type="spellEnd"/>
            <w:r w:rsidRPr="008C5A6A">
              <w:t xml:space="preserve"> аналоги не допустимы. </w:t>
            </w:r>
            <w:r w:rsidRPr="008C5A6A">
              <w:br/>
            </w:r>
          </w:p>
        </w:tc>
        <w:tc>
          <w:tcPr>
            <w:tcW w:w="1789" w:type="dxa"/>
            <w:noWrap/>
            <w:hideMark/>
          </w:tcPr>
          <w:p w14:paraId="46C1031A" w14:textId="77777777" w:rsidR="008C5A6A" w:rsidRPr="008C5A6A" w:rsidRDefault="008C5A6A" w:rsidP="00285CEB">
            <w:r w:rsidRPr="008C5A6A">
              <w:t>7Z70CTO1WW</w:t>
            </w:r>
          </w:p>
        </w:tc>
        <w:tc>
          <w:tcPr>
            <w:tcW w:w="5849" w:type="dxa"/>
            <w:noWrap/>
            <w:hideMark/>
          </w:tcPr>
          <w:p w14:paraId="75A0DC47" w14:textId="77777777" w:rsidR="008C5A6A" w:rsidRPr="008C5A6A" w:rsidRDefault="008C5A6A" w:rsidP="00285CEB">
            <w:pPr>
              <w:rPr>
                <w:lang w:val="en-US"/>
              </w:rPr>
            </w:pPr>
            <w:r w:rsidRPr="008C5A6A">
              <w:rPr>
                <w:lang w:val="en-US"/>
              </w:rPr>
              <w:t xml:space="preserve">Lenovo </w:t>
            </w:r>
            <w:proofErr w:type="gramStart"/>
            <w:r w:rsidRPr="008C5A6A">
              <w:rPr>
                <w:lang w:val="en-US"/>
              </w:rPr>
              <w:t>Server :</w:t>
            </w:r>
            <w:proofErr w:type="gramEnd"/>
            <w:r w:rsidRPr="008C5A6A">
              <w:rPr>
                <w:lang w:val="en-US"/>
              </w:rPr>
              <w:t xml:space="preserve"> </w:t>
            </w:r>
            <w:proofErr w:type="spellStart"/>
            <w:r w:rsidRPr="008C5A6A">
              <w:rPr>
                <w:lang w:val="en-US"/>
              </w:rPr>
              <w:t>ThinkSystem</w:t>
            </w:r>
            <w:proofErr w:type="spellEnd"/>
            <w:r w:rsidRPr="008C5A6A">
              <w:rPr>
                <w:lang w:val="en-US"/>
              </w:rPr>
              <w:t xml:space="preserve"> SR630</w:t>
            </w:r>
          </w:p>
        </w:tc>
        <w:tc>
          <w:tcPr>
            <w:tcW w:w="781" w:type="dxa"/>
            <w:noWrap/>
            <w:hideMark/>
          </w:tcPr>
          <w:p w14:paraId="372F75D9" w14:textId="77777777" w:rsidR="008C5A6A" w:rsidRPr="008C5A6A" w:rsidRDefault="008C5A6A" w:rsidP="00285CEB">
            <w:r w:rsidRPr="008C5A6A">
              <w:t>шт.</w:t>
            </w:r>
          </w:p>
        </w:tc>
        <w:tc>
          <w:tcPr>
            <w:tcW w:w="1493" w:type="dxa"/>
            <w:noWrap/>
            <w:hideMark/>
          </w:tcPr>
          <w:p w14:paraId="32C8C898" w14:textId="77777777" w:rsidR="008C5A6A" w:rsidRPr="008C5A6A" w:rsidRDefault="008C5A6A" w:rsidP="00285CEB">
            <w:r w:rsidRPr="008C5A6A">
              <w:t>1</w:t>
            </w:r>
          </w:p>
        </w:tc>
        <w:tc>
          <w:tcPr>
            <w:tcW w:w="961" w:type="dxa"/>
            <w:vMerge w:val="restart"/>
            <w:noWrap/>
            <w:hideMark/>
          </w:tcPr>
          <w:p w14:paraId="5BC442FD" w14:textId="77777777" w:rsidR="008C5A6A" w:rsidRPr="008C5A6A" w:rsidRDefault="008C5A6A" w:rsidP="00285CEB">
            <w:r w:rsidRPr="008C5A6A">
              <w:t> </w:t>
            </w:r>
          </w:p>
          <w:p w14:paraId="134AC099" w14:textId="77777777" w:rsidR="008C5A6A" w:rsidRPr="008C5A6A" w:rsidRDefault="008C5A6A" w:rsidP="00285CEB">
            <w:r w:rsidRPr="008C5A6A">
              <w:t> </w:t>
            </w:r>
          </w:p>
          <w:p w14:paraId="35CB7B82" w14:textId="77777777" w:rsidR="008C5A6A" w:rsidRPr="008C5A6A" w:rsidRDefault="008C5A6A" w:rsidP="00285CEB">
            <w:r w:rsidRPr="008C5A6A">
              <w:t> </w:t>
            </w:r>
          </w:p>
          <w:p w14:paraId="5A4E0078" w14:textId="77777777" w:rsidR="008C5A6A" w:rsidRPr="008C5A6A" w:rsidRDefault="008C5A6A" w:rsidP="00285CEB">
            <w:r w:rsidRPr="008C5A6A">
              <w:t> </w:t>
            </w:r>
          </w:p>
          <w:p w14:paraId="7D74D80D" w14:textId="77777777" w:rsidR="008C5A6A" w:rsidRPr="008C5A6A" w:rsidRDefault="008C5A6A" w:rsidP="00285CEB">
            <w:r w:rsidRPr="008C5A6A">
              <w:t> </w:t>
            </w:r>
          </w:p>
          <w:p w14:paraId="06917079" w14:textId="77777777" w:rsidR="008C5A6A" w:rsidRPr="008C5A6A" w:rsidRDefault="008C5A6A" w:rsidP="00285CEB">
            <w:r w:rsidRPr="008C5A6A">
              <w:t> </w:t>
            </w:r>
          </w:p>
          <w:p w14:paraId="14948E47" w14:textId="77777777" w:rsidR="008C5A6A" w:rsidRPr="008C5A6A" w:rsidRDefault="008C5A6A" w:rsidP="00285CEB">
            <w:r w:rsidRPr="008C5A6A">
              <w:t> </w:t>
            </w:r>
          </w:p>
          <w:p w14:paraId="2222F5BD" w14:textId="77777777" w:rsidR="008C5A6A" w:rsidRPr="008C5A6A" w:rsidRDefault="008C5A6A" w:rsidP="00285CEB">
            <w:r w:rsidRPr="008C5A6A">
              <w:t> </w:t>
            </w:r>
          </w:p>
          <w:p w14:paraId="323A1320" w14:textId="77777777" w:rsidR="008C5A6A" w:rsidRPr="008C5A6A" w:rsidRDefault="008C5A6A" w:rsidP="00285CEB">
            <w:r w:rsidRPr="008C5A6A">
              <w:t> </w:t>
            </w:r>
          </w:p>
          <w:p w14:paraId="78FC86B1" w14:textId="77777777" w:rsidR="008C5A6A" w:rsidRPr="008C5A6A" w:rsidRDefault="008C5A6A" w:rsidP="00285CEB">
            <w:r w:rsidRPr="008C5A6A">
              <w:t> </w:t>
            </w:r>
          </w:p>
          <w:p w14:paraId="0AC82CDD" w14:textId="77777777" w:rsidR="008C5A6A" w:rsidRPr="008C5A6A" w:rsidRDefault="008C5A6A" w:rsidP="00285CEB">
            <w:r w:rsidRPr="008C5A6A">
              <w:t> </w:t>
            </w:r>
          </w:p>
          <w:p w14:paraId="3C6DD7CD" w14:textId="77777777" w:rsidR="008C5A6A" w:rsidRPr="008C5A6A" w:rsidRDefault="008C5A6A" w:rsidP="00285CEB">
            <w:r w:rsidRPr="008C5A6A">
              <w:t> </w:t>
            </w:r>
          </w:p>
          <w:p w14:paraId="5CFCB22E" w14:textId="77777777" w:rsidR="008C5A6A" w:rsidRPr="008C5A6A" w:rsidRDefault="008C5A6A" w:rsidP="00285CEB">
            <w:r w:rsidRPr="008C5A6A">
              <w:t> </w:t>
            </w:r>
          </w:p>
          <w:p w14:paraId="654C7F54" w14:textId="77777777" w:rsidR="008C5A6A" w:rsidRPr="008C5A6A" w:rsidRDefault="008C5A6A" w:rsidP="00285CEB">
            <w:r w:rsidRPr="008C5A6A">
              <w:t> </w:t>
            </w:r>
          </w:p>
          <w:p w14:paraId="42BD9394" w14:textId="77777777" w:rsidR="008C5A6A" w:rsidRPr="008C5A6A" w:rsidRDefault="008C5A6A" w:rsidP="00285CEB">
            <w:r w:rsidRPr="008C5A6A">
              <w:t> </w:t>
            </w:r>
          </w:p>
          <w:p w14:paraId="7DD37B57" w14:textId="77777777" w:rsidR="008C5A6A" w:rsidRPr="008C5A6A" w:rsidRDefault="008C5A6A" w:rsidP="00285CEB">
            <w:r w:rsidRPr="008C5A6A">
              <w:t> </w:t>
            </w:r>
          </w:p>
          <w:p w14:paraId="352FABFF" w14:textId="77777777" w:rsidR="008C5A6A" w:rsidRPr="008C5A6A" w:rsidRDefault="008C5A6A" w:rsidP="00285CEB">
            <w:pPr>
              <w:jc w:val="center"/>
            </w:pPr>
            <w:r w:rsidRPr="008C5A6A">
              <w:t>шт.</w:t>
            </w:r>
          </w:p>
          <w:p w14:paraId="00E624FD" w14:textId="77777777" w:rsidR="008C5A6A" w:rsidRPr="008C5A6A" w:rsidRDefault="008C5A6A" w:rsidP="00285CEB">
            <w:r w:rsidRPr="008C5A6A">
              <w:t> </w:t>
            </w:r>
          </w:p>
          <w:p w14:paraId="1825BF1A" w14:textId="77777777" w:rsidR="008C5A6A" w:rsidRPr="008C5A6A" w:rsidRDefault="008C5A6A" w:rsidP="00285CEB">
            <w:r w:rsidRPr="008C5A6A">
              <w:t> </w:t>
            </w:r>
          </w:p>
          <w:p w14:paraId="7B20FCF8" w14:textId="77777777" w:rsidR="008C5A6A" w:rsidRPr="008C5A6A" w:rsidRDefault="008C5A6A" w:rsidP="00285CEB">
            <w:r w:rsidRPr="008C5A6A">
              <w:t> </w:t>
            </w:r>
          </w:p>
          <w:p w14:paraId="3B95A819" w14:textId="77777777" w:rsidR="008C5A6A" w:rsidRPr="008C5A6A" w:rsidRDefault="008C5A6A" w:rsidP="00285CEB">
            <w:r w:rsidRPr="008C5A6A">
              <w:t> </w:t>
            </w:r>
          </w:p>
          <w:p w14:paraId="775E9BD3" w14:textId="77777777" w:rsidR="008C5A6A" w:rsidRPr="008C5A6A" w:rsidRDefault="008C5A6A" w:rsidP="00285CEB">
            <w:r w:rsidRPr="008C5A6A">
              <w:t> </w:t>
            </w:r>
          </w:p>
          <w:p w14:paraId="038CD834" w14:textId="77777777" w:rsidR="008C5A6A" w:rsidRPr="008C5A6A" w:rsidRDefault="008C5A6A" w:rsidP="00285CEB">
            <w:r w:rsidRPr="008C5A6A">
              <w:lastRenderedPageBreak/>
              <w:t> </w:t>
            </w:r>
          </w:p>
          <w:p w14:paraId="4D4F01C1" w14:textId="77777777" w:rsidR="008C5A6A" w:rsidRPr="008C5A6A" w:rsidRDefault="008C5A6A" w:rsidP="00285CEB">
            <w:r w:rsidRPr="008C5A6A">
              <w:t> </w:t>
            </w:r>
          </w:p>
          <w:p w14:paraId="6B033229" w14:textId="77777777" w:rsidR="008C5A6A" w:rsidRPr="008C5A6A" w:rsidRDefault="008C5A6A" w:rsidP="00285CEB">
            <w:r w:rsidRPr="008C5A6A">
              <w:t> </w:t>
            </w:r>
          </w:p>
          <w:p w14:paraId="74A8420E" w14:textId="77777777" w:rsidR="008C5A6A" w:rsidRPr="008C5A6A" w:rsidRDefault="008C5A6A" w:rsidP="00285CEB">
            <w:r w:rsidRPr="008C5A6A">
              <w:t> </w:t>
            </w:r>
          </w:p>
          <w:p w14:paraId="75FB1A54" w14:textId="77777777" w:rsidR="008C5A6A" w:rsidRPr="008C5A6A" w:rsidRDefault="008C5A6A" w:rsidP="00285CEB">
            <w:r w:rsidRPr="008C5A6A">
              <w:t> </w:t>
            </w:r>
          </w:p>
          <w:p w14:paraId="3D2E0379" w14:textId="77777777" w:rsidR="008C5A6A" w:rsidRPr="008C5A6A" w:rsidRDefault="008C5A6A" w:rsidP="00285CEB">
            <w:r w:rsidRPr="008C5A6A">
              <w:t> </w:t>
            </w:r>
          </w:p>
          <w:p w14:paraId="294815A5" w14:textId="77777777" w:rsidR="008C5A6A" w:rsidRPr="008C5A6A" w:rsidRDefault="008C5A6A" w:rsidP="00285CEB">
            <w:r w:rsidRPr="008C5A6A">
              <w:t> </w:t>
            </w:r>
          </w:p>
          <w:p w14:paraId="4D7328DE" w14:textId="77777777" w:rsidR="008C5A6A" w:rsidRPr="008C5A6A" w:rsidRDefault="008C5A6A" w:rsidP="00285CEB">
            <w:r w:rsidRPr="008C5A6A">
              <w:t> </w:t>
            </w:r>
          </w:p>
          <w:p w14:paraId="55F3A2E4" w14:textId="77777777" w:rsidR="008C5A6A" w:rsidRPr="008C5A6A" w:rsidRDefault="008C5A6A" w:rsidP="00285CEB">
            <w:r w:rsidRPr="008C5A6A">
              <w:t> </w:t>
            </w:r>
          </w:p>
          <w:p w14:paraId="7EBCE149" w14:textId="77777777" w:rsidR="008C5A6A" w:rsidRPr="008C5A6A" w:rsidRDefault="008C5A6A" w:rsidP="00285CEB">
            <w:r w:rsidRPr="008C5A6A">
              <w:t> </w:t>
            </w:r>
          </w:p>
          <w:p w14:paraId="2F1BB345" w14:textId="77777777" w:rsidR="008C5A6A" w:rsidRPr="008C5A6A" w:rsidRDefault="008C5A6A" w:rsidP="00285CEB">
            <w:r w:rsidRPr="008C5A6A">
              <w:t> </w:t>
            </w:r>
          </w:p>
          <w:p w14:paraId="54B91A62" w14:textId="77777777" w:rsidR="008C5A6A" w:rsidRPr="008C5A6A" w:rsidRDefault="008C5A6A" w:rsidP="00285CEB">
            <w:r w:rsidRPr="008C5A6A">
              <w:t> </w:t>
            </w:r>
          </w:p>
          <w:p w14:paraId="5C3603E8" w14:textId="77777777" w:rsidR="008C5A6A" w:rsidRPr="008C5A6A" w:rsidRDefault="008C5A6A" w:rsidP="00285CEB">
            <w:r w:rsidRPr="008C5A6A">
              <w:t> </w:t>
            </w:r>
          </w:p>
          <w:p w14:paraId="1F40C11C" w14:textId="77777777" w:rsidR="008C5A6A" w:rsidRPr="008C5A6A" w:rsidRDefault="008C5A6A" w:rsidP="00285CEB">
            <w:r w:rsidRPr="008C5A6A">
              <w:t> </w:t>
            </w:r>
          </w:p>
          <w:p w14:paraId="123D233F" w14:textId="77777777" w:rsidR="008C5A6A" w:rsidRPr="008C5A6A" w:rsidRDefault="008C5A6A" w:rsidP="00285CEB">
            <w:r w:rsidRPr="008C5A6A">
              <w:t> </w:t>
            </w:r>
          </w:p>
          <w:p w14:paraId="4E7DD3B8" w14:textId="77777777" w:rsidR="008C5A6A" w:rsidRPr="008C5A6A" w:rsidRDefault="008C5A6A" w:rsidP="00285CEB">
            <w:r w:rsidRPr="008C5A6A">
              <w:t> </w:t>
            </w:r>
          </w:p>
          <w:p w14:paraId="4C301DA6" w14:textId="77777777" w:rsidR="008C5A6A" w:rsidRPr="008C5A6A" w:rsidRDefault="008C5A6A" w:rsidP="00285CEB">
            <w:r w:rsidRPr="008C5A6A">
              <w:t> </w:t>
            </w:r>
          </w:p>
          <w:p w14:paraId="6CEE410B" w14:textId="77777777" w:rsidR="008C5A6A" w:rsidRPr="008C5A6A" w:rsidRDefault="008C5A6A" w:rsidP="00285CEB">
            <w:r w:rsidRPr="008C5A6A">
              <w:t> </w:t>
            </w:r>
          </w:p>
          <w:p w14:paraId="0B4237BD" w14:textId="77777777" w:rsidR="008C5A6A" w:rsidRPr="008C5A6A" w:rsidRDefault="008C5A6A" w:rsidP="00285CEB">
            <w:r w:rsidRPr="008C5A6A">
              <w:t> </w:t>
            </w:r>
          </w:p>
          <w:p w14:paraId="06610124" w14:textId="77777777" w:rsidR="008C5A6A" w:rsidRPr="008C5A6A" w:rsidRDefault="008C5A6A" w:rsidP="00285CEB">
            <w:r w:rsidRPr="008C5A6A">
              <w:t> </w:t>
            </w:r>
          </w:p>
          <w:p w14:paraId="52756D63" w14:textId="77777777" w:rsidR="008C5A6A" w:rsidRPr="008C5A6A" w:rsidRDefault="008C5A6A" w:rsidP="00285CEB">
            <w:r w:rsidRPr="008C5A6A">
              <w:t> </w:t>
            </w:r>
          </w:p>
          <w:p w14:paraId="7DF2485A" w14:textId="77777777" w:rsidR="008C5A6A" w:rsidRPr="008C5A6A" w:rsidRDefault="008C5A6A" w:rsidP="00285CEB">
            <w:r w:rsidRPr="008C5A6A">
              <w:t> </w:t>
            </w:r>
          </w:p>
          <w:p w14:paraId="52CE9948" w14:textId="77777777" w:rsidR="008C5A6A" w:rsidRPr="008C5A6A" w:rsidRDefault="008C5A6A" w:rsidP="00285CEB">
            <w:r w:rsidRPr="008C5A6A">
              <w:t> </w:t>
            </w:r>
          </w:p>
          <w:p w14:paraId="5ADB5145" w14:textId="77777777" w:rsidR="008C5A6A" w:rsidRPr="008C5A6A" w:rsidRDefault="008C5A6A" w:rsidP="00285CEB">
            <w:r w:rsidRPr="008C5A6A">
              <w:t> </w:t>
            </w:r>
          </w:p>
          <w:p w14:paraId="2AC9B669" w14:textId="77777777" w:rsidR="008C5A6A" w:rsidRPr="008C5A6A" w:rsidRDefault="008C5A6A" w:rsidP="00285CEB">
            <w:r w:rsidRPr="008C5A6A">
              <w:t> </w:t>
            </w:r>
          </w:p>
          <w:p w14:paraId="176794AB" w14:textId="77777777" w:rsidR="008C5A6A" w:rsidRPr="008C5A6A" w:rsidRDefault="008C5A6A" w:rsidP="00285CEB">
            <w:r w:rsidRPr="008C5A6A">
              <w:t> </w:t>
            </w:r>
          </w:p>
          <w:p w14:paraId="7BBF1246" w14:textId="77777777" w:rsidR="008C5A6A" w:rsidRPr="008C5A6A" w:rsidRDefault="008C5A6A" w:rsidP="00285CEB">
            <w:r w:rsidRPr="008C5A6A">
              <w:t> </w:t>
            </w:r>
          </w:p>
          <w:p w14:paraId="6C2D036F" w14:textId="77777777" w:rsidR="008C5A6A" w:rsidRPr="008C5A6A" w:rsidRDefault="008C5A6A" w:rsidP="00285CEB">
            <w:r w:rsidRPr="008C5A6A">
              <w:t> </w:t>
            </w:r>
          </w:p>
          <w:p w14:paraId="15E9AAD8" w14:textId="77777777" w:rsidR="008C5A6A" w:rsidRPr="008C5A6A" w:rsidRDefault="008C5A6A" w:rsidP="00285CEB">
            <w:r w:rsidRPr="008C5A6A">
              <w:t> </w:t>
            </w:r>
          </w:p>
          <w:p w14:paraId="404BDB23" w14:textId="77777777" w:rsidR="008C5A6A" w:rsidRPr="008C5A6A" w:rsidRDefault="008C5A6A" w:rsidP="00285CEB">
            <w:r w:rsidRPr="008C5A6A">
              <w:t> </w:t>
            </w:r>
          </w:p>
        </w:tc>
        <w:tc>
          <w:tcPr>
            <w:tcW w:w="1419" w:type="dxa"/>
            <w:vMerge w:val="restart"/>
            <w:noWrap/>
            <w:vAlign w:val="center"/>
            <w:hideMark/>
          </w:tcPr>
          <w:p w14:paraId="0D0C2929" w14:textId="77777777" w:rsidR="008C5A6A" w:rsidRDefault="008C5A6A" w:rsidP="00285CEB">
            <w:pPr>
              <w:jc w:val="center"/>
            </w:pPr>
          </w:p>
          <w:p w14:paraId="0BE621EC" w14:textId="77777777" w:rsidR="008C5A6A" w:rsidRDefault="008C5A6A" w:rsidP="00285CEB">
            <w:pPr>
              <w:jc w:val="center"/>
            </w:pPr>
          </w:p>
          <w:p w14:paraId="7A91259F" w14:textId="77777777" w:rsidR="008C5A6A" w:rsidRDefault="008C5A6A" w:rsidP="00285CEB">
            <w:pPr>
              <w:jc w:val="center"/>
            </w:pPr>
          </w:p>
          <w:p w14:paraId="6F9E58B7" w14:textId="77777777" w:rsidR="008C5A6A" w:rsidRDefault="008C5A6A" w:rsidP="00285CEB">
            <w:pPr>
              <w:jc w:val="center"/>
            </w:pPr>
          </w:p>
          <w:p w14:paraId="2BE9F6BC" w14:textId="77777777" w:rsidR="008C5A6A" w:rsidRDefault="008C5A6A" w:rsidP="00285CEB">
            <w:pPr>
              <w:jc w:val="center"/>
            </w:pPr>
          </w:p>
          <w:p w14:paraId="4A50BC62" w14:textId="77777777" w:rsidR="008C5A6A" w:rsidRDefault="008C5A6A" w:rsidP="00285CEB">
            <w:pPr>
              <w:jc w:val="center"/>
            </w:pPr>
          </w:p>
          <w:p w14:paraId="4586E07C" w14:textId="77777777" w:rsidR="008C5A6A" w:rsidRDefault="008C5A6A" w:rsidP="00285CEB">
            <w:pPr>
              <w:jc w:val="center"/>
            </w:pPr>
          </w:p>
          <w:p w14:paraId="6C6432EA" w14:textId="77777777" w:rsidR="008C5A6A" w:rsidRDefault="008C5A6A" w:rsidP="00285CEB">
            <w:pPr>
              <w:jc w:val="center"/>
            </w:pPr>
          </w:p>
          <w:p w14:paraId="7FE2B592" w14:textId="77777777" w:rsidR="008C5A6A" w:rsidRDefault="008C5A6A" w:rsidP="00285CEB">
            <w:pPr>
              <w:jc w:val="center"/>
            </w:pPr>
          </w:p>
          <w:p w14:paraId="763F280F" w14:textId="77777777" w:rsidR="008C5A6A" w:rsidRDefault="008C5A6A" w:rsidP="00285CEB">
            <w:pPr>
              <w:jc w:val="center"/>
            </w:pPr>
          </w:p>
          <w:p w14:paraId="038CBEF8" w14:textId="77777777" w:rsidR="008C5A6A" w:rsidRDefault="008C5A6A" w:rsidP="00285CEB">
            <w:pPr>
              <w:jc w:val="center"/>
            </w:pPr>
          </w:p>
          <w:p w14:paraId="3922B02C" w14:textId="6FF0CA45" w:rsidR="008C5A6A" w:rsidRPr="008C5A6A" w:rsidRDefault="008C5A6A" w:rsidP="00285CEB">
            <w:pPr>
              <w:jc w:val="center"/>
            </w:pPr>
            <w:r w:rsidRPr="008C5A6A">
              <w:t>2</w:t>
            </w:r>
          </w:p>
        </w:tc>
      </w:tr>
      <w:tr w:rsidR="008C5A6A" w:rsidRPr="00526274" w14:paraId="652C1926" w14:textId="77777777" w:rsidTr="008C5A6A">
        <w:trPr>
          <w:trHeight w:val="300"/>
        </w:trPr>
        <w:tc>
          <w:tcPr>
            <w:tcW w:w="819" w:type="dxa"/>
            <w:vMerge/>
            <w:vAlign w:val="center"/>
            <w:hideMark/>
          </w:tcPr>
          <w:p w14:paraId="1A5182CB" w14:textId="77777777" w:rsidR="008C5A6A" w:rsidRPr="008C5A6A" w:rsidRDefault="008C5A6A" w:rsidP="00285CEB">
            <w:pPr>
              <w:tabs>
                <w:tab w:val="left" w:pos="242"/>
              </w:tabs>
              <w:ind w:left="29" w:right="-226"/>
              <w:jc w:val="center"/>
            </w:pPr>
          </w:p>
        </w:tc>
        <w:tc>
          <w:tcPr>
            <w:tcW w:w="1768" w:type="dxa"/>
            <w:vMerge/>
            <w:hideMark/>
          </w:tcPr>
          <w:p w14:paraId="441378B2" w14:textId="77777777" w:rsidR="008C5A6A" w:rsidRPr="008C5A6A" w:rsidRDefault="008C5A6A" w:rsidP="00285CEB"/>
        </w:tc>
        <w:tc>
          <w:tcPr>
            <w:tcW w:w="1789" w:type="dxa"/>
            <w:noWrap/>
            <w:hideMark/>
          </w:tcPr>
          <w:p w14:paraId="3A0A1211" w14:textId="77777777" w:rsidR="008C5A6A" w:rsidRPr="008C5A6A" w:rsidRDefault="008C5A6A" w:rsidP="00285CEB">
            <w:r w:rsidRPr="008C5A6A">
              <w:t>BH9Q</w:t>
            </w:r>
          </w:p>
        </w:tc>
        <w:tc>
          <w:tcPr>
            <w:tcW w:w="5849" w:type="dxa"/>
            <w:noWrap/>
            <w:hideMark/>
          </w:tcPr>
          <w:p w14:paraId="2F63E201"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1U 2.5" Chassis with 8 or 10 Bays</w:t>
            </w:r>
          </w:p>
        </w:tc>
        <w:tc>
          <w:tcPr>
            <w:tcW w:w="781" w:type="dxa"/>
            <w:noWrap/>
            <w:hideMark/>
          </w:tcPr>
          <w:p w14:paraId="25E21350" w14:textId="77777777" w:rsidR="008C5A6A" w:rsidRPr="008C5A6A" w:rsidRDefault="008C5A6A" w:rsidP="00285CEB">
            <w:r w:rsidRPr="008C5A6A">
              <w:t>шт.</w:t>
            </w:r>
          </w:p>
        </w:tc>
        <w:tc>
          <w:tcPr>
            <w:tcW w:w="1493" w:type="dxa"/>
            <w:noWrap/>
            <w:hideMark/>
          </w:tcPr>
          <w:p w14:paraId="6D0B9A75" w14:textId="77777777" w:rsidR="008C5A6A" w:rsidRPr="008C5A6A" w:rsidRDefault="008C5A6A" w:rsidP="00285CEB">
            <w:r w:rsidRPr="008C5A6A">
              <w:t>1</w:t>
            </w:r>
          </w:p>
        </w:tc>
        <w:tc>
          <w:tcPr>
            <w:tcW w:w="961" w:type="dxa"/>
            <w:vMerge/>
            <w:noWrap/>
            <w:hideMark/>
          </w:tcPr>
          <w:p w14:paraId="713175C2" w14:textId="77777777" w:rsidR="008C5A6A" w:rsidRPr="008C5A6A" w:rsidRDefault="008C5A6A" w:rsidP="00285CEB"/>
        </w:tc>
        <w:tc>
          <w:tcPr>
            <w:tcW w:w="1419" w:type="dxa"/>
            <w:vMerge/>
            <w:vAlign w:val="center"/>
            <w:hideMark/>
          </w:tcPr>
          <w:p w14:paraId="117F8C0A" w14:textId="77777777" w:rsidR="008C5A6A" w:rsidRPr="008C5A6A" w:rsidRDefault="008C5A6A" w:rsidP="00285CEB">
            <w:pPr>
              <w:jc w:val="center"/>
            </w:pPr>
          </w:p>
        </w:tc>
      </w:tr>
      <w:tr w:rsidR="008C5A6A" w:rsidRPr="00526274" w14:paraId="39E11CCB" w14:textId="77777777" w:rsidTr="008C5A6A">
        <w:trPr>
          <w:trHeight w:val="300"/>
        </w:trPr>
        <w:tc>
          <w:tcPr>
            <w:tcW w:w="819" w:type="dxa"/>
            <w:vMerge/>
            <w:vAlign w:val="center"/>
            <w:hideMark/>
          </w:tcPr>
          <w:p w14:paraId="67CDA583" w14:textId="77777777" w:rsidR="008C5A6A" w:rsidRPr="008C5A6A" w:rsidRDefault="008C5A6A" w:rsidP="00285CEB">
            <w:pPr>
              <w:tabs>
                <w:tab w:val="left" w:pos="242"/>
              </w:tabs>
              <w:ind w:left="29" w:right="-226"/>
              <w:jc w:val="center"/>
            </w:pPr>
          </w:p>
        </w:tc>
        <w:tc>
          <w:tcPr>
            <w:tcW w:w="1768" w:type="dxa"/>
            <w:vMerge/>
            <w:hideMark/>
          </w:tcPr>
          <w:p w14:paraId="57538335" w14:textId="77777777" w:rsidR="008C5A6A" w:rsidRPr="008C5A6A" w:rsidRDefault="008C5A6A" w:rsidP="00285CEB"/>
        </w:tc>
        <w:tc>
          <w:tcPr>
            <w:tcW w:w="1789" w:type="dxa"/>
            <w:noWrap/>
            <w:hideMark/>
          </w:tcPr>
          <w:p w14:paraId="39DD6252" w14:textId="77777777" w:rsidR="008C5A6A" w:rsidRPr="008C5A6A" w:rsidRDefault="008C5A6A" w:rsidP="00285CEB">
            <w:r w:rsidRPr="008C5A6A">
              <w:t>BFYE</w:t>
            </w:r>
          </w:p>
        </w:tc>
        <w:tc>
          <w:tcPr>
            <w:tcW w:w="5849" w:type="dxa"/>
            <w:noWrap/>
            <w:hideMark/>
          </w:tcPr>
          <w:p w14:paraId="7D11A400" w14:textId="77777777" w:rsidR="008C5A6A" w:rsidRPr="008C5A6A" w:rsidRDefault="008C5A6A" w:rsidP="00285CEB">
            <w:pPr>
              <w:rPr>
                <w:lang w:val="en-US"/>
              </w:rPr>
            </w:pPr>
            <w:r w:rsidRPr="008C5A6A">
              <w:rPr>
                <w:lang w:val="en-US"/>
              </w:rPr>
              <w:t>Operating mode selection for: "Efficiency - Favoring Performance Mode"</w:t>
            </w:r>
          </w:p>
        </w:tc>
        <w:tc>
          <w:tcPr>
            <w:tcW w:w="781" w:type="dxa"/>
            <w:noWrap/>
            <w:hideMark/>
          </w:tcPr>
          <w:p w14:paraId="28CD8764" w14:textId="77777777" w:rsidR="008C5A6A" w:rsidRPr="008C5A6A" w:rsidRDefault="008C5A6A" w:rsidP="00285CEB">
            <w:r w:rsidRPr="008C5A6A">
              <w:t>шт.</w:t>
            </w:r>
          </w:p>
        </w:tc>
        <w:tc>
          <w:tcPr>
            <w:tcW w:w="1493" w:type="dxa"/>
            <w:noWrap/>
            <w:hideMark/>
          </w:tcPr>
          <w:p w14:paraId="6FCFD6AD" w14:textId="77777777" w:rsidR="008C5A6A" w:rsidRPr="008C5A6A" w:rsidRDefault="008C5A6A" w:rsidP="00285CEB">
            <w:r w:rsidRPr="008C5A6A">
              <w:t>1</w:t>
            </w:r>
          </w:p>
        </w:tc>
        <w:tc>
          <w:tcPr>
            <w:tcW w:w="961" w:type="dxa"/>
            <w:vMerge/>
            <w:noWrap/>
            <w:hideMark/>
          </w:tcPr>
          <w:p w14:paraId="136B9267" w14:textId="77777777" w:rsidR="008C5A6A" w:rsidRPr="008C5A6A" w:rsidRDefault="008C5A6A" w:rsidP="00285CEB"/>
        </w:tc>
        <w:tc>
          <w:tcPr>
            <w:tcW w:w="1419" w:type="dxa"/>
            <w:vMerge/>
            <w:vAlign w:val="center"/>
            <w:hideMark/>
          </w:tcPr>
          <w:p w14:paraId="20DC2E18" w14:textId="77777777" w:rsidR="008C5A6A" w:rsidRPr="008C5A6A" w:rsidRDefault="008C5A6A" w:rsidP="00285CEB">
            <w:pPr>
              <w:jc w:val="center"/>
            </w:pPr>
          </w:p>
        </w:tc>
      </w:tr>
      <w:tr w:rsidR="008C5A6A" w:rsidRPr="00526274" w14:paraId="72C3BE22" w14:textId="77777777" w:rsidTr="008C5A6A">
        <w:trPr>
          <w:trHeight w:val="300"/>
        </w:trPr>
        <w:tc>
          <w:tcPr>
            <w:tcW w:w="819" w:type="dxa"/>
            <w:vMerge/>
            <w:vAlign w:val="center"/>
            <w:hideMark/>
          </w:tcPr>
          <w:p w14:paraId="0C1A7BEE" w14:textId="77777777" w:rsidR="008C5A6A" w:rsidRPr="008C5A6A" w:rsidRDefault="008C5A6A" w:rsidP="00285CEB">
            <w:pPr>
              <w:tabs>
                <w:tab w:val="left" w:pos="242"/>
              </w:tabs>
              <w:ind w:left="29" w:right="-226"/>
              <w:jc w:val="center"/>
            </w:pPr>
          </w:p>
        </w:tc>
        <w:tc>
          <w:tcPr>
            <w:tcW w:w="1768" w:type="dxa"/>
            <w:vMerge/>
            <w:hideMark/>
          </w:tcPr>
          <w:p w14:paraId="6F110751" w14:textId="77777777" w:rsidR="008C5A6A" w:rsidRPr="008C5A6A" w:rsidRDefault="008C5A6A" w:rsidP="00285CEB"/>
        </w:tc>
        <w:tc>
          <w:tcPr>
            <w:tcW w:w="1789" w:type="dxa"/>
            <w:noWrap/>
            <w:hideMark/>
          </w:tcPr>
          <w:p w14:paraId="7B528E8E" w14:textId="77777777" w:rsidR="008C5A6A" w:rsidRPr="008C5A6A" w:rsidRDefault="008C5A6A" w:rsidP="00285CEB">
            <w:r w:rsidRPr="008C5A6A">
              <w:t>BB3M</w:t>
            </w:r>
          </w:p>
        </w:tc>
        <w:tc>
          <w:tcPr>
            <w:tcW w:w="5849" w:type="dxa"/>
            <w:noWrap/>
            <w:hideMark/>
          </w:tcPr>
          <w:p w14:paraId="2933DF97" w14:textId="77777777" w:rsidR="008C5A6A" w:rsidRPr="008C5A6A" w:rsidRDefault="008C5A6A" w:rsidP="00285CEB">
            <w:pPr>
              <w:rPr>
                <w:lang w:val="en-US"/>
              </w:rPr>
            </w:pPr>
            <w:r w:rsidRPr="008C5A6A">
              <w:rPr>
                <w:lang w:val="en-US"/>
              </w:rPr>
              <w:t>Intel Xeon Gold 5315Y 8C 140W 3.2GHz Processor</w:t>
            </w:r>
          </w:p>
        </w:tc>
        <w:tc>
          <w:tcPr>
            <w:tcW w:w="781" w:type="dxa"/>
            <w:noWrap/>
            <w:hideMark/>
          </w:tcPr>
          <w:p w14:paraId="46155D07" w14:textId="77777777" w:rsidR="008C5A6A" w:rsidRPr="008C5A6A" w:rsidRDefault="008C5A6A" w:rsidP="00285CEB">
            <w:r w:rsidRPr="008C5A6A">
              <w:t>шт.</w:t>
            </w:r>
          </w:p>
        </w:tc>
        <w:tc>
          <w:tcPr>
            <w:tcW w:w="1493" w:type="dxa"/>
            <w:noWrap/>
            <w:hideMark/>
          </w:tcPr>
          <w:p w14:paraId="3C9E9FB9" w14:textId="77777777" w:rsidR="008C5A6A" w:rsidRPr="008C5A6A" w:rsidRDefault="008C5A6A" w:rsidP="00285CEB">
            <w:r w:rsidRPr="008C5A6A">
              <w:t>2</w:t>
            </w:r>
          </w:p>
        </w:tc>
        <w:tc>
          <w:tcPr>
            <w:tcW w:w="961" w:type="dxa"/>
            <w:vMerge/>
            <w:noWrap/>
            <w:hideMark/>
          </w:tcPr>
          <w:p w14:paraId="2C624F4E" w14:textId="77777777" w:rsidR="008C5A6A" w:rsidRPr="008C5A6A" w:rsidRDefault="008C5A6A" w:rsidP="00285CEB"/>
        </w:tc>
        <w:tc>
          <w:tcPr>
            <w:tcW w:w="1419" w:type="dxa"/>
            <w:vMerge/>
            <w:vAlign w:val="center"/>
            <w:hideMark/>
          </w:tcPr>
          <w:p w14:paraId="528927AB" w14:textId="77777777" w:rsidR="008C5A6A" w:rsidRPr="008C5A6A" w:rsidRDefault="008C5A6A" w:rsidP="00285CEB">
            <w:pPr>
              <w:jc w:val="center"/>
            </w:pPr>
          </w:p>
        </w:tc>
      </w:tr>
      <w:tr w:rsidR="008C5A6A" w:rsidRPr="00526274" w14:paraId="042D9B1E" w14:textId="77777777" w:rsidTr="008C5A6A">
        <w:trPr>
          <w:trHeight w:val="300"/>
        </w:trPr>
        <w:tc>
          <w:tcPr>
            <w:tcW w:w="819" w:type="dxa"/>
            <w:vMerge/>
            <w:vAlign w:val="center"/>
            <w:hideMark/>
          </w:tcPr>
          <w:p w14:paraId="5A621796" w14:textId="77777777" w:rsidR="008C5A6A" w:rsidRPr="008C5A6A" w:rsidRDefault="008C5A6A" w:rsidP="00285CEB">
            <w:pPr>
              <w:tabs>
                <w:tab w:val="left" w:pos="242"/>
              </w:tabs>
              <w:ind w:left="29" w:right="-226"/>
              <w:jc w:val="center"/>
            </w:pPr>
          </w:p>
        </w:tc>
        <w:tc>
          <w:tcPr>
            <w:tcW w:w="1768" w:type="dxa"/>
            <w:vMerge/>
            <w:hideMark/>
          </w:tcPr>
          <w:p w14:paraId="002FAB70" w14:textId="77777777" w:rsidR="008C5A6A" w:rsidRPr="008C5A6A" w:rsidRDefault="008C5A6A" w:rsidP="00285CEB"/>
        </w:tc>
        <w:tc>
          <w:tcPr>
            <w:tcW w:w="1789" w:type="dxa"/>
            <w:noWrap/>
            <w:hideMark/>
          </w:tcPr>
          <w:p w14:paraId="3FD0A847" w14:textId="77777777" w:rsidR="008C5A6A" w:rsidRPr="008C5A6A" w:rsidRDefault="008C5A6A" w:rsidP="00285CEB">
            <w:r w:rsidRPr="008C5A6A">
              <w:t>B966</w:t>
            </w:r>
          </w:p>
        </w:tc>
        <w:tc>
          <w:tcPr>
            <w:tcW w:w="5849" w:type="dxa"/>
            <w:noWrap/>
            <w:hideMark/>
          </w:tcPr>
          <w:p w14:paraId="42D4754D"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64GB TruDDR4 3200 MHz (2Rx4 1.2V) RDIMM</w:t>
            </w:r>
          </w:p>
        </w:tc>
        <w:tc>
          <w:tcPr>
            <w:tcW w:w="781" w:type="dxa"/>
            <w:noWrap/>
            <w:hideMark/>
          </w:tcPr>
          <w:p w14:paraId="6BA4D41A" w14:textId="77777777" w:rsidR="008C5A6A" w:rsidRPr="008C5A6A" w:rsidRDefault="008C5A6A" w:rsidP="00285CEB">
            <w:r w:rsidRPr="008C5A6A">
              <w:t>шт.</w:t>
            </w:r>
          </w:p>
        </w:tc>
        <w:tc>
          <w:tcPr>
            <w:tcW w:w="1493" w:type="dxa"/>
            <w:noWrap/>
            <w:hideMark/>
          </w:tcPr>
          <w:p w14:paraId="2D69CE13" w14:textId="77777777" w:rsidR="008C5A6A" w:rsidRPr="008C5A6A" w:rsidRDefault="008C5A6A" w:rsidP="00285CEB">
            <w:r w:rsidRPr="008C5A6A">
              <w:t>16</w:t>
            </w:r>
          </w:p>
        </w:tc>
        <w:tc>
          <w:tcPr>
            <w:tcW w:w="961" w:type="dxa"/>
            <w:vMerge/>
            <w:noWrap/>
            <w:hideMark/>
          </w:tcPr>
          <w:p w14:paraId="4F1386A5" w14:textId="77777777" w:rsidR="008C5A6A" w:rsidRPr="008C5A6A" w:rsidRDefault="008C5A6A" w:rsidP="00285CEB"/>
        </w:tc>
        <w:tc>
          <w:tcPr>
            <w:tcW w:w="1419" w:type="dxa"/>
            <w:vMerge/>
            <w:vAlign w:val="center"/>
            <w:hideMark/>
          </w:tcPr>
          <w:p w14:paraId="3B213651" w14:textId="77777777" w:rsidR="008C5A6A" w:rsidRPr="008C5A6A" w:rsidRDefault="008C5A6A" w:rsidP="00285CEB">
            <w:pPr>
              <w:jc w:val="center"/>
            </w:pPr>
          </w:p>
        </w:tc>
      </w:tr>
      <w:tr w:rsidR="008C5A6A" w:rsidRPr="00526274" w14:paraId="360E55D2" w14:textId="77777777" w:rsidTr="008C5A6A">
        <w:trPr>
          <w:trHeight w:val="300"/>
        </w:trPr>
        <w:tc>
          <w:tcPr>
            <w:tcW w:w="819" w:type="dxa"/>
            <w:vMerge/>
            <w:vAlign w:val="center"/>
            <w:hideMark/>
          </w:tcPr>
          <w:p w14:paraId="64A491A2" w14:textId="77777777" w:rsidR="008C5A6A" w:rsidRPr="008C5A6A" w:rsidRDefault="008C5A6A" w:rsidP="00285CEB">
            <w:pPr>
              <w:tabs>
                <w:tab w:val="left" w:pos="242"/>
              </w:tabs>
              <w:ind w:left="29" w:right="-226"/>
              <w:jc w:val="center"/>
            </w:pPr>
          </w:p>
        </w:tc>
        <w:tc>
          <w:tcPr>
            <w:tcW w:w="1768" w:type="dxa"/>
            <w:vMerge/>
            <w:hideMark/>
          </w:tcPr>
          <w:p w14:paraId="1873D57C" w14:textId="77777777" w:rsidR="008C5A6A" w:rsidRPr="008C5A6A" w:rsidRDefault="008C5A6A" w:rsidP="00285CEB"/>
        </w:tc>
        <w:tc>
          <w:tcPr>
            <w:tcW w:w="1789" w:type="dxa"/>
            <w:noWrap/>
            <w:hideMark/>
          </w:tcPr>
          <w:p w14:paraId="2ED1C386" w14:textId="77777777" w:rsidR="008C5A6A" w:rsidRPr="008C5A6A" w:rsidRDefault="008C5A6A" w:rsidP="00285CEB">
            <w:r w:rsidRPr="008C5A6A">
              <w:t>5977</w:t>
            </w:r>
          </w:p>
        </w:tc>
        <w:tc>
          <w:tcPr>
            <w:tcW w:w="5849" w:type="dxa"/>
            <w:noWrap/>
            <w:hideMark/>
          </w:tcPr>
          <w:p w14:paraId="4046BE7A" w14:textId="77777777" w:rsidR="008C5A6A" w:rsidRPr="008C5A6A" w:rsidRDefault="008C5A6A" w:rsidP="00285CEB">
            <w:pPr>
              <w:rPr>
                <w:lang w:val="en-US"/>
              </w:rPr>
            </w:pPr>
            <w:r w:rsidRPr="008C5A6A">
              <w:rPr>
                <w:lang w:val="en-US"/>
              </w:rPr>
              <w:t>Select Storage devices - no configured RAID required</w:t>
            </w:r>
          </w:p>
        </w:tc>
        <w:tc>
          <w:tcPr>
            <w:tcW w:w="781" w:type="dxa"/>
            <w:noWrap/>
            <w:hideMark/>
          </w:tcPr>
          <w:p w14:paraId="75061D24" w14:textId="77777777" w:rsidR="008C5A6A" w:rsidRPr="008C5A6A" w:rsidRDefault="008C5A6A" w:rsidP="00285CEB">
            <w:r w:rsidRPr="008C5A6A">
              <w:t>шт.</w:t>
            </w:r>
          </w:p>
        </w:tc>
        <w:tc>
          <w:tcPr>
            <w:tcW w:w="1493" w:type="dxa"/>
            <w:noWrap/>
            <w:hideMark/>
          </w:tcPr>
          <w:p w14:paraId="0698F195" w14:textId="77777777" w:rsidR="008C5A6A" w:rsidRPr="008C5A6A" w:rsidRDefault="008C5A6A" w:rsidP="00285CEB">
            <w:r w:rsidRPr="008C5A6A">
              <w:t>1</w:t>
            </w:r>
          </w:p>
        </w:tc>
        <w:tc>
          <w:tcPr>
            <w:tcW w:w="961" w:type="dxa"/>
            <w:vMerge/>
            <w:noWrap/>
            <w:hideMark/>
          </w:tcPr>
          <w:p w14:paraId="34788C37" w14:textId="77777777" w:rsidR="008C5A6A" w:rsidRPr="008C5A6A" w:rsidRDefault="008C5A6A" w:rsidP="00285CEB"/>
        </w:tc>
        <w:tc>
          <w:tcPr>
            <w:tcW w:w="1419" w:type="dxa"/>
            <w:vMerge/>
            <w:vAlign w:val="center"/>
            <w:hideMark/>
          </w:tcPr>
          <w:p w14:paraId="0FA7DE78" w14:textId="77777777" w:rsidR="008C5A6A" w:rsidRPr="008C5A6A" w:rsidRDefault="008C5A6A" w:rsidP="00285CEB">
            <w:pPr>
              <w:jc w:val="center"/>
            </w:pPr>
          </w:p>
        </w:tc>
      </w:tr>
      <w:tr w:rsidR="008C5A6A" w:rsidRPr="00526274" w14:paraId="04491109" w14:textId="77777777" w:rsidTr="008C5A6A">
        <w:trPr>
          <w:trHeight w:val="300"/>
        </w:trPr>
        <w:tc>
          <w:tcPr>
            <w:tcW w:w="819" w:type="dxa"/>
            <w:vMerge/>
            <w:vAlign w:val="center"/>
            <w:hideMark/>
          </w:tcPr>
          <w:p w14:paraId="5EFF23EB" w14:textId="77777777" w:rsidR="008C5A6A" w:rsidRPr="008C5A6A" w:rsidRDefault="008C5A6A" w:rsidP="00285CEB">
            <w:pPr>
              <w:tabs>
                <w:tab w:val="left" w:pos="242"/>
              </w:tabs>
              <w:ind w:left="29" w:right="-226"/>
              <w:jc w:val="center"/>
            </w:pPr>
          </w:p>
        </w:tc>
        <w:tc>
          <w:tcPr>
            <w:tcW w:w="1768" w:type="dxa"/>
            <w:vMerge/>
            <w:hideMark/>
          </w:tcPr>
          <w:p w14:paraId="7D11C4E9" w14:textId="77777777" w:rsidR="008C5A6A" w:rsidRPr="008C5A6A" w:rsidRDefault="008C5A6A" w:rsidP="00285CEB"/>
        </w:tc>
        <w:tc>
          <w:tcPr>
            <w:tcW w:w="1789" w:type="dxa"/>
            <w:noWrap/>
            <w:hideMark/>
          </w:tcPr>
          <w:p w14:paraId="2DBC16FB" w14:textId="77777777" w:rsidR="008C5A6A" w:rsidRPr="008C5A6A" w:rsidRDefault="008C5A6A" w:rsidP="00285CEB">
            <w:r w:rsidRPr="008C5A6A">
              <w:t>BRQV</w:t>
            </w:r>
          </w:p>
        </w:tc>
        <w:tc>
          <w:tcPr>
            <w:tcW w:w="5849" w:type="dxa"/>
            <w:noWrap/>
            <w:hideMark/>
          </w:tcPr>
          <w:p w14:paraId="23CA6A3C"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RAID 5350-8i PCIe 12Gb Internal Adapter</w:t>
            </w:r>
          </w:p>
        </w:tc>
        <w:tc>
          <w:tcPr>
            <w:tcW w:w="781" w:type="dxa"/>
            <w:noWrap/>
            <w:hideMark/>
          </w:tcPr>
          <w:p w14:paraId="275A4B7A" w14:textId="77777777" w:rsidR="008C5A6A" w:rsidRPr="008C5A6A" w:rsidRDefault="008C5A6A" w:rsidP="00285CEB">
            <w:r w:rsidRPr="008C5A6A">
              <w:t>шт.</w:t>
            </w:r>
          </w:p>
        </w:tc>
        <w:tc>
          <w:tcPr>
            <w:tcW w:w="1493" w:type="dxa"/>
            <w:noWrap/>
            <w:hideMark/>
          </w:tcPr>
          <w:p w14:paraId="4E0E4C54" w14:textId="77777777" w:rsidR="008C5A6A" w:rsidRPr="008C5A6A" w:rsidRDefault="008C5A6A" w:rsidP="00285CEB">
            <w:r w:rsidRPr="008C5A6A">
              <w:t>1</w:t>
            </w:r>
          </w:p>
        </w:tc>
        <w:tc>
          <w:tcPr>
            <w:tcW w:w="961" w:type="dxa"/>
            <w:vMerge/>
            <w:noWrap/>
            <w:hideMark/>
          </w:tcPr>
          <w:p w14:paraId="15931786" w14:textId="77777777" w:rsidR="008C5A6A" w:rsidRPr="008C5A6A" w:rsidRDefault="008C5A6A" w:rsidP="00285CEB"/>
        </w:tc>
        <w:tc>
          <w:tcPr>
            <w:tcW w:w="1419" w:type="dxa"/>
            <w:vMerge/>
            <w:vAlign w:val="center"/>
            <w:hideMark/>
          </w:tcPr>
          <w:p w14:paraId="46FA1D76" w14:textId="77777777" w:rsidR="008C5A6A" w:rsidRPr="008C5A6A" w:rsidRDefault="008C5A6A" w:rsidP="00285CEB">
            <w:pPr>
              <w:jc w:val="center"/>
            </w:pPr>
          </w:p>
        </w:tc>
      </w:tr>
      <w:tr w:rsidR="008C5A6A" w:rsidRPr="00526274" w14:paraId="4AD63C4C" w14:textId="77777777" w:rsidTr="008C5A6A">
        <w:trPr>
          <w:trHeight w:val="300"/>
        </w:trPr>
        <w:tc>
          <w:tcPr>
            <w:tcW w:w="819" w:type="dxa"/>
            <w:vMerge/>
            <w:vAlign w:val="center"/>
            <w:hideMark/>
          </w:tcPr>
          <w:p w14:paraId="021F3F98" w14:textId="77777777" w:rsidR="008C5A6A" w:rsidRPr="008C5A6A" w:rsidRDefault="008C5A6A" w:rsidP="00285CEB">
            <w:pPr>
              <w:tabs>
                <w:tab w:val="left" w:pos="242"/>
              </w:tabs>
              <w:ind w:left="29" w:right="-226"/>
              <w:jc w:val="center"/>
            </w:pPr>
          </w:p>
        </w:tc>
        <w:tc>
          <w:tcPr>
            <w:tcW w:w="1768" w:type="dxa"/>
            <w:vMerge/>
            <w:hideMark/>
          </w:tcPr>
          <w:p w14:paraId="03D75BFA" w14:textId="77777777" w:rsidR="008C5A6A" w:rsidRPr="008C5A6A" w:rsidRDefault="008C5A6A" w:rsidP="00285CEB"/>
        </w:tc>
        <w:tc>
          <w:tcPr>
            <w:tcW w:w="1789" w:type="dxa"/>
            <w:noWrap/>
            <w:hideMark/>
          </w:tcPr>
          <w:p w14:paraId="77F02A4F" w14:textId="77777777" w:rsidR="008C5A6A" w:rsidRPr="008C5A6A" w:rsidRDefault="008C5A6A" w:rsidP="00285CEB">
            <w:r w:rsidRPr="008C5A6A">
              <w:t>BA7G</w:t>
            </w:r>
          </w:p>
        </w:tc>
        <w:tc>
          <w:tcPr>
            <w:tcW w:w="5849" w:type="dxa"/>
            <w:noWrap/>
            <w:hideMark/>
          </w:tcPr>
          <w:p w14:paraId="53941B24"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2.5" S4520 480GB Read Intensive SATA 6Gb HS SSD</w:t>
            </w:r>
          </w:p>
        </w:tc>
        <w:tc>
          <w:tcPr>
            <w:tcW w:w="781" w:type="dxa"/>
            <w:noWrap/>
            <w:hideMark/>
          </w:tcPr>
          <w:p w14:paraId="73E207C5" w14:textId="77777777" w:rsidR="008C5A6A" w:rsidRPr="008C5A6A" w:rsidRDefault="008C5A6A" w:rsidP="00285CEB">
            <w:r w:rsidRPr="008C5A6A">
              <w:t>шт.</w:t>
            </w:r>
          </w:p>
        </w:tc>
        <w:tc>
          <w:tcPr>
            <w:tcW w:w="1493" w:type="dxa"/>
            <w:noWrap/>
            <w:hideMark/>
          </w:tcPr>
          <w:p w14:paraId="41510CA6" w14:textId="77777777" w:rsidR="008C5A6A" w:rsidRPr="008C5A6A" w:rsidRDefault="008C5A6A" w:rsidP="00285CEB">
            <w:r w:rsidRPr="008C5A6A">
              <w:t>4</w:t>
            </w:r>
          </w:p>
        </w:tc>
        <w:tc>
          <w:tcPr>
            <w:tcW w:w="961" w:type="dxa"/>
            <w:vMerge/>
            <w:noWrap/>
            <w:hideMark/>
          </w:tcPr>
          <w:p w14:paraId="5D5F0E5A" w14:textId="77777777" w:rsidR="008C5A6A" w:rsidRPr="008C5A6A" w:rsidRDefault="008C5A6A" w:rsidP="00285CEB"/>
        </w:tc>
        <w:tc>
          <w:tcPr>
            <w:tcW w:w="1419" w:type="dxa"/>
            <w:vMerge/>
            <w:vAlign w:val="center"/>
            <w:hideMark/>
          </w:tcPr>
          <w:p w14:paraId="22B66891" w14:textId="77777777" w:rsidR="008C5A6A" w:rsidRPr="008C5A6A" w:rsidRDefault="008C5A6A" w:rsidP="00285CEB">
            <w:pPr>
              <w:jc w:val="center"/>
            </w:pPr>
          </w:p>
        </w:tc>
      </w:tr>
      <w:tr w:rsidR="008C5A6A" w:rsidRPr="00526274" w14:paraId="05326CC8" w14:textId="77777777" w:rsidTr="008C5A6A">
        <w:trPr>
          <w:trHeight w:val="300"/>
        </w:trPr>
        <w:tc>
          <w:tcPr>
            <w:tcW w:w="819" w:type="dxa"/>
            <w:vMerge/>
            <w:vAlign w:val="center"/>
            <w:hideMark/>
          </w:tcPr>
          <w:p w14:paraId="17D3FD3D" w14:textId="77777777" w:rsidR="008C5A6A" w:rsidRPr="008C5A6A" w:rsidRDefault="008C5A6A" w:rsidP="00285CEB">
            <w:pPr>
              <w:tabs>
                <w:tab w:val="left" w:pos="242"/>
              </w:tabs>
              <w:ind w:left="29" w:right="-226"/>
              <w:jc w:val="center"/>
            </w:pPr>
          </w:p>
        </w:tc>
        <w:tc>
          <w:tcPr>
            <w:tcW w:w="1768" w:type="dxa"/>
            <w:vMerge/>
            <w:hideMark/>
          </w:tcPr>
          <w:p w14:paraId="3AA6C788" w14:textId="77777777" w:rsidR="008C5A6A" w:rsidRPr="008C5A6A" w:rsidRDefault="008C5A6A" w:rsidP="00285CEB"/>
        </w:tc>
        <w:tc>
          <w:tcPr>
            <w:tcW w:w="1789" w:type="dxa"/>
            <w:noWrap/>
            <w:hideMark/>
          </w:tcPr>
          <w:p w14:paraId="2B4172FE" w14:textId="77777777" w:rsidR="008C5A6A" w:rsidRPr="008C5A6A" w:rsidRDefault="008C5A6A" w:rsidP="00285CEB">
            <w:r w:rsidRPr="008C5A6A">
              <w:t>B8N0</w:t>
            </w:r>
          </w:p>
        </w:tc>
        <w:tc>
          <w:tcPr>
            <w:tcW w:w="5849" w:type="dxa"/>
            <w:noWrap/>
            <w:hideMark/>
          </w:tcPr>
          <w:p w14:paraId="08E531CD"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1U 8x2.5" SAS/SATA Backplane</w:t>
            </w:r>
          </w:p>
        </w:tc>
        <w:tc>
          <w:tcPr>
            <w:tcW w:w="781" w:type="dxa"/>
            <w:noWrap/>
            <w:hideMark/>
          </w:tcPr>
          <w:p w14:paraId="5BB42970" w14:textId="77777777" w:rsidR="008C5A6A" w:rsidRPr="008C5A6A" w:rsidRDefault="008C5A6A" w:rsidP="00285CEB">
            <w:r w:rsidRPr="008C5A6A">
              <w:t>шт.</w:t>
            </w:r>
          </w:p>
        </w:tc>
        <w:tc>
          <w:tcPr>
            <w:tcW w:w="1493" w:type="dxa"/>
            <w:noWrap/>
            <w:hideMark/>
          </w:tcPr>
          <w:p w14:paraId="29A68EB9" w14:textId="77777777" w:rsidR="008C5A6A" w:rsidRPr="008C5A6A" w:rsidRDefault="008C5A6A" w:rsidP="00285CEB">
            <w:r w:rsidRPr="008C5A6A">
              <w:t>1</w:t>
            </w:r>
          </w:p>
        </w:tc>
        <w:tc>
          <w:tcPr>
            <w:tcW w:w="961" w:type="dxa"/>
            <w:vMerge/>
            <w:noWrap/>
            <w:hideMark/>
          </w:tcPr>
          <w:p w14:paraId="75BE0B4C" w14:textId="77777777" w:rsidR="008C5A6A" w:rsidRPr="008C5A6A" w:rsidRDefault="008C5A6A" w:rsidP="00285CEB"/>
        </w:tc>
        <w:tc>
          <w:tcPr>
            <w:tcW w:w="1419" w:type="dxa"/>
            <w:vMerge/>
            <w:vAlign w:val="center"/>
            <w:hideMark/>
          </w:tcPr>
          <w:p w14:paraId="16C45660" w14:textId="77777777" w:rsidR="008C5A6A" w:rsidRPr="008C5A6A" w:rsidRDefault="008C5A6A" w:rsidP="00285CEB">
            <w:pPr>
              <w:jc w:val="center"/>
            </w:pPr>
          </w:p>
        </w:tc>
      </w:tr>
      <w:tr w:rsidR="008C5A6A" w:rsidRPr="00526274" w14:paraId="2C2017C3" w14:textId="77777777" w:rsidTr="008C5A6A">
        <w:trPr>
          <w:trHeight w:val="300"/>
        </w:trPr>
        <w:tc>
          <w:tcPr>
            <w:tcW w:w="819" w:type="dxa"/>
            <w:vMerge/>
            <w:vAlign w:val="center"/>
            <w:hideMark/>
          </w:tcPr>
          <w:p w14:paraId="7A83E834" w14:textId="77777777" w:rsidR="008C5A6A" w:rsidRPr="008C5A6A" w:rsidRDefault="008C5A6A" w:rsidP="00285CEB">
            <w:pPr>
              <w:tabs>
                <w:tab w:val="left" w:pos="242"/>
              </w:tabs>
              <w:ind w:left="29" w:right="-226"/>
              <w:jc w:val="center"/>
            </w:pPr>
          </w:p>
        </w:tc>
        <w:tc>
          <w:tcPr>
            <w:tcW w:w="1768" w:type="dxa"/>
            <w:vMerge/>
            <w:hideMark/>
          </w:tcPr>
          <w:p w14:paraId="317011E5" w14:textId="77777777" w:rsidR="008C5A6A" w:rsidRPr="008C5A6A" w:rsidRDefault="008C5A6A" w:rsidP="00285CEB"/>
        </w:tc>
        <w:tc>
          <w:tcPr>
            <w:tcW w:w="1789" w:type="dxa"/>
            <w:noWrap/>
            <w:hideMark/>
          </w:tcPr>
          <w:p w14:paraId="336B5389" w14:textId="77777777" w:rsidR="008C5A6A" w:rsidRPr="008C5A6A" w:rsidRDefault="008C5A6A" w:rsidP="00285CEB">
            <w:r w:rsidRPr="008C5A6A">
              <w:t>B8MV</w:t>
            </w:r>
          </w:p>
        </w:tc>
        <w:tc>
          <w:tcPr>
            <w:tcW w:w="5849" w:type="dxa"/>
            <w:noWrap/>
            <w:hideMark/>
          </w:tcPr>
          <w:p w14:paraId="37708457"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1U PCIe Gen4 x16 Riser 2</w:t>
            </w:r>
          </w:p>
        </w:tc>
        <w:tc>
          <w:tcPr>
            <w:tcW w:w="781" w:type="dxa"/>
            <w:noWrap/>
            <w:hideMark/>
          </w:tcPr>
          <w:p w14:paraId="7291C1B6" w14:textId="77777777" w:rsidR="008C5A6A" w:rsidRPr="008C5A6A" w:rsidRDefault="008C5A6A" w:rsidP="00285CEB">
            <w:r w:rsidRPr="008C5A6A">
              <w:t>шт.</w:t>
            </w:r>
          </w:p>
        </w:tc>
        <w:tc>
          <w:tcPr>
            <w:tcW w:w="1493" w:type="dxa"/>
            <w:noWrap/>
            <w:hideMark/>
          </w:tcPr>
          <w:p w14:paraId="5CC16797" w14:textId="77777777" w:rsidR="008C5A6A" w:rsidRPr="008C5A6A" w:rsidRDefault="008C5A6A" w:rsidP="00285CEB">
            <w:r w:rsidRPr="008C5A6A">
              <w:t>1</w:t>
            </w:r>
          </w:p>
        </w:tc>
        <w:tc>
          <w:tcPr>
            <w:tcW w:w="961" w:type="dxa"/>
            <w:vMerge/>
            <w:noWrap/>
            <w:hideMark/>
          </w:tcPr>
          <w:p w14:paraId="02AFEB18" w14:textId="77777777" w:rsidR="008C5A6A" w:rsidRPr="008C5A6A" w:rsidRDefault="008C5A6A" w:rsidP="00285CEB"/>
        </w:tc>
        <w:tc>
          <w:tcPr>
            <w:tcW w:w="1419" w:type="dxa"/>
            <w:vMerge/>
            <w:vAlign w:val="center"/>
            <w:hideMark/>
          </w:tcPr>
          <w:p w14:paraId="31DAA607" w14:textId="77777777" w:rsidR="008C5A6A" w:rsidRPr="008C5A6A" w:rsidRDefault="008C5A6A" w:rsidP="00285CEB">
            <w:pPr>
              <w:jc w:val="center"/>
            </w:pPr>
          </w:p>
        </w:tc>
      </w:tr>
      <w:tr w:rsidR="008C5A6A" w:rsidRPr="00526274" w14:paraId="6A148EDA" w14:textId="77777777" w:rsidTr="008C5A6A">
        <w:trPr>
          <w:trHeight w:val="300"/>
        </w:trPr>
        <w:tc>
          <w:tcPr>
            <w:tcW w:w="819" w:type="dxa"/>
            <w:vMerge/>
            <w:vAlign w:val="center"/>
            <w:hideMark/>
          </w:tcPr>
          <w:p w14:paraId="663C6DAD" w14:textId="77777777" w:rsidR="008C5A6A" w:rsidRPr="008C5A6A" w:rsidRDefault="008C5A6A" w:rsidP="00285CEB">
            <w:pPr>
              <w:tabs>
                <w:tab w:val="left" w:pos="242"/>
              </w:tabs>
              <w:ind w:left="29" w:right="-226"/>
              <w:jc w:val="center"/>
            </w:pPr>
          </w:p>
        </w:tc>
        <w:tc>
          <w:tcPr>
            <w:tcW w:w="1768" w:type="dxa"/>
            <w:vMerge/>
            <w:hideMark/>
          </w:tcPr>
          <w:p w14:paraId="37487DE2" w14:textId="77777777" w:rsidR="008C5A6A" w:rsidRPr="008C5A6A" w:rsidRDefault="008C5A6A" w:rsidP="00285CEB"/>
        </w:tc>
        <w:tc>
          <w:tcPr>
            <w:tcW w:w="1789" w:type="dxa"/>
            <w:noWrap/>
            <w:hideMark/>
          </w:tcPr>
          <w:p w14:paraId="7312207D" w14:textId="77777777" w:rsidR="008C5A6A" w:rsidRPr="008C5A6A" w:rsidRDefault="008C5A6A" w:rsidP="00285CEB">
            <w:r w:rsidRPr="008C5A6A">
              <w:t>BPPY</w:t>
            </w:r>
          </w:p>
        </w:tc>
        <w:tc>
          <w:tcPr>
            <w:tcW w:w="5849" w:type="dxa"/>
            <w:noWrap/>
            <w:hideMark/>
          </w:tcPr>
          <w:p w14:paraId="19755000"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Intel X710-T4L 10GBase-T 4-Port OCP Ethernet Adapter</w:t>
            </w:r>
          </w:p>
        </w:tc>
        <w:tc>
          <w:tcPr>
            <w:tcW w:w="781" w:type="dxa"/>
            <w:noWrap/>
            <w:hideMark/>
          </w:tcPr>
          <w:p w14:paraId="448ADBC1" w14:textId="77777777" w:rsidR="008C5A6A" w:rsidRPr="008C5A6A" w:rsidRDefault="008C5A6A" w:rsidP="00285CEB">
            <w:r w:rsidRPr="008C5A6A">
              <w:t>шт.</w:t>
            </w:r>
          </w:p>
        </w:tc>
        <w:tc>
          <w:tcPr>
            <w:tcW w:w="1493" w:type="dxa"/>
            <w:noWrap/>
            <w:hideMark/>
          </w:tcPr>
          <w:p w14:paraId="1E1D4718" w14:textId="77777777" w:rsidR="008C5A6A" w:rsidRPr="008C5A6A" w:rsidRDefault="008C5A6A" w:rsidP="00285CEB">
            <w:r w:rsidRPr="008C5A6A">
              <w:t>1</w:t>
            </w:r>
          </w:p>
        </w:tc>
        <w:tc>
          <w:tcPr>
            <w:tcW w:w="961" w:type="dxa"/>
            <w:vMerge/>
            <w:noWrap/>
            <w:hideMark/>
          </w:tcPr>
          <w:p w14:paraId="643D1E3C" w14:textId="77777777" w:rsidR="008C5A6A" w:rsidRPr="008C5A6A" w:rsidRDefault="008C5A6A" w:rsidP="00285CEB"/>
        </w:tc>
        <w:tc>
          <w:tcPr>
            <w:tcW w:w="1419" w:type="dxa"/>
            <w:vMerge/>
            <w:vAlign w:val="center"/>
            <w:hideMark/>
          </w:tcPr>
          <w:p w14:paraId="17BDDEAF" w14:textId="77777777" w:rsidR="008C5A6A" w:rsidRPr="008C5A6A" w:rsidRDefault="008C5A6A" w:rsidP="00285CEB">
            <w:pPr>
              <w:jc w:val="center"/>
            </w:pPr>
          </w:p>
        </w:tc>
      </w:tr>
      <w:tr w:rsidR="008C5A6A" w:rsidRPr="00526274" w14:paraId="59B41F66" w14:textId="77777777" w:rsidTr="008C5A6A">
        <w:trPr>
          <w:trHeight w:val="300"/>
        </w:trPr>
        <w:tc>
          <w:tcPr>
            <w:tcW w:w="819" w:type="dxa"/>
            <w:vMerge/>
            <w:vAlign w:val="center"/>
            <w:hideMark/>
          </w:tcPr>
          <w:p w14:paraId="31B932A3" w14:textId="77777777" w:rsidR="008C5A6A" w:rsidRPr="008C5A6A" w:rsidRDefault="008C5A6A" w:rsidP="00285CEB">
            <w:pPr>
              <w:tabs>
                <w:tab w:val="left" w:pos="242"/>
              </w:tabs>
              <w:ind w:left="29" w:right="-226"/>
              <w:jc w:val="center"/>
            </w:pPr>
          </w:p>
        </w:tc>
        <w:tc>
          <w:tcPr>
            <w:tcW w:w="1768" w:type="dxa"/>
            <w:vMerge/>
            <w:hideMark/>
          </w:tcPr>
          <w:p w14:paraId="28D87135" w14:textId="77777777" w:rsidR="008C5A6A" w:rsidRPr="008C5A6A" w:rsidRDefault="008C5A6A" w:rsidP="00285CEB"/>
        </w:tc>
        <w:tc>
          <w:tcPr>
            <w:tcW w:w="1789" w:type="dxa"/>
            <w:noWrap/>
            <w:hideMark/>
          </w:tcPr>
          <w:p w14:paraId="127BB781" w14:textId="77777777" w:rsidR="008C5A6A" w:rsidRPr="008C5A6A" w:rsidRDefault="008C5A6A" w:rsidP="00285CEB">
            <w:r w:rsidRPr="008C5A6A">
              <w:t>ATZC</w:t>
            </w:r>
          </w:p>
        </w:tc>
        <w:tc>
          <w:tcPr>
            <w:tcW w:w="5849" w:type="dxa"/>
            <w:noWrap/>
            <w:hideMark/>
          </w:tcPr>
          <w:p w14:paraId="2F3B7AA6" w14:textId="77777777" w:rsidR="008C5A6A" w:rsidRPr="008C5A6A" w:rsidRDefault="008C5A6A" w:rsidP="00285CEB">
            <w:pPr>
              <w:rPr>
                <w:lang w:val="en-US"/>
              </w:rPr>
            </w:pPr>
            <w:r w:rsidRPr="008C5A6A">
              <w:rPr>
                <w:lang w:val="en-US"/>
              </w:rPr>
              <w:t>QLogic 16Gb Enhanced Gen5 FC Dual-port HBA</w:t>
            </w:r>
          </w:p>
        </w:tc>
        <w:tc>
          <w:tcPr>
            <w:tcW w:w="781" w:type="dxa"/>
            <w:noWrap/>
            <w:hideMark/>
          </w:tcPr>
          <w:p w14:paraId="17DD0148" w14:textId="77777777" w:rsidR="008C5A6A" w:rsidRPr="008C5A6A" w:rsidRDefault="008C5A6A" w:rsidP="00285CEB">
            <w:r w:rsidRPr="008C5A6A">
              <w:t>шт.</w:t>
            </w:r>
          </w:p>
        </w:tc>
        <w:tc>
          <w:tcPr>
            <w:tcW w:w="1493" w:type="dxa"/>
            <w:noWrap/>
            <w:hideMark/>
          </w:tcPr>
          <w:p w14:paraId="1486EBDE" w14:textId="77777777" w:rsidR="008C5A6A" w:rsidRPr="008C5A6A" w:rsidRDefault="008C5A6A" w:rsidP="00285CEB">
            <w:r w:rsidRPr="008C5A6A">
              <w:t>1</w:t>
            </w:r>
          </w:p>
        </w:tc>
        <w:tc>
          <w:tcPr>
            <w:tcW w:w="961" w:type="dxa"/>
            <w:vMerge/>
            <w:noWrap/>
            <w:hideMark/>
          </w:tcPr>
          <w:p w14:paraId="17136CC8" w14:textId="77777777" w:rsidR="008C5A6A" w:rsidRPr="008C5A6A" w:rsidRDefault="008C5A6A" w:rsidP="00285CEB"/>
        </w:tc>
        <w:tc>
          <w:tcPr>
            <w:tcW w:w="1419" w:type="dxa"/>
            <w:vMerge/>
            <w:vAlign w:val="center"/>
            <w:hideMark/>
          </w:tcPr>
          <w:p w14:paraId="5F40F2EC" w14:textId="77777777" w:rsidR="008C5A6A" w:rsidRPr="008C5A6A" w:rsidRDefault="008C5A6A" w:rsidP="00285CEB">
            <w:pPr>
              <w:jc w:val="center"/>
            </w:pPr>
          </w:p>
        </w:tc>
      </w:tr>
      <w:tr w:rsidR="008C5A6A" w:rsidRPr="00526274" w14:paraId="3248C6B1" w14:textId="77777777" w:rsidTr="008C5A6A">
        <w:trPr>
          <w:trHeight w:val="300"/>
        </w:trPr>
        <w:tc>
          <w:tcPr>
            <w:tcW w:w="819" w:type="dxa"/>
            <w:vMerge/>
            <w:vAlign w:val="center"/>
            <w:hideMark/>
          </w:tcPr>
          <w:p w14:paraId="6E2579D2" w14:textId="77777777" w:rsidR="008C5A6A" w:rsidRPr="008C5A6A" w:rsidRDefault="008C5A6A" w:rsidP="00285CEB">
            <w:pPr>
              <w:tabs>
                <w:tab w:val="left" w:pos="242"/>
              </w:tabs>
              <w:ind w:left="29" w:right="-226"/>
              <w:jc w:val="center"/>
            </w:pPr>
          </w:p>
        </w:tc>
        <w:tc>
          <w:tcPr>
            <w:tcW w:w="1768" w:type="dxa"/>
            <w:vMerge/>
            <w:hideMark/>
          </w:tcPr>
          <w:p w14:paraId="2EBF7177" w14:textId="77777777" w:rsidR="008C5A6A" w:rsidRPr="008C5A6A" w:rsidRDefault="008C5A6A" w:rsidP="00285CEB"/>
        </w:tc>
        <w:tc>
          <w:tcPr>
            <w:tcW w:w="1789" w:type="dxa"/>
            <w:noWrap/>
            <w:hideMark/>
          </w:tcPr>
          <w:p w14:paraId="0170A598" w14:textId="77777777" w:rsidR="008C5A6A" w:rsidRPr="008C5A6A" w:rsidRDefault="008C5A6A" w:rsidP="00285CEB">
            <w:r w:rsidRPr="008C5A6A">
              <w:t>BR1X</w:t>
            </w:r>
          </w:p>
        </w:tc>
        <w:tc>
          <w:tcPr>
            <w:tcW w:w="5849" w:type="dxa"/>
            <w:noWrap/>
            <w:hideMark/>
          </w:tcPr>
          <w:p w14:paraId="598D7702"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750W 230V Titanium Hot-Swap Gen2 Power Supply v3</w:t>
            </w:r>
          </w:p>
        </w:tc>
        <w:tc>
          <w:tcPr>
            <w:tcW w:w="781" w:type="dxa"/>
            <w:noWrap/>
            <w:hideMark/>
          </w:tcPr>
          <w:p w14:paraId="231B69D0" w14:textId="77777777" w:rsidR="008C5A6A" w:rsidRPr="008C5A6A" w:rsidRDefault="008C5A6A" w:rsidP="00285CEB">
            <w:r w:rsidRPr="008C5A6A">
              <w:t>шт.</w:t>
            </w:r>
          </w:p>
        </w:tc>
        <w:tc>
          <w:tcPr>
            <w:tcW w:w="1493" w:type="dxa"/>
            <w:noWrap/>
            <w:hideMark/>
          </w:tcPr>
          <w:p w14:paraId="6DB70695" w14:textId="77777777" w:rsidR="008C5A6A" w:rsidRPr="008C5A6A" w:rsidRDefault="008C5A6A" w:rsidP="00285CEB">
            <w:r w:rsidRPr="008C5A6A">
              <w:t>2</w:t>
            </w:r>
          </w:p>
        </w:tc>
        <w:tc>
          <w:tcPr>
            <w:tcW w:w="961" w:type="dxa"/>
            <w:vMerge/>
            <w:noWrap/>
            <w:hideMark/>
          </w:tcPr>
          <w:p w14:paraId="218480E9" w14:textId="77777777" w:rsidR="008C5A6A" w:rsidRPr="008C5A6A" w:rsidRDefault="008C5A6A" w:rsidP="00285CEB"/>
        </w:tc>
        <w:tc>
          <w:tcPr>
            <w:tcW w:w="1419" w:type="dxa"/>
            <w:vMerge/>
            <w:vAlign w:val="center"/>
            <w:hideMark/>
          </w:tcPr>
          <w:p w14:paraId="73522B01" w14:textId="77777777" w:rsidR="008C5A6A" w:rsidRPr="008C5A6A" w:rsidRDefault="008C5A6A" w:rsidP="00285CEB">
            <w:pPr>
              <w:jc w:val="center"/>
            </w:pPr>
          </w:p>
        </w:tc>
      </w:tr>
      <w:tr w:rsidR="008C5A6A" w:rsidRPr="00526274" w14:paraId="31D6FB68" w14:textId="77777777" w:rsidTr="008C5A6A">
        <w:trPr>
          <w:trHeight w:val="300"/>
        </w:trPr>
        <w:tc>
          <w:tcPr>
            <w:tcW w:w="819" w:type="dxa"/>
            <w:vMerge/>
            <w:vAlign w:val="center"/>
            <w:hideMark/>
          </w:tcPr>
          <w:p w14:paraId="2CFB3B8F" w14:textId="77777777" w:rsidR="008C5A6A" w:rsidRPr="008C5A6A" w:rsidRDefault="008C5A6A" w:rsidP="00285CEB">
            <w:pPr>
              <w:tabs>
                <w:tab w:val="left" w:pos="242"/>
              </w:tabs>
              <w:ind w:left="29" w:right="-226"/>
              <w:jc w:val="center"/>
            </w:pPr>
          </w:p>
        </w:tc>
        <w:tc>
          <w:tcPr>
            <w:tcW w:w="1768" w:type="dxa"/>
            <w:vMerge/>
            <w:hideMark/>
          </w:tcPr>
          <w:p w14:paraId="3D28ACD3" w14:textId="77777777" w:rsidR="008C5A6A" w:rsidRPr="008C5A6A" w:rsidRDefault="008C5A6A" w:rsidP="00285CEB"/>
        </w:tc>
        <w:tc>
          <w:tcPr>
            <w:tcW w:w="1789" w:type="dxa"/>
            <w:noWrap/>
            <w:hideMark/>
          </w:tcPr>
          <w:p w14:paraId="5C7AE641" w14:textId="77777777" w:rsidR="008C5A6A" w:rsidRPr="008C5A6A" w:rsidRDefault="008C5A6A" w:rsidP="00285CEB">
            <w:r w:rsidRPr="008C5A6A">
              <w:t>6400</w:t>
            </w:r>
          </w:p>
        </w:tc>
        <w:tc>
          <w:tcPr>
            <w:tcW w:w="5849" w:type="dxa"/>
            <w:noWrap/>
            <w:hideMark/>
          </w:tcPr>
          <w:p w14:paraId="71E03004" w14:textId="77777777" w:rsidR="008C5A6A" w:rsidRPr="008C5A6A" w:rsidRDefault="008C5A6A" w:rsidP="00285CEB">
            <w:pPr>
              <w:rPr>
                <w:lang w:val="en-US"/>
              </w:rPr>
            </w:pPr>
            <w:r w:rsidRPr="008C5A6A">
              <w:rPr>
                <w:lang w:val="en-US"/>
              </w:rPr>
              <w:t>2.8m, 13A/100-250V, C13 to C14 Jumper Cord</w:t>
            </w:r>
          </w:p>
        </w:tc>
        <w:tc>
          <w:tcPr>
            <w:tcW w:w="781" w:type="dxa"/>
            <w:noWrap/>
            <w:hideMark/>
          </w:tcPr>
          <w:p w14:paraId="409EF294" w14:textId="77777777" w:rsidR="008C5A6A" w:rsidRPr="008C5A6A" w:rsidRDefault="008C5A6A" w:rsidP="00285CEB">
            <w:r w:rsidRPr="008C5A6A">
              <w:t>шт.</w:t>
            </w:r>
          </w:p>
        </w:tc>
        <w:tc>
          <w:tcPr>
            <w:tcW w:w="1493" w:type="dxa"/>
            <w:noWrap/>
            <w:hideMark/>
          </w:tcPr>
          <w:p w14:paraId="2CCCEB9D" w14:textId="77777777" w:rsidR="008C5A6A" w:rsidRPr="008C5A6A" w:rsidRDefault="008C5A6A" w:rsidP="00285CEB">
            <w:r w:rsidRPr="008C5A6A">
              <w:t>2</w:t>
            </w:r>
          </w:p>
        </w:tc>
        <w:tc>
          <w:tcPr>
            <w:tcW w:w="961" w:type="dxa"/>
            <w:vMerge/>
            <w:noWrap/>
            <w:hideMark/>
          </w:tcPr>
          <w:p w14:paraId="4C77A353" w14:textId="77777777" w:rsidR="008C5A6A" w:rsidRPr="008C5A6A" w:rsidRDefault="008C5A6A" w:rsidP="00285CEB"/>
        </w:tc>
        <w:tc>
          <w:tcPr>
            <w:tcW w:w="1419" w:type="dxa"/>
            <w:vMerge/>
            <w:vAlign w:val="center"/>
            <w:hideMark/>
          </w:tcPr>
          <w:p w14:paraId="24C19752" w14:textId="77777777" w:rsidR="008C5A6A" w:rsidRPr="008C5A6A" w:rsidRDefault="008C5A6A" w:rsidP="00285CEB">
            <w:pPr>
              <w:jc w:val="center"/>
            </w:pPr>
          </w:p>
        </w:tc>
      </w:tr>
      <w:tr w:rsidR="008C5A6A" w:rsidRPr="00526274" w14:paraId="6B54390C" w14:textId="77777777" w:rsidTr="008C5A6A">
        <w:trPr>
          <w:trHeight w:val="300"/>
        </w:trPr>
        <w:tc>
          <w:tcPr>
            <w:tcW w:w="819" w:type="dxa"/>
            <w:vMerge/>
            <w:vAlign w:val="center"/>
            <w:hideMark/>
          </w:tcPr>
          <w:p w14:paraId="1F779DB9" w14:textId="77777777" w:rsidR="008C5A6A" w:rsidRPr="008C5A6A" w:rsidRDefault="008C5A6A" w:rsidP="00285CEB">
            <w:pPr>
              <w:tabs>
                <w:tab w:val="left" w:pos="242"/>
              </w:tabs>
              <w:ind w:left="29" w:right="-226"/>
              <w:jc w:val="center"/>
            </w:pPr>
          </w:p>
        </w:tc>
        <w:tc>
          <w:tcPr>
            <w:tcW w:w="1768" w:type="dxa"/>
            <w:vMerge/>
            <w:hideMark/>
          </w:tcPr>
          <w:p w14:paraId="4AEA8CFC" w14:textId="77777777" w:rsidR="008C5A6A" w:rsidRPr="008C5A6A" w:rsidRDefault="008C5A6A" w:rsidP="00285CEB"/>
        </w:tc>
        <w:tc>
          <w:tcPr>
            <w:tcW w:w="1789" w:type="dxa"/>
            <w:noWrap/>
            <w:hideMark/>
          </w:tcPr>
          <w:p w14:paraId="232F8407" w14:textId="77777777" w:rsidR="008C5A6A" w:rsidRPr="008C5A6A" w:rsidRDefault="008C5A6A" w:rsidP="00285CEB">
            <w:r w:rsidRPr="008C5A6A">
              <w:t>AUPW</w:t>
            </w:r>
          </w:p>
        </w:tc>
        <w:tc>
          <w:tcPr>
            <w:tcW w:w="5849" w:type="dxa"/>
            <w:noWrap/>
            <w:hideMark/>
          </w:tcPr>
          <w:p w14:paraId="70E8CA45"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w:t>
            </w:r>
            <w:proofErr w:type="spellStart"/>
            <w:r w:rsidRPr="008C5A6A">
              <w:rPr>
                <w:lang w:val="en-US"/>
              </w:rPr>
              <w:t>XClarity</w:t>
            </w:r>
            <w:proofErr w:type="spellEnd"/>
            <w:r w:rsidRPr="008C5A6A">
              <w:rPr>
                <w:lang w:val="en-US"/>
              </w:rPr>
              <w:t xml:space="preserve"> Controller Standard to Enterprise Upgrade</w:t>
            </w:r>
          </w:p>
        </w:tc>
        <w:tc>
          <w:tcPr>
            <w:tcW w:w="781" w:type="dxa"/>
            <w:noWrap/>
            <w:hideMark/>
          </w:tcPr>
          <w:p w14:paraId="2DA4AF14" w14:textId="77777777" w:rsidR="008C5A6A" w:rsidRPr="008C5A6A" w:rsidRDefault="008C5A6A" w:rsidP="00285CEB">
            <w:r w:rsidRPr="008C5A6A">
              <w:t>шт.</w:t>
            </w:r>
          </w:p>
        </w:tc>
        <w:tc>
          <w:tcPr>
            <w:tcW w:w="1493" w:type="dxa"/>
            <w:noWrap/>
            <w:hideMark/>
          </w:tcPr>
          <w:p w14:paraId="21DD6F67" w14:textId="77777777" w:rsidR="008C5A6A" w:rsidRPr="008C5A6A" w:rsidRDefault="008C5A6A" w:rsidP="00285CEB">
            <w:r w:rsidRPr="008C5A6A">
              <w:t>1</w:t>
            </w:r>
          </w:p>
        </w:tc>
        <w:tc>
          <w:tcPr>
            <w:tcW w:w="961" w:type="dxa"/>
            <w:vMerge/>
            <w:noWrap/>
            <w:hideMark/>
          </w:tcPr>
          <w:p w14:paraId="470793CA" w14:textId="77777777" w:rsidR="008C5A6A" w:rsidRPr="008C5A6A" w:rsidRDefault="008C5A6A" w:rsidP="00285CEB"/>
        </w:tc>
        <w:tc>
          <w:tcPr>
            <w:tcW w:w="1419" w:type="dxa"/>
            <w:vMerge/>
            <w:vAlign w:val="center"/>
            <w:hideMark/>
          </w:tcPr>
          <w:p w14:paraId="08BD9044" w14:textId="77777777" w:rsidR="008C5A6A" w:rsidRPr="008C5A6A" w:rsidRDefault="008C5A6A" w:rsidP="00285CEB">
            <w:pPr>
              <w:jc w:val="center"/>
            </w:pPr>
          </w:p>
        </w:tc>
      </w:tr>
      <w:tr w:rsidR="008C5A6A" w:rsidRPr="00526274" w14:paraId="198FB70A" w14:textId="77777777" w:rsidTr="008C5A6A">
        <w:trPr>
          <w:trHeight w:val="300"/>
        </w:trPr>
        <w:tc>
          <w:tcPr>
            <w:tcW w:w="819" w:type="dxa"/>
            <w:vMerge/>
            <w:vAlign w:val="center"/>
            <w:hideMark/>
          </w:tcPr>
          <w:p w14:paraId="191D71FB" w14:textId="77777777" w:rsidR="008C5A6A" w:rsidRPr="008C5A6A" w:rsidRDefault="008C5A6A" w:rsidP="00285CEB">
            <w:pPr>
              <w:tabs>
                <w:tab w:val="left" w:pos="242"/>
              </w:tabs>
              <w:ind w:left="29" w:right="-226"/>
              <w:jc w:val="center"/>
            </w:pPr>
          </w:p>
        </w:tc>
        <w:tc>
          <w:tcPr>
            <w:tcW w:w="1768" w:type="dxa"/>
            <w:vMerge/>
            <w:hideMark/>
          </w:tcPr>
          <w:p w14:paraId="19AA5DF6" w14:textId="77777777" w:rsidR="008C5A6A" w:rsidRPr="008C5A6A" w:rsidRDefault="008C5A6A" w:rsidP="00285CEB"/>
        </w:tc>
        <w:tc>
          <w:tcPr>
            <w:tcW w:w="1789" w:type="dxa"/>
            <w:noWrap/>
            <w:hideMark/>
          </w:tcPr>
          <w:p w14:paraId="37E36D8D" w14:textId="77777777" w:rsidR="008C5A6A" w:rsidRPr="008C5A6A" w:rsidRDefault="008C5A6A" w:rsidP="00285CEB">
            <w:r w:rsidRPr="008C5A6A">
              <w:t>BH9M</w:t>
            </w:r>
          </w:p>
        </w:tc>
        <w:tc>
          <w:tcPr>
            <w:tcW w:w="5849" w:type="dxa"/>
            <w:noWrap/>
            <w:hideMark/>
          </w:tcPr>
          <w:p w14:paraId="2AEE8321"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V3 1U Performance Fan Option Kit v2</w:t>
            </w:r>
          </w:p>
        </w:tc>
        <w:tc>
          <w:tcPr>
            <w:tcW w:w="781" w:type="dxa"/>
            <w:noWrap/>
            <w:hideMark/>
          </w:tcPr>
          <w:p w14:paraId="1B2958B7" w14:textId="77777777" w:rsidR="008C5A6A" w:rsidRPr="008C5A6A" w:rsidRDefault="008C5A6A" w:rsidP="00285CEB">
            <w:r w:rsidRPr="008C5A6A">
              <w:t>шт.</w:t>
            </w:r>
          </w:p>
        </w:tc>
        <w:tc>
          <w:tcPr>
            <w:tcW w:w="1493" w:type="dxa"/>
            <w:noWrap/>
            <w:hideMark/>
          </w:tcPr>
          <w:p w14:paraId="1C3D2226" w14:textId="77777777" w:rsidR="008C5A6A" w:rsidRPr="008C5A6A" w:rsidRDefault="008C5A6A" w:rsidP="00285CEB">
            <w:r w:rsidRPr="008C5A6A">
              <w:t>8</w:t>
            </w:r>
          </w:p>
        </w:tc>
        <w:tc>
          <w:tcPr>
            <w:tcW w:w="961" w:type="dxa"/>
            <w:vMerge/>
            <w:noWrap/>
            <w:hideMark/>
          </w:tcPr>
          <w:p w14:paraId="7053D216" w14:textId="77777777" w:rsidR="008C5A6A" w:rsidRPr="008C5A6A" w:rsidRDefault="008C5A6A" w:rsidP="00285CEB"/>
        </w:tc>
        <w:tc>
          <w:tcPr>
            <w:tcW w:w="1419" w:type="dxa"/>
            <w:vMerge/>
            <w:vAlign w:val="center"/>
            <w:hideMark/>
          </w:tcPr>
          <w:p w14:paraId="5AAF7E5E" w14:textId="77777777" w:rsidR="008C5A6A" w:rsidRPr="008C5A6A" w:rsidRDefault="008C5A6A" w:rsidP="00285CEB">
            <w:pPr>
              <w:jc w:val="center"/>
            </w:pPr>
          </w:p>
        </w:tc>
      </w:tr>
      <w:tr w:rsidR="008C5A6A" w:rsidRPr="00526274" w14:paraId="064301C3" w14:textId="77777777" w:rsidTr="008C5A6A">
        <w:trPr>
          <w:trHeight w:val="300"/>
        </w:trPr>
        <w:tc>
          <w:tcPr>
            <w:tcW w:w="819" w:type="dxa"/>
            <w:vMerge/>
            <w:vAlign w:val="center"/>
            <w:hideMark/>
          </w:tcPr>
          <w:p w14:paraId="396DBAC6" w14:textId="77777777" w:rsidR="008C5A6A" w:rsidRPr="008C5A6A" w:rsidRDefault="008C5A6A" w:rsidP="00285CEB">
            <w:pPr>
              <w:tabs>
                <w:tab w:val="left" w:pos="242"/>
              </w:tabs>
              <w:ind w:left="29" w:right="-226"/>
              <w:jc w:val="center"/>
            </w:pPr>
          </w:p>
        </w:tc>
        <w:tc>
          <w:tcPr>
            <w:tcW w:w="1768" w:type="dxa"/>
            <w:vMerge/>
            <w:hideMark/>
          </w:tcPr>
          <w:p w14:paraId="41A303FD" w14:textId="77777777" w:rsidR="008C5A6A" w:rsidRPr="008C5A6A" w:rsidRDefault="008C5A6A" w:rsidP="00285CEB"/>
        </w:tc>
        <w:tc>
          <w:tcPr>
            <w:tcW w:w="1789" w:type="dxa"/>
            <w:noWrap/>
            <w:hideMark/>
          </w:tcPr>
          <w:p w14:paraId="25DCD462" w14:textId="77777777" w:rsidR="008C5A6A" w:rsidRPr="008C5A6A" w:rsidRDefault="008C5A6A" w:rsidP="00285CEB">
            <w:r w:rsidRPr="008C5A6A">
              <w:t>B8LA</w:t>
            </w:r>
          </w:p>
        </w:tc>
        <w:tc>
          <w:tcPr>
            <w:tcW w:w="5849" w:type="dxa"/>
            <w:noWrap/>
            <w:hideMark/>
          </w:tcPr>
          <w:p w14:paraId="23CC746B"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Toolless Slide Rail Kit v2</w:t>
            </w:r>
          </w:p>
        </w:tc>
        <w:tc>
          <w:tcPr>
            <w:tcW w:w="781" w:type="dxa"/>
            <w:noWrap/>
            <w:hideMark/>
          </w:tcPr>
          <w:p w14:paraId="759AE4EA" w14:textId="77777777" w:rsidR="008C5A6A" w:rsidRPr="008C5A6A" w:rsidRDefault="008C5A6A" w:rsidP="00285CEB">
            <w:r w:rsidRPr="008C5A6A">
              <w:t>шт.</w:t>
            </w:r>
          </w:p>
        </w:tc>
        <w:tc>
          <w:tcPr>
            <w:tcW w:w="1493" w:type="dxa"/>
            <w:noWrap/>
            <w:hideMark/>
          </w:tcPr>
          <w:p w14:paraId="524CE01D" w14:textId="77777777" w:rsidR="008C5A6A" w:rsidRPr="008C5A6A" w:rsidRDefault="008C5A6A" w:rsidP="00285CEB">
            <w:r w:rsidRPr="008C5A6A">
              <w:t>1</w:t>
            </w:r>
          </w:p>
        </w:tc>
        <w:tc>
          <w:tcPr>
            <w:tcW w:w="961" w:type="dxa"/>
            <w:vMerge/>
            <w:noWrap/>
            <w:hideMark/>
          </w:tcPr>
          <w:p w14:paraId="6A3EA328" w14:textId="77777777" w:rsidR="008C5A6A" w:rsidRPr="008C5A6A" w:rsidRDefault="008C5A6A" w:rsidP="00285CEB"/>
        </w:tc>
        <w:tc>
          <w:tcPr>
            <w:tcW w:w="1419" w:type="dxa"/>
            <w:vMerge/>
            <w:vAlign w:val="center"/>
            <w:hideMark/>
          </w:tcPr>
          <w:p w14:paraId="00062195" w14:textId="77777777" w:rsidR="008C5A6A" w:rsidRPr="008C5A6A" w:rsidRDefault="008C5A6A" w:rsidP="00285CEB">
            <w:pPr>
              <w:jc w:val="center"/>
            </w:pPr>
          </w:p>
        </w:tc>
      </w:tr>
      <w:tr w:rsidR="008C5A6A" w:rsidRPr="00526274" w14:paraId="0FFFED7E" w14:textId="77777777" w:rsidTr="008C5A6A">
        <w:trPr>
          <w:trHeight w:val="300"/>
        </w:trPr>
        <w:tc>
          <w:tcPr>
            <w:tcW w:w="819" w:type="dxa"/>
            <w:vMerge/>
            <w:vAlign w:val="center"/>
            <w:hideMark/>
          </w:tcPr>
          <w:p w14:paraId="53A744E5" w14:textId="77777777" w:rsidR="008C5A6A" w:rsidRPr="008C5A6A" w:rsidRDefault="008C5A6A" w:rsidP="00285CEB">
            <w:pPr>
              <w:tabs>
                <w:tab w:val="left" w:pos="242"/>
              </w:tabs>
              <w:ind w:left="29" w:right="-226"/>
              <w:jc w:val="center"/>
            </w:pPr>
          </w:p>
        </w:tc>
        <w:tc>
          <w:tcPr>
            <w:tcW w:w="1768" w:type="dxa"/>
            <w:vMerge/>
            <w:hideMark/>
          </w:tcPr>
          <w:p w14:paraId="530AEF62" w14:textId="77777777" w:rsidR="008C5A6A" w:rsidRPr="008C5A6A" w:rsidRDefault="008C5A6A" w:rsidP="00285CEB"/>
        </w:tc>
        <w:tc>
          <w:tcPr>
            <w:tcW w:w="1789" w:type="dxa"/>
            <w:noWrap/>
            <w:hideMark/>
          </w:tcPr>
          <w:p w14:paraId="658E6355" w14:textId="77777777" w:rsidR="008C5A6A" w:rsidRPr="008C5A6A" w:rsidRDefault="008C5A6A" w:rsidP="00285CEB">
            <w:r w:rsidRPr="008C5A6A">
              <w:t>B0MK</w:t>
            </w:r>
          </w:p>
        </w:tc>
        <w:tc>
          <w:tcPr>
            <w:tcW w:w="5849" w:type="dxa"/>
            <w:noWrap/>
            <w:hideMark/>
          </w:tcPr>
          <w:p w14:paraId="2285A0D4" w14:textId="77777777" w:rsidR="008C5A6A" w:rsidRPr="008C5A6A" w:rsidRDefault="008C5A6A" w:rsidP="00285CEB">
            <w:proofErr w:type="spellStart"/>
            <w:r w:rsidRPr="008C5A6A">
              <w:t>Enable</w:t>
            </w:r>
            <w:proofErr w:type="spellEnd"/>
            <w:r w:rsidRPr="008C5A6A">
              <w:t xml:space="preserve"> TPM 2.0</w:t>
            </w:r>
          </w:p>
        </w:tc>
        <w:tc>
          <w:tcPr>
            <w:tcW w:w="781" w:type="dxa"/>
            <w:noWrap/>
            <w:hideMark/>
          </w:tcPr>
          <w:p w14:paraId="7B779C89" w14:textId="77777777" w:rsidR="008C5A6A" w:rsidRPr="008C5A6A" w:rsidRDefault="008C5A6A" w:rsidP="00285CEB">
            <w:r w:rsidRPr="008C5A6A">
              <w:t>шт.</w:t>
            </w:r>
          </w:p>
        </w:tc>
        <w:tc>
          <w:tcPr>
            <w:tcW w:w="1493" w:type="dxa"/>
            <w:noWrap/>
            <w:hideMark/>
          </w:tcPr>
          <w:p w14:paraId="36BD2476" w14:textId="77777777" w:rsidR="008C5A6A" w:rsidRPr="008C5A6A" w:rsidRDefault="008C5A6A" w:rsidP="00285CEB">
            <w:r w:rsidRPr="008C5A6A">
              <w:t>1</w:t>
            </w:r>
          </w:p>
        </w:tc>
        <w:tc>
          <w:tcPr>
            <w:tcW w:w="961" w:type="dxa"/>
            <w:vMerge/>
            <w:noWrap/>
            <w:hideMark/>
          </w:tcPr>
          <w:p w14:paraId="112CA3E7" w14:textId="77777777" w:rsidR="008C5A6A" w:rsidRPr="008C5A6A" w:rsidRDefault="008C5A6A" w:rsidP="00285CEB"/>
        </w:tc>
        <w:tc>
          <w:tcPr>
            <w:tcW w:w="1419" w:type="dxa"/>
            <w:vMerge/>
            <w:vAlign w:val="center"/>
            <w:hideMark/>
          </w:tcPr>
          <w:p w14:paraId="78989102" w14:textId="77777777" w:rsidR="008C5A6A" w:rsidRPr="008C5A6A" w:rsidRDefault="008C5A6A" w:rsidP="00285CEB">
            <w:pPr>
              <w:jc w:val="center"/>
            </w:pPr>
          </w:p>
        </w:tc>
      </w:tr>
      <w:tr w:rsidR="008C5A6A" w:rsidRPr="00526274" w14:paraId="48773FAC" w14:textId="77777777" w:rsidTr="008C5A6A">
        <w:trPr>
          <w:trHeight w:val="300"/>
        </w:trPr>
        <w:tc>
          <w:tcPr>
            <w:tcW w:w="819" w:type="dxa"/>
            <w:vMerge/>
            <w:vAlign w:val="center"/>
            <w:hideMark/>
          </w:tcPr>
          <w:p w14:paraId="6846C6AC" w14:textId="77777777" w:rsidR="008C5A6A" w:rsidRPr="008C5A6A" w:rsidRDefault="008C5A6A" w:rsidP="00285CEB">
            <w:pPr>
              <w:tabs>
                <w:tab w:val="left" w:pos="242"/>
              </w:tabs>
              <w:ind w:left="29" w:right="-226"/>
              <w:jc w:val="center"/>
            </w:pPr>
          </w:p>
        </w:tc>
        <w:tc>
          <w:tcPr>
            <w:tcW w:w="1768" w:type="dxa"/>
            <w:vMerge/>
            <w:hideMark/>
          </w:tcPr>
          <w:p w14:paraId="7E40B4C2" w14:textId="77777777" w:rsidR="008C5A6A" w:rsidRPr="008C5A6A" w:rsidRDefault="008C5A6A" w:rsidP="00285CEB"/>
        </w:tc>
        <w:tc>
          <w:tcPr>
            <w:tcW w:w="1789" w:type="dxa"/>
            <w:noWrap/>
            <w:hideMark/>
          </w:tcPr>
          <w:p w14:paraId="1363757C" w14:textId="77777777" w:rsidR="008C5A6A" w:rsidRPr="008C5A6A" w:rsidRDefault="008C5A6A" w:rsidP="00285CEB">
            <w:r w:rsidRPr="008C5A6A">
              <w:t>B7XZ</w:t>
            </w:r>
          </w:p>
        </w:tc>
        <w:tc>
          <w:tcPr>
            <w:tcW w:w="5849" w:type="dxa"/>
            <w:noWrap/>
            <w:hideMark/>
          </w:tcPr>
          <w:p w14:paraId="699EC506" w14:textId="77777777" w:rsidR="008C5A6A" w:rsidRPr="008C5A6A" w:rsidRDefault="008C5A6A" w:rsidP="00285CEB">
            <w:proofErr w:type="spellStart"/>
            <w:r w:rsidRPr="008C5A6A">
              <w:t>Disable</w:t>
            </w:r>
            <w:proofErr w:type="spellEnd"/>
            <w:r w:rsidRPr="008C5A6A">
              <w:t xml:space="preserve"> IPMI-</w:t>
            </w:r>
            <w:proofErr w:type="spellStart"/>
            <w:r w:rsidRPr="008C5A6A">
              <w:t>over</w:t>
            </w:r>
            <w:proofErr w:type="spellEnd"/>
            <w:r w:rsidRPr="008C5A6A">
              <w:t>-LAN</w:t>
            </w:r>
          </w:p>
        </w:tc>
        <w:tc>
          <w:tcPr>
            <w:tcW w:w="781" w:type="dxa"/>
            <w:noWrap/>
            <w:hideMark/>
          </w:tcPr>
          <w:p w14:paraId="0AF9731D" w14:textId="77777777" w:rsidR="008C5A6A" w:rsidRPr="008C5A6A" w:rsidRDefault="008C5A6A" w:rsidP="00285CEB">
            <w:r w:rsidRPr="008C5A6A">
              <w:t>шт.</w:t>
            </w:r>
          </w:p>
        </w:tc>
        <w:tc>
          <w:tcPr>
            <w:tcW w:w="1493" w:type="dxa"/>
            <w:noWrap/>
            <w:hideMark/>
          </w:tcPr>
          <w:p w14:paraId="1EC1E3A6" w14:textId="77777777" w:rsidR="008C5A6A" w:rsidRPr="008C5A6A" w:rsidRDefault="008C5A6A" w:rsidP="00285CEB">
            <w:r w:rsidRPr="008C5A6A">
              <w:t>1</w:t>
            </w:r>
          </w:p>
        </w:tc>
        <w:tc>
          <w:tcPr>
            <w:tcW w:w="961" w:type="dxa"/>
            <w:vMerge/>
            <w:noWrap/>
            <w:hideMark/>
          </w:tcPr>
          <w:p w14:paraId="0F470F0E" w14:textId="77777777" w:rsidR="008C5A6A" w:rsidRPr="008C5A6A" w:rsidRDefault="008C5A6A" w:rsidP="00285CEB"/>
        </w:tc>
        <w:tc>
          <w:tcPr>
            <w:tcW w:w="1419" w:type="dxa"/>
            <w:vMerge/>
            <w:vAlign w:val="center"/>
            <w:hideMark/>
          </w:tcPr>
          <w:p w14:paraId="341944F5" w14:textId="77777777" w:rsidR="008C5A6A" w:rsidRPr="008C5A6A" w:rsidRDefault="008C5A6A" w:rsidP="00285CEB">
            <w:pPr>
              <w:jc w:val="center"/>
            </w:pPr>
          </w:p>
        </w:tc>
      </w:tr>
      <w:tr w:rsidR="008C5A6A" w:rsidRPr="00526274" w14:paraId="66451557" w14:textId="77777777" w:rsidTr="008C5A6A">
        <w:trPr>
          <w:trHeight w:val="300"/>
        </w:trPr>
        <w:tc>
          <w:tcPr>
            <w:tcW w:w="819" w:type="dxa"/>
            <w:vMerge/>
            <w:vAlign w:val="center"/>
            <w:hideMark/>
          </w:tcPr>
          <w:p w14:paraId="21D28D11" w14:textId="77777777" w:rsidR="008C5A6A" w:rsidRPr="008C5A6A" w:rsidRDefault="008C5A6A" w:rsidP="00285CEB">
            <w:pPr>
              <w:tabs>
                <w:tab w:val="left" w:pos="242"/>
              </w:tabs>
              <w:ind w:left="29" w:right="-226"/>
              <w:jc w:val="center"/>
            </w:pPr>
          </w:p>
        </w:tc>
        <w:tc>
          <w:tcPr>
            <w:tcW w:w="1768" w:type="dxa"/>
            <w:vMerge/>
            <w:hideMark/>
          </w:tcPr>
          <w:p w14:paraId="257A8804" w14:textId="77777777" w:rsidR="008C5A6A" w:rsidRPr="008C5A6A" w:rsidRDefault="008C5A6A" w:rsidP="00285CEB"/>
        </w:tc>
        <w:tc>
          <w:tcPr>
            <w:tcW w:w="1789" w:type="dxa"/>
            <w:noWrap/>
            <w:hideMark/>
          </w:tcPr>
          <w:p w14:paraId="68C0B5D3" w14:textId="77777777" w:rsidR="008C5A6A" w:rsidRPr="008C5A6A" w:rsidRDefault="008C5A6A" w:rsidP="00285CEB">
            <w:r w:rsidRPr="008C5A6A">
              <w:t>B97M</w:t>
            </w:r>
          </w:p>
        </w:tc>
        <w:tc>
          <w:tcPr>
            <w:tcW w:w="5849" w:type="dxa"/>
            <w:noWrap/>
            <w:hideMark/>
          </w:tcPr>
          <w:p w14:paraId="440C5E95" w14:textId="77777777" w:rsidR="008C5A6A" w:rsidRPr="008C5A6A" w:rsidRDefault="008C5A6A" w:rsidP="00285CEB">
            <w:proofErr w:type="spellStart"/>
            <w:r w:rsidRPr="008C5A6A">
              <w:t>ThinkSystem</w:t>
            </w:r>
            <w:proofErr w:type="spellEnd"/>
            <w:r w:rsidRPr="008C5A6A">
              <w:t xml:space="preserve"> SR630 V2 MB</w:t>
            </w:r>
          </w:p>
        </w:tc>
        <w:tc>
          <w:tcPr>
            <w:tcW w:w="781" w:type="dxa"/>
            <w:noWrap/>
            <w:hideMark/>
          </w:tcPr>
          <w:p w14:paraId="2995486E" w14:textId="77777777" w:rsidR="008C5A6A" w:rsidRPr="008C5A6A" w:rsidRDefault="008C5A6A" w:rsidP="00285CEB">
            <w:r w:rsidRPr="008C5A6A">
              <w:t>шт.</w:t>
            </w:r>
          </w:p>
        </w:tc>
        <w:tc>
          <w:tcPr>
            <w:tcW w:w="1493" w:type="dxa"/>
            <w:noWrap/>
            <w:hideMark/>
          </w:tcPr>
          <w:p w14:paraId="5F0876AE" w14:textId="77777777" w:rsidR="008C5A6A" w:rsidRPr="008C5A6A" w:rsidRDefault="008C5A6A" w:rsidP="00285CEB">
            <w:r w:rsidRPr="008C5A6A">
              <w:t>1</w:t>
            </w:r>
          </w:p>
        </w:tc>
        <w:tc>
          <w:tcPr>
            <w:tcW w:w="961" w:type="dxa"/>
            <w:vMerge/>
            <w:noWrap/>
            <w:hideMark/>
          </w:tcPr>
          <w:p w14:paraId="62BDDF6E" w14:textId="77777777" w:rsidR="008C5A6A" w:rsidRPr="008C5A6A" w:rsidRDefault="008C5A6A" w:rsidP="00285CEB"/>
        </w:tc>
        <w:tc>
          <w:tcPr>
            <w:tcW w:w="1419" w:type="dxa"/>
            <w:vMerge/>
            <w:vAlign w:val="center"/>
            <w:hideMark/>
          </w:tcPr>
          <w:p w14:paraId="29316038" w14:textId="77777777" w:rsidR="008C5A6A" w:rsidRPr="008C5A6A" w:rsidRDefault="008C5A6A" w:rsidP="00285CEB">
            <w:pPr>
              <w:jc w:val="center"/>
            </w:pPr>
          </w:p>
        </w:tc>
      </w:tr>
      <w:tr w:rsidR="008C5A6A" w:rsidRPr="00526274" w14:paraId="5963D5AC" w14:textId="77777777" w:rsidTr="008C5A6A">
        <w:trPr>
          <w:trHeight w:val="300"/>
        </w:trPr>
        <w:tc>
          <w:tcPr>
            <w:tcW w:w="819" w:type="dxa"/>
            <w:vMerge/>
            <w:vAlign w:val="center"/>
            <w:hideMark/>
          </w:tcPr>
          <w:p w14:paraId="03509203" w14:textId="77777777" w:rsidR="008C5A6A" w:rsidRPr="008C5A6A" w:rsidRDefault="008C5A6A" w:rsidP="00285CEB">
            <w:pPr>
              <w:tabs>
                <w:tab w:val="left" w:pos="242"/>
              </w:tabs>
              <w:ind w:left="29" w:right="-226"/>
              <w:jc w:val="center"/>
            </w:pPr>
          </w:p>
        </w:tc>
        <w:tc>
          <w:tcPr>
            <w:tcW w:w="1768" w:type="dxa"/>
            <w:vMerge/>
            <w:hideMark/>
          </w:tcPr>
          <w:p w14:paraId="44FE23AE" w14:textId="77777777" w:rsidR="008C5A6A" w:rsidRPr="008C5A6A" w:rsidRDefault="008C5A6A" w:rsidP="00285CEB"/>
        </w:tc>
        <w:tc>
          <w:tcPr>
            <w:tcW w:w="1789" w:type="dxa"/>
            <w:noWrap/>
            <w:hideMark/>
          </w:tcPr>
          <w:p w14:paraId="64AB9298" w14:textId="77777777" w:rsidR="008C5A6A" w:rsidRPr="008C5A6A" w:rsidRDefault="008C5A6A" w:rsidP="00285CEB">
            <w:r w:rsidRPr="008C5A6A">
              <w:t>BHSS</w:t>
            </w:r>
          </w:p>
        </w:tc>
        <w:tc>
          <w:tcPr>
            <w:tcW w:w="5849" w:type="dxa"/>
            <w:noWrap/>
            <w:hideMark/>
          </w:tcPr>
          <w:p w14:paraId="2523AD88" w14:textId="77777777" w:rsidR="008C5A6A" w:rsidRPr="008C5A6A" w:rsidRDefault="008C5A6A" w:rsidP="00285CEB">
            <w:pPr>
              <w:rPr>
                <w:lang w:val="en-US"/>
              </w:rPr>
            </w:pPr>
            <w:r w:rsidRPr="008C5A6A">
              <w:rPr>
                <w:lang w:val="en-US"/>
              </w:rPr>
              <w:t>MI for PXE with RJ45 Network port</w:t>
            </w:r>
          </w:p>
        </w:tc>
        <w:tc>
          <w:tcPr>
            <w:tcW w:w="781" w:type="dxa"/>
            <w:noWrap/>
            <w:hideMark/>
          </w:tcPr>
          <w:p w14:paraId="64C50BDA" w14:textId="77777777" w:rsidR="008C5A6A" w:rsidRPr="008C5A6A" w:rsidRDefault="008C5A6A" w:rsidP="00285CEB">
            <w:r w:rsidRPr="008C5A6A">
              <w:t>шт.</w:t>
            </w:r>
          </w:p>
        </w:tc>
        <w:tc>
          <w:tcPr>
            <w:tcW w:w="1493" w:type="dxa"/>
            <w:noWrap/>
            <w:hideMark/>
          </w:tcPr>
          <w:p w14:paraId="7664950A" w14:textId="77777777" w:rsidR="008C5A6A" w:rsidRPr="008C5A6A" w:rsidRDefault="008C5A6A" w:rsidP="00285CEB">
            <w:r w:rsidRPr="008C5A6A">
              <w:t>1</w:t>
            </w:r>
          </w:p>
        </w:tc>
        <w:tc>
          <w:tcPr>
            <w:tcW w:w="961" w:type="dxa"/>
            <w:vMerge/>
            <w:noWrap/>
            <w:hideMark/>
          </w:tcPr>
          <w:p w14:paraId="0BB6A197" w14:textId="77777777" w:rsidR="008C5A6A" w:rsidRPr="008C5A6A" w:rsidRDefault="008C5A6A" w:rsidP="00285CEB"/>
        </w:tc>
        <w:tc>
          <w:tcPr>
            <w:tcW w:w="1419" w:type="dxa"/>
            <w:vMerge/>
            <w:vAlign w:val="center"/>
            <w:hideMark/>
          </w:tcPr>
          <w:p w14:paraId="7861C231" w14:textId="77777777" w:rsidR="008C5A6A" w:rsidRPr="008C5A6A" w:rsidRDefault="008C5A6A" w:rsidP="00285CEB">
            <w:pPr>
              <w:jc w:val="center"/>
            </w:pPr>
          </w:p>
        </w:tc>
      </w:tr>
      <w:tr w:rsidR="008C5A6A" w:rsidRPr="00526274" w14:paraId="356C7A55" w14:textId="77777777" w:rsidTr="008C5A6A">
        <w:trPr>
          <w:trHeight w:val="300"/>
        </w:trPr>
        <w:tc>
          <w:tcPr>
            <w:tcW w:w="819" w:type="dxa"/>
            <w:vMerge/>
            <w:vAlign w:val="center"/>
            <w:hideMark/>
          </w:tcPr>
          <w:p w14:paraId="66091BB2" w14:textId="77777777" w:rsidR="008C5A6A" w:rsidRPr="008C5A6A" w:rsidRDefault="008C5A6A" w:rsidP="00285CEB">
            <w:pPr>
              <w:tabs>
                <w:tab w:val="left" w:pos="242"/>
              </w:tabs>
              <w:ind w:left="29" w:right="-226"/>
              <w:jc w:val="center"/>
            </w:pPr>
          </w:p>
        </w:tc>
        <w:tc>
          <w:tcPr>
            <w:tcW w:w="1768" w:type="dxa"/>
            <w:vMerge/>
            <w:hideMark/>
          </w:tcPr>
          <w:p w14:paraId="0678714E" w14:textId="77777777" w:rsidR="008C5A6A" w:rsidRPr="008C5A6A" w:rsidRDefault="008C5A6A" w:rsidP="00285CEB"/>
        </w:tc>
        <w:tc>
          <w:tcPr>
            <w:tcW w:w="1789" w:type="dxa"/>
            <w:noWrap/>
            <w:hideMark/>
          </w:tcPr>
          <w:p w14:paraId="559F778E" w14:textId="77777777" w:rsidR="008C5A6A" w:rsidRPr="008C5A6A" w:rsidRDefault="008C5A6A" w:rsidP="00285CEB">
            <w:r w:rsidRPr="008C5A6A">
              <w:t>B0ML</w:t>
            </w:r>
          </w:p>
        </w:tc>
        <w:tc>
          <w:tcPr>
            <w:tcW w:w="5849" w:type="dxa"/>
            <w:noWrap/>
            <w:hideMark/>
          </w:tcPr>
          <w:p w14:paraId="61BA6198" w14:textId="77777777" w:rsidR="008C5A6A" w:rsidRPr="008C5A6A" w:rsidRDefault="008C5A6A" w:rsidP="00285CEB">
            <w:pPr>
              <w:rPr>
                <w:lang w:val="en-US"/>
              </w:rPr>
            </w:pPr>
            <w:r w:rsidRPr="008C5A6A">
              <w:rPr>
                <w:lang w:val="en-US"/>
              </w:rPr>
              <w:t>Feature Enable TPM on MB</w:t>
            </w:r>
          </w:p>
        </w:tc>
        <w:tc>
          <w:tcPr>
            <w:tcW w:w="781" w:type="dxa"/>
            <w:noWrap/>
            <w:hideMark/>
          </w:tcPr>
          <w:p w14:paraId="463EEA59" w14:textId="77777777" w:rsidR="008C5A6A" w:rsidRPr="008C5A6A" w:rsidRDefault="008C5A6A" w:rsidP="00285CEB">
            <w:r w:rsidRPr="008C5A6A">
              <w:t>шт.</w:t>
            </w:r>
          </w:p>
        </w:tc>
        <w:tc>
          <w:tcPr>
            <w:tcW w:w="1493" w:type="dxa"/>
            <w:noWrap/>
            <w:hideMark/>
          </w:tcPr>
          <w:p w14:paraId="76B121E9" w14:textId="77777777" w:rsidR="008C5A6A" w:rsidRPr="008C5A6A" w:rsidRDefault="008C5A6A" w:rsidP="00285CEB">
            <w:r w:rsidRPr="008C5A6A">
              <w:t>1</w:t>
            </w:r>
          </w:p>
        </w:tc>
        <w:tc>
          <w:tcPr>
            <w:tcW w:w="961" w:type="dxa"/>
            <w:vMerge/>
            <w:noWrap/>
            <w:hideMark/>
          </w:tcPr>
          <w:p w14:paraId="046ECFB9" w14:textId="77777777" w:rsidR="008C5A6A" w:rsidRPr="008C5A6A" w:rsidRDefault="008C5A6A" w:rsidP="00285CEB"/>
        </w:tc>
        <w:tc>
          <w:tcPr>
            <w:tcW w:w="1419" w:type="dxa"/>
            <w:vMerge/>
            <w:vAlign w:val="center"/>
            <w:hideMark/>
          </w:tcPr>
          <w:p w14:paraId="2A23AB39" w14:textId="77777777" w:rsidR="008C5A6A" w:rsidRPr="008C5A6A" w:rsidRDefault="008C5A6A" w:rsidP="00285CEB">
            <w:pPr>
              <w:jc w:val="center"/>
            </w:pPr>
          </w:p>
        </w:tc>
      </w:tr>
      <w:tr w:rsidR="008C5A6A" w:rsidRPr="00526274" w14:paraId="739E718F" w14:textId="77777777" w:rsidTr="008C5A6A">
        <w:trPr>
          <w:trHeight w:val="300"/>
        </w:trPr>
        <w:tc>
          <w:tcPr>
            <w:tcW w:w="819" w:type="dxa"/>
            <w:vMerge/>
            <w:vAlign w:val="center"/>
            <w:hideMark/>
          </w:tcPr>
          <w:p w14:paraId="1D9DD371" w14:textId="77777777" w:rsidR="008C5A6A" w:rsidRPr="008C5A6A" w:rsidRDefault="008C5A6A" w:rsidP="00285CEB">
            <w:pPr>
              <w:tabs>
                <w:tab w:val="left" w:pos="242"/>
              </w:tabs>
              <w:ind w:left="29" w:right="-226"/>
              <w:jc w:val="center"/>
            </w:pPr>
          </w:p>
        </w:tc>
        <w:tc>
          <w:tcPr>
            <w:tcW w:w="1768" w:type="dxa"/>
            <w:vMerge/>
            <w:hideMark/>
          </w:tcPr>
          <w:p w14:paraId="4AC5513E" w14:textId="77777777" w:rsidR="008C5A6A" w:rsidRPr="008C5A6A" w:rsidRDefault="008C5A6A" w:rsidP="00285CEB"/>
        </w:tc>
        <w:tc>
          <w:tcPr>
            <w:tcW w:w="1789" w:type="dxa"/>
            <w:noWrap/>
            <w:hideMark/>
          </w:tcPr>
          <w:p w14:paraId="0ECAA466" w14:textId="77777777" w:rsidR="008C5A6A" w:rsidRPr="008C5A6A" w:rsidRDefault="008C5A6A" w:rsidP="00285CEB">
            <w:r w:rsidRPr="008C5A6A">
              <w:t>BHS7</w:t>
            </w:r>
          </w:p>
        </w:tc>
        <w:tc>
          <w:tcPr>
            <w:tcW w:w="5849" w:type="dxa"/>
            <w:noWrap/>
            <w:hideMark/>
          </w:tcPr>
          <w:p w14:paraId="0F118D9D" w14:textId="77777777" w:rsidR="008C5A6A" w:rsidRPr="008C5A6A" w:rsidRDefault="008C5A6A" w:rsidP="00285CEB">
            <w:r w:rsidRPr="008C5A6A">
              <w:t xml:space="preserve">UEFI </w:t>
            </w:r>
            <w:proofErr w:type="spellStart"/>
            <w:r w:rsidRPr="008C5A6A">
              <w:t>Operating</w:t>
            </w:r>
            <w:proofErr w:type="spellEnd"/>
            <w:r w:rsidRPr="008C5A6A">
              <w:t xml:space="preserve"> </w:t>
            </w:r>
            <w:proofErr w:type="spellStart"/>
            <w:r w:rsidRPr="008C5A6A">
              <w:t>Modes</w:t>
            </w:r>
            <w:proofErr w:type="spellEnd"/>
            <w:r w:rsidRPr="008C5A6A">
              <w:t xml:space="preserve"> Support</w:t>
            </w:r>
          </w:p>
        </w:tc>
        <w:tc>
          <w:tcPr>
            <w:tcW w:w="781" w:type="dxa"/>
            <w:noWrap/>
            <w:hideMark/>
          </w:tcPr>
          <w:p w14:paraId="2F726820" w14:textId="77777777" w:rsidR="008C5A6A" w:rsidRPr="008C5A6A" w:rsidRDefault="008C5A6A" w:rsidP="00285CEB">
            <w:r w:rsidRPr="008C5A6A">
              <w:t>шт.</w:t>
            </w:r>
          </w:p>
        </w:tc>
        <w:tc>
          <w:tcPr>
            <w:tcW w:w="1493" w:type="dxa"/>
            <w:noWrap/>
            <w:hideMark/>
          </w:tcPr>
          <w:p w14:paraId="53114DEB" w14:textId="77777777" w:rsidR="008C5A6A" w:rsidRPr="008C5A6A" w:rsidRDefault="008C5A6A" w:rsidP="00285CEB">
            <w:r w:rsidRPr="008C5A6A">
              <w:t>1</w:t>
            </w:r>
          </w:p>
        </w:tc>
        <w:tc>
          <w:tcPr>
            <w:tcW w:w="961" w:type="dxa"/>
            <w:vMerge/>
            <w:noWrap/>
            <w:hideMark/>
          </w:tcPr>
          <w:p w14:paraId="59E71659" w14:textId="77777777" w:rsidR="008C5A6A" w:rsidRPr="008C5A6A" w:rsidRDefault="008C5A6A" w:rsidP="00285CEB"/>
        </w:tc>
        <w:tc>
          <w:tcPr>
            <w:tcW w:w="1419" w:type="dxa"/>
            <w:vMerge/>
            <w:vAlign w:val="center"/>
            <w:hideMark/>
          </w:tcPr>
          <w:p w14:paraId="11513657" w14:textId="77777777" w:rsidR="008C5A6A" w:rsidRPr="008C5A6A" w:rsidRDefault="008C5A6A" w:rsidP="00285CEB">
            <w:pPr>
              <w:jc w:val="center"/>
            </w:pPr>
          </w:p>
        </w:tc>
      </w:tr>
      <w:tr w:rsidR="008C5A6A" w:rsidRPr="00526274" w14:paraId="2AE4FE24" w14:textId="77777777" w:rsidTr="008C5A6A">
        <w:trPr>
          <w:trHeight w:val="300"/>
        </w:trPr>
        <w:tc>
          <w:tcPr>
            <w:tcW w:w="819" w:type="dxa"/>
            <w:vMerge/>
            <w:vAlign w:val="center"/>
            <w:hideMark/>
          </w:tcPr>
          <w:p w14:paraId="20775F81" w14:textId="77777777" w:rsidR="008C5A6A" w:rsidRPr="008C5A6A" w:rsidRDefault="008C5A6A" w:rsidP="00285CEB">
            <w:pPr>
              <w:tabs>
                <w:tab w:val="left" w:pos="242"/>
              </w:tabs>
              <w:ind w:left="29" w:right="-226"/>
              <w:jc w:val="center"/>
            </w:pPr>
          </w:p>
        </w:tc>
        <w:tc>
          <w:tcPr>
            <w:tcW w:w="1768" w:type="dxa"/>
            <w:vMerge/>
            <w:hideMark/>
          </w:tcPr>
          <w:p w14:paraId="1E97A8B7" w14:textId="77777777" w:rsidR="008C5A6A" w:rsidRPr="008C5A6A" w:rsidRDefault="008C5A6A" w:rsidP="00285CEB"/>
        </w:tc>
        <w:tc>
          <w:tcPr>
            <w:tcW w:w="1789" w:type="dxa"/>
            <w:noWrap/>
            <w:hideMark/>
          </w:tcPr>
          <w:p w14:paraId="3B302795" w14:textId="77777777" w:rsidR="008C5A6A" w:rsidRPr="008C5A6A" w:rsidRDefault="008C5A6A" w:rsidP="00285CEB">
            <w:r w:rsidRPr="008C5A6A">
              <w:t>BK15</w:t>
            </w:r>
          </w:p>
        </w:tc>
        <w:tc>
          <w:tcPr>
            <w:tcW w:w="5849" w:type="dxa"/>
            <w:noWrap/>
            <w:hideMark/>
          </w:tcPr>
          <w:p w14:paraId="416B5453" w14:textId="77777777" w:rsidR="008C5A6A" w:rsidRPr="008C5A6A" w:rsidRDefault="008C5A6A" w:rsidP="00285CEB">
            <w:r w:rsidRPr="008C5A6A">
              <w:t xml:space="preserve">High </w:t>
            </w:r>
            <w:proofErr w:type="spellStart"/>
            <w:r w:rsidRPr="008C5A6A">
              <w:t>voltage</w:t>
            </w:r>
            <w:proofErr w:type="spellEnd"/>
            <w:r w:rsidRPr="008C5A6A">
              <w:t xml:space="preserve"> (200V+)</w:t>
            </w:r>
          </w:p>
        </w:tc>
        <w:tc>
          <w:tcPr>
            <w:tcW w:w="781" w:type="dxa"/>
            <w:noWrap/>
            <w:hideMark/>
          </w:tcPr>
          <w:p w14:paraId="4D8EBBC9" w14:textId="77777777" w:rsidR="008C5A6A" w:rsidRPr="008C5A6A" w:rsidRDefault="008C5A6A" w:rsidP="00285CEB">
            <w:r w:rsidRPr="008C5A6A">
              <w:t>шт.</w:t>
            </w:r>
          </w:p>
        </w:tc>
        <w:tc>
          <w:tcPr>
            <w:tcW w:w="1493" w:type="dxa"/>
            <w:noWrap/>
            <w:hideMark/>
          </w:tcPr>
          <w:p w14:paraId="77C6DA5E" w14:textId="77777777" w:rsidR="008C5A6A" w:rsidRPr="008C5A6A" w:rsidRDefault="008C5A6A" w:rsidP="00285CEB">
            <w:r w:rsidRPr="008C5A6A">
              <w:t>1</w:t>
            </w:r>
          </w:p>
        </w:tc>
        <w:tc>
          <w:tcPr>
            <w:tcW w:w="961" w:type="dxa"/>
            <w:vMerge/>
            <w:noWrap/>
            <w:hideMark/>
          </w:tcPr>
          <w:p w14:paraId="22B44BE0" w14:textId="77777777" w:rsidR="008C5A6A" w:rsidRPr="008C5A6A" w:rsidRDefault="008C5A6A" w:rsidP="00285CEB"/>
        </w:tc>
        <w:tc>
          <w:tcPr>
            <w:tcW w:w="1419" w:type="dxa"/>
            <w:vMerge/>
            <w:vAlign w:val="center"/>
            <w:hideMark/>
          </w:tcPr>
          <w:p w14:paraId="79CF906F" w14:textId="77777777" w:rsidR="008C5A6A" w:rsidRPr="008C5A6A" w:rsidRDefault="008C5A6A" w:rsidP="00285CEB">
            <w:pPr>
              <w:jc w:val="center"/>
            </w:pPr>
          </w:p>
        </w:tc>
      </w:tr>
      <w:tr w:rsidR="008C5A6A" w:rsidRPr="00526274" w14:paraId="56C481E1" w14:textId="77777777" w:rsidTr="008C5A6A">
        <w:trPr>
          <w:trHeight w:val="300"/>
        </w:trPr>
        <w:tc>
          <w:tcPr>
            <w:tcW w:w="819" w:type="dxa"/>
            <w:vMerge/>
            <w:vAlign w:val="center"/>
            <w:hideMark/>
          </w:tcPr>
          <w:p w14:paraId="2DF682D2" w14:textId="77777777" w:rsidR="008C5A6A" w:rsidRPr="008C5A6A" w:rsidRDefault="008C5A6A" w:rsidP="00285CEB">
            <w:pPr>
              <w:tabs>
                <w:tab w:val="left" w:pos="242"/>
              </w:tabs>
              <w:ind w:left="29" w:right="-226"/>
              <w:jc w:val="center"/>
            </w:pPr>
          </w:p>
        </w:tc>
        <w:tc>
          <w:tcPr>
            <w:tcW w:w="1768" w:type="dxa"/>
            <w:vMerge/>
            <w:hideMark/>
          </w:tcPr>
          <w:p w14:paraId="650580AA" w14:textId="77777777" w:rsidR="008C5A6A" w:rsidRPr="008C5A6A" w:rsidRDefault="008C5A6A" w:rsidP="00285CEB"/>
        </w:tc>
        <w:tc>
          <w:tcPr>
            <w:tcW w:w="1789" w:type="dxa"/>
            <w:noWrap/>
            <w:hideMark/>
          </w:tcPr>
          <w:p w14:paraId="1F25D373" w14:textId="77777777" w:rsidR="008C5A6A" w:rsidRPr="008C5A6A" w:rsidRDefault="008C5A6A" w:rsidP="00285CEB">
            <w:r w:rsidRPr="008C5A6A">
              <w:t>B8KV</w:t>
            </w:r>
          </w:p>
        </w:tc>
        <w:tc>
          <w:tcPr>
            <w:tcW w:w="5849" w:type="dxa"/>
            <w:noWrap/>
            <w:hideMark/>
          </w:tcPr>
          <w:p w14:paraId="092DA684"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1U 8x2.5" SAS/SATA HDD Type Label</w:t>
            </w:r>
          </w:p>
        </w:tc>
        <w:tc>
          <w:tcPr>
            <w:tcW w:w="781" w:type="dxa"/>
            <w:noWrap/>
            <w:hideMark/>
          </w:tcPr>
          <w:p w14:paraId="3759D139" w14:textId="77777777" w:rsidR="008C5A6A" w:rsidRPr="008C5A6A" w:rsidRDefault="008C5A6A" w:rsidP="00285CEB">
            <w:r w:rsidRPr="008C5A6A">
              <w:t>шт.</w:t>
            </w:r>
          </w:p>
        </w:tc>
        <w:tc>
          <w:tcPr>
            <w:tcW w:w="1493" w:type="dxa"/>
            <w:noWrap/>
            <w:hideMark/>
          </w:tcPr>
          <w:p w14:paraId="0BBC4530" w14:textId="77777777" w:rsidR="008C5A6A" w:rsidRPr="008C5A6A" w:rsidRDefault="008C5A6A" w:rsidP="00285CEB">
            <w:r w:rsidRPr="008C5A6A">
              <w:t>1</w:t>
            </w:r>
          </w:p>
        </w:tc>
        <w:tc>
          <w:tcPr>
            <w:tcW w:w="961" w:type="dxa"/>
            <w:vMerge/>
            <w:noWrap/>
            <w:hideMark/>
          </w:tcPr>
          <w:p w14:paraId="50B6EEDF" w14:textId="77777777" w:rsidR="008C5A6A" w:rsidRPr="008C5A6A" w:rsidRDefault="008C5A6A" w:rsidP="00285CEB"/>
        </w:tc>
        <w:tc>
          <w:tcPr>
            <w:tcW w:w="1419" w:type="dxa"/>
            <w:vMerge/>
            <w:vAlign w:val="center"/>
            <w:hideMark/>
          </w:tcPr>
          <w:p w14:paraId="14F6AFD7" w14:textId="77777777" w:rsidR="008C5A6A" w:rsidRPr="008C5A6A" w:rsidRDefault="008C5A6A" w:rsidP="00285CEB">
            <w:pPr>
              <w:jc w:val="center"/>
            </w:pPr>
          </w:p>
        </w:tc>
      </w:tr>
      <w:tr w:rsidR="008C5A6A" w:rsidRPr="00526274" w14:paraId="74CA7796" w14:textId="77777777" w:rsidTr="008C5A6A">
        <w:trPr>
          <w:trHeight w:val="300"/>
        </w:trPr>
        <w:tc>
          <w:tcPr>
            <w:tcW w:w="819" w:type="dxa"/>
            <w:vMerge/>
            <w:vAlign w:val="center"/>
            <w:hideMark/>
          </w:tcPr>
          <w:p w14:paraId="4BB7661C" w14:textId="77777777" w:rsidR="008C5A6A" w:rsidRPr="008C5A6A" w:rsidRDefault="008C5A6A" w:rsidP="00285CEB">
            <w:pPr>
              <w:tabs>
                <w:tab w:val="left" w:pos="242"/>
              </w:tabs>
              <w:ind w:left="29" w:right="-226"/>
              <w:jc w:val="center"/>
            </w:pPr>
          </w:p>
        </w:tc>
        <w:tc>
          <w:tcPr>
            <w:tcW w:w="1768" w:type="dxa"/>
            <w:vMerge/>
            <w:hideMark/>
          </w:tcPr>
          <w:p w14:paraId="55D5240D" w14:textId="77777777" w:rsidR="008C5A6A" w:rsidRPr="008C5A6A" w:rsidRDefault="008C5A6A" w:rsidP="00285CEB"/>
        </w:tc>
        <w:tc>
          <w:tcPr>
            <w:tcW w:w="1789" w:type="dxa"/>
            <w:noWrap/>
            <w:hideMark/>
          </w:tcPr>
          <w:p w14:paraId="6CD4E56E" w14:textId="77777777" w:rsidR="008C5A6A" w:rsidRPr="008C5A6A" w:rsidRDefault="008C5A6A" w:rsidP="00285CEB">
            <w:r w:rsidRPr="008C5A6A">
              <w:t>B8KY</w:t>
            </w:r>
          </w:p>
        </w:tc>
        <w:tc>
          <w:tcPr>
            <w:tcW w:w="5849" w:type="dxa"/>
            <w:noWrap/>
            <w:hideMark/>
          </w:tcPr>
          <w:p w14:paraId="3E729D94" w14:textId="77777777" w:rsidR="008C5A6A" w:rsidRPr="008C5A6A" w:rsidRDefault="008C5A6A" w:rsidP="00285CEB">
            <w:proofErr w:type="spellStart"/>
            <w:r w:rsidRPr="008C5A6A">
              <w:t>Thinksystem</w:t>
            </w:r>
            <w:proofErr w:type="spellEnd"/>
            <w:r w:rsidRPr="008C5A6A">
              <w:t xml:space="preserve"> WW Lenovo LPK</w:t>
            </w:r>
          </w:p>
        </w:tc>
        <w:tc>
          <w:tcPr>
            <w:tcW w:w="781" w:type="dxa"/>
            <w:noWrap/>
            <w:hideMark/>
          </w:tcPr>
          <w:p w14:paraId="4E1410E7" w14:textId="77777777" w:rsidR="008C5A6A" w:rsidRPr="008C5A6A" w:rsidRDefault="008C5A6A" w:rsidP="00285CEB">
            <w:r w:rsidRPr="008C5A6A">
              <w:t>шт.</w:t>
            </w:r>
          </w:p>
        </w:tc>
        <w:tc>
          <w:tcPr>
            <w:tcW w:w="1493" w:type="dxa"/>
            <w:noWrap/>
            <w:hideMark/>
          </w:tcPr>
          <w:p w14:paraId="72D95B76" w14:textId="77777777" w:rsidR="008C5A6A" w:rsidRPr="008C5A6A" w:rsidRDefault="008C5A6A" w:rsidP="00285CEB">
            <w:r w:rsidRPr="008C5A6A">
              <w:t>1</w:t>
            </w:r>
          </w:p>
        </w:tc>
        <w:tc>
          <w:tcPr>
            <w:tcW w:w="961" w:type="dxa"/>
            <w:vMerge/>
            <w:noWrap/>
            <w:hideMark/>
          </w:tcPr>
          <w:p w14:paraId="1796AD23" w14:textId="77777777" w:rsidR="008C5A6A" w:rsidRPr="008C5A6A" w:rsidRDefault="008C5A6A" w:rsidP="00285CEB"/>
        </w:tc>
        <w:tc>
          <w:tcPr>
            <w:tcW w:w="1419" w:type="dxa"/>
            <w:vMerge/>
            <w:vAlign w:val="center"/>
            <w:hideMark/>
          </w:tcPr>
          <w:p w14:paraId="0A7CE784" w14:textId="77777777" w:rsidR="008C5A6A" w:rsidRPr="008C5A6A" w:rsidRDefault="008C5A6A" w:rsidP="00285CEB">
            <w:pPr>
              <w:jc w:val="center"/>
            </w:pPr>
          </w:p>
        </w:tc>
      </w:tr>
      <w:tr w:rsidR="008C5A6A" w:rsidRPr="00526274" w14:paraId="65F1A811" w14:textId="77777777" w:rsidTr="008C5A6A">
        <w:trPr>
          <w:trHeight w:val="300"/>
        </w:trPr>
        <w:tc>
          <w:tcPr>
            <w:tcW w:w="819" w:type="dxa"/>
            <w:vMerge/>
            <w:vAlign w:val="center"/>
            <w:hideMark/>
          </w:tcPr>
          <w:p w14:paraId="165A9E05" w14:textId="77777777" w:rsidR="008C5A6A" w:rsidRPr="008C5A6A" w:rsidRDefault="008C5A6A" w:rsidP="00285CEB">
            <w:pPr>
              <w:tabs>
                <w:tab w:val="left" w:pos="242"/>
              </w:tabs>
              <w:ind w:left="29" w:right="-226"/>
              <w:jc w:val="center"/>
            </w:pPr>
          </w:p>
        </w:tc>
        <w:tc>
          <w:tcPr>
            <w:tcW w:w="1768" w:type="dxa"/>
            <w:vMerge/>
            <w:hideMark/>
          </w:tcPr>
          <w:p w14:paraId="2D6CE847" w14:textId="77777777" w:rsidR="008C5A6A" w:rsidRPr="008C5A6A" w:rsidRDefault="008C5A6A" w:rsidP="00285CEB"/>
        </w:tc>
        <w:tc>
          <w:tcPr>
            <w:tcW w:w="1789" w:type="dxa"/>
            <w:noWrap/>
            <w:hideMark/>
          </w:tcPr>
          <w:p w14:paraId="4617CA0D" w14:textId="77777777" w:rsidR="008C5A6A" w:rsidRPr="008C5A6A" w:rsidRDefault="008C5A6A" w:rsidP="00285CEB">
            <w:r w:rsidRPr="008C5A6A">
              <w:t>B97B</w:t>
            </w:r>
          </w:p>
        </w:tc>
        <w:tc>
          <w:tcPr>
            <w:tcW w:w="5849" w:type="dxa"/>
            <w:noWrap/>
            <w:hideMark/>
          </w:tcPr>
          <w:p w14:paraId="19AF41E5" w14:textId="77777777" w:rsidR="008C5A6A" w:rsidRPr="008C5A6A" w:rsidRDefault="008C5A6A" w:rsidP="00285CEB">
            <w:r w:rsidRPr="008C5A6A">
              <w:t>XCC Label</w:t>
            </w:r>
          </w:p>
        </w:tc>
        <w:tc>
          <w:tcPr>
            <w:tcW w:w="781" w:type="dxa"/>
            <w:noWrap/>
            <w:hideMark/>
          </w:tcPr>
          <w:p w14:paraId="737FBA9E" w14:textId="77777777" w:rsidR="008C5A6A" w:rsidRPr="008C5A6A" w:rsidRDefault="008C5A6A" w:rsidP="00285CEB">
            <w:r w:rsidRPr="008C5A6A">
              <w:t>шт.</w:t>
            </w:r>
          </w:p>
        </w:tc>
        <w:tc>
          <w:tcPr>
            <w:tcW w:w="1493" w:type="dxa"/>
            <w:noWrap/>
            <w:hideMark/>
          </w:tcPr>
          <w:p w14:paraId="062723BB" w14:textId="77777777" w:rsidR="008C5A6A" w:rsidRPr="008C5A6A" w:rsidRDefault="008C5A6A" w:rsidP="00285CEB">
            <w:r w:rsidRPr="008C5A6A">
              <w:t>1</w:t>
            </w:r>
          </w:p>
        </w:tc>
        <w:tc>
          <w:tcPr>
            <w:tcW w:w="961" w:type="dxa"/>
            <w:vMerge/>
            <w:noWrap/>
            <w:hideMark/>
          </w:tcPr>
          <w:p w14:paraId="269278CE" w14:textId="77777777" w:rsidR="008C5A6A" w:rsidRPr="008C5A6A" w:rsidRDefault="008C5A6A" w:rsidP="00285CEB"/>
        </w:tc>
        <w:tc>
          <w:tcPr>
            <w:tcW w:w="1419" w:type="dxa"/>
            <w:vMerge/>
            <w:vAlign w:val="center"/>
            <w:hideMark/>
          </w:tcPr>
          <w:p w14:paraId="5C312F55" w14:textId="77777777" w:rsidR="008C5A6A" w:rsidRPr="008C5A6A" w:rsidRDefault="008C5A6A" w:rsidP="00285CEB">
            <w:pPr>
              <w:jc w:val="center"/>
            </w:pPr>
          </w:p>
        </w:tc>
      </w:tr>
      <w:tr w:rsidR="008C5A6A" w:rsidRPr="00526274" w14:paraId="71010435" w14:textId="77777777" w:rsidTr="008C5A6A">
        <w:trPr>
          <w:trHeight w:val="300"/>
        </w:trPr>
        <w:tc>
          <w:tcPr>
            <w:tcW w:w="819" w:type="dxa"/>
            <w:vMerge/>
            <w:vAlign w:val="center"/>
            <w:hideMark/>
          </w:tcPr>
          <w:p w14:paraId="02C98C5D" w14:textId="77777777" w:rsidR="008C5A6A" w:rsidRPr="008C5A6A" w:rsidRDefault="008C5A6A" w:rsidP="00285CEB">
            <w:pPr>
              <w:tabs>
                <w:tab w:val="left" w:pos="242"/>
              </w:tabs>
              <w:ind w:left="29" w:right="-226"/>
              <w:jc w:val="center"/>
            </w:pPr>
          </w:p>
        </w:tc>
        <w:tc>
          <w:tcPr>
            <w:tcW w:w="1768" w:type="dxa"/>
            <w:vMerge/>
            <w:hideMark/>
          </w:tcPr>
          <w:p w14:paraId="091A8CC0" w14:textId="77777777" w:rsidR="008C5A6A" w:rsidRPr="008C5A6A" w:rsidRDefault="008C5A6A" w:rsidP="00285CEB"/>
        </w:tc>
        <w:tc>
          <w:tcPr>
            <w:tcW w:w="1789" w:type="dxa"/>
            <w:noWrap/>
            <w:hideMark/>
          </w:tcPr>
          <w:p w14:paraId="5A9667BC" w14:textId="77777777" w:rsidR="008C5A6A" w:rsidRPr="008C5A6A" w:rsidRDefault="008C5A6A" w:rsidP="00285CEB">
            <w:r w:rsidRPr="008C5A6A">
              <w:t>B7KM</w:t>
            </w:r>
          </w:p>
        </w:tc>
        <w:tc>
          <w:tcPr>
            <w:tcW w:w="5849" w:type="dxa"/>
            <w:noWrap/>
            <w:hideMark/>
          </w:tcPr>
          <w:p w14:paraId="57167ACB" w14:textId="77777777" w:rsidR="008C5A6A" w:rsidRPr="008C5A6A" w:rsidRDefault="008C5A6A" w:rsidP="00285CEB">
            <w:proofErr w:type="spellStart"/>
            <w:r w:rsidRPr="008C5A6A">
              <w:t>ThinkSystem</w:t>
            </w:r>
            <w:proofErr w:type="spellEnd"/>
            <w:r w:rsidRPr="008C5A6A">
              <w:t xml:space="preserve"> OCP NIC Label 1-4</w:t>
            </w:r>
          </w:p>
        </w:tc>
        <w:tc>
          <w:tcPr>
            <w:tcW w:w="781" w:type="dxa"/>
            <w:noWrap/>
            <w:hideMark/>
          </w:tcPr>
          <w:p w14:paraId="147190B2" w14:textId="77777777" w:rsidR="008C5A6A" w:rsidRPr="008C5A6A" w:rsidRDefault="008C5A6A" w:rsidP="00285CEB">
            <w:r w:rsidRPr="008C5A6A">
              <w:t>шт.</w:t>
            </w:r>
          </w:p>
        </w:tc>
        <w:tc>
          <w:tcPr>
            <w:tcW w:w="1493" w:type="dxa"/>
            <w:noWrap/>
            <w:hideMark/>
          </w:tcPr>
          <w:p w14:paraId="63C8B30F" w14:textId="77777777" w:rsidR="008C5A6A" w:rsidRPr="008C5A6A" w:rsidRDefault="008C5A6A" w:rsidP="00285CEB">
            <w:r w:rsidRPr="008C5A6A">
              <w:t>1</w:t>
            </w:r>
          </w:p>
        </w:tc>
        <w:tc>
          <w:tcPr>
            <w:tcW w:w="961" w:type="dxa"/>
            <w:vMerge/>
            <w:noWrap/>
            <w:hideMark/>
          </w:tcPr>
          <w:p w14:paraId="258A41B5" w14:textId="77777777" w:rsidR="008C5A6A" w:rsidRPr="008C5A6A" w:rsidRDefault="008C5A6A" w:rsidP="00285CEB"/>
        </w:tc>
        <w:tc>
          <w:tcPr>
            <w:tcW w:w="1419" w:type="dxa"/>
            <w:vMerge/>
            <w:vAlign w:val="center"/>
            <w:hideMark/>
          </w:tcPr>
          <w:p w14:paraId="44078EE0" w14:textId="77777777" w:rsidR="008C5A6A" w:rsidRPr="008C5A6A" w:rsidRDefault="008C5A6A" w:rsidP="00285CEB">
            <w:pPr>
              <w:jc w:val="center"/>
            </w:pPr>
          </w:p>
        </w:tc>
      </w:tr>
      <w:tr w:rsidR="008C5A6A" w:rsidRPr="00526274" w14:paraId="6109B8C3" w14:textId="77777777" w:rsidTr="008C5A6A">
        <w:trPr>
          <w:trHeight w:val="300"/>
        </w:trPr>
        <w:tc>
          <w:tcPr>
            <w:tcW w:w="819" w:type="dxa"/>
            <w:vMerge/>
            <w:vAlign w:val="center"/>
            <w:hideMark/>
          </w:tcPr>
          <w:p w14:paraId="4F0B677B" w14:textId="77777777" w:rsidR="008C5A6A" w:rsidRPr="008C5A6A" w:rsidRDefault="008C5A6A" w:rsidP="00285CEB">
            <w:pPr>
              <w:tabs>
                <w:tab w:val="left" w:pos="242"/>
              </w:tabs>
              <w:ind w:left="29" w:right="-226"/>
              <w:jc w:val="center"/>
            </w:pPr>
          </w:p>
        </w:tc>
        <w:tc>
          <w:tcPr>
            <w:tcW w:w="1768" w:type="dxa"/>
            <w:vMerge/>
            <w:hideMark/>
          </w:tcPr>
          <w:p w14:paraId="038DA7D6" w14:textId="77777777" w:rsidR="008C5A6A" w:rsidRPr="008C5A6A" w:rsidRDefault="008C5A6A" w:rsidP="00285CEB"/>
        </w:tc>
        <w:tc>
          <w:tcPr>
            <w:tcW w:w="1789" w:type="dxa"/>
            <w:noWrap/>
            <w:hideMark/>
          </w:tcPr>
          <w:p w14:paraId="6C6C8186" w14:textId="77777777" w:rsidR="008C5A6A" w:rsidRPr="008C5A6A" w:rsidRDefault="008C5A6A" w:rsidP="00285CEB">
            <w:r w:rsidRPr="008C5A6A">
              <w:t>B97J</w:t>
            </w:r>
          </w:p>
        </w:tc>
        <w:tc>
          <w:tcPr>
            <w:tcW w:w="5849" w:type="dxa"/>
            <w:noWrap/>
            <w:hideMark/>
          </w:tcPr>
          <w:p w14:paraId="19B1E825"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SR630 V2 Agency Label</w:t>
            </w:r>
          </w:p>
        </w:tc>
        <w:tc>
          <w:tcPr>
            <w:tcW w:w="781" w:type="dxa"/>
            <w:noWrap/>
            <w:hideMark/>
          </w:tcPr>
          <w:p w14:paraId="59238DA9" w14:textId="77777777" w:rsidR="008C5A6A" w:rsidRPr="008C5A6A" w:rsidRDefault="008C5A6A" w:rsidP="00285CEB">
            <w:r w:rsidRPr="008C5A6A">
              <w:t>шт.</w:t>
            </w:r>
          </w:p>
        </w:tc>
        <w:tc>
          <w:tcPr>
            <w:tcW w:w="1493" w:type="dxa"/>
            <w:noWrap/>
            <w:hideMark/>
          </w:tcPr>
          <w:p w14:paraId="43FE6B67" w14:textId="77777777" w:rsidR="008C5A6A" w:rsidRPr="008C5A6A" w:rsidRDefault="008C5A6A" w:rsidP="00285CEB">
            <w:r w:rsidRPr="008C5A6A">
              <w:t>1</w:t>
            </w:r>
          </w:p>
        </w:tc>
        <w:tc>
          <w:tcPr>
            <w:tcW w:w="961" w:type="dxa"/>
            <w:vMerge/>
            <w:noWrap/>
            <w:hideMark/>
          </w:tcPr>
          <w:p w14:paraId="126B348C" w14:textId="77777777" w:rsidR="008C5A6A" w:rsidRPr="008C5A6A" w:rsidRDefault="008C5A6A" w:rsidP="00285CEB"/>
        </w:tc>
        <w:tc>
          <w:tcPr>
            <w:tcW w:w="1419" w:type="dxa"/>
            <w:vMerge/>
            <w:vAlign w:val="center"/>
            <w:hideMark/>
          </w:tcPr>
          <w:p w14:paraId="35CBA871" w14:textId="77777777" w:rsidR="008C5A6A" w:rsidRPr="008C5A6A" w:rsidRDefault="008C5A6A" w:rsidP="00285CEB">
            <w:pPr>
              <w:jc w:val="center"/>
            </w:pPr>
          </w:p>
        </w:tc>
      </w:tr>
      <w:tr w:rsidR="008C5A6A" w:rsidRPr="00526274" w14:paraId="324582EC" w14:textId="77777777" w:rsidTr="008C5A6A">
        <w:trPr>
          <w:trHeight w:val="300"/>
        </w:trPr>
        <w:tc>
          <w:tcPr>
            <w:tcW w:w="819" w:type="dxa"/>
            <w:vMerge/>
            <w:vAlign w:val="center"/>
            <w:hideMark/>
          </w:tcPr>
          <w:p w14:paraId="4D01F624" w14:textId="77777777" w:rsidR="008C5A6A" w:rsidRPr="008C5A6A" w:rsidRDefault="008C5A6A" w:rsidP="00285CEB">
            <w:pPr>
              <w:tabs>
                <w:tab w:val="left" w:pos="242"/>
              </w:tabs>
              <w:ind w:left="29" w:right="-226"/>
              <w:jc w:val="center"/>
            </w:pPr>
          </w:p>
        </w:tc>
        <w:tc>
          <w:tcPr>
            <w:tcW w:w="1768" w:type="dxa"/>
            <w:vMerge/>
            <w:hideMark/>
          </w:tcPr>
          <w:p w14:paraId="5F4CB318" w14:textId="77777777" w:rsidR="008C5A6A" w:rsidRPr="008C5A6A" w:rsidRDefault="008C5A6A" w:rsidP="00285CEB"/>
        </w:tc>
        <w:tc>
          <w:tcPr>
            <w:tcW w:w="1789" w:type="dxa"/>
            <w:noWrap/>
            <w:hideMark/>
          </w:tcPr>
          <w:p w14:paraId="1C7F8EC4" w14:textId="77777777" w:rsidR="008C5A6A" w:rsidRPr="008C5A6A" w:rsidRDefault="008C5A6A" w:rsidP="00285CEB">
            <w:r w:rsidRPr="008C5A6A">
              <w:t>AUTQ</w:t>
            </w:r>
          </w:p>
        </w:tc>
        <w:tc>
          <w:tcPr>
            <w:tcW w:w="5849" w:type="dxa"/>
            <w:noWrap/>
            <w:hideMark/>
          </w:tcPr>
          <w:p w14:paraId="6494B005"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small Lenovo Label for 24x2.5"/12x3.5"/10x2.5"</w:t>
            </w:r>
          </w:p>
        </w:tc>
        <w:tc>
          <w:tcPr>
            <w:tcW w:w="781" w:type="dxa"/>
            <w:noWrap/>
            <w:hideMark/>
          </w:tcPr>
          <w:p w14:paraId="3731A036" w14:textId="77777777" w:rsidR="008C5A6A" w:rsidRPr="008C5A6A" w:rsidRDefault="008C5A6A" w:rsidP="00285CEB">
            <w:r w:rsidRPr="008C5A6A">
              <w:t>шт.</w:t>
            </w:r>
          </w:p>
        </w:tc>
        <w:tc>
          <w:tcPr>
            <w:tcW w:w="1493" w:type="dxa"/>
            <w:noWrap/>
            <w:hideMark/>
          </w:tcPr>
          <w:p w14:paraId="05DBFCC8" w14:textId="77777777" w:rsidR="008C5A6A" w:rsidRPr="008C5A6A" w:rsidRDefault="008C5A6A" w:rsidP="00285CEB">
            <w:r w:rsidRPr="008C5A6A">
              <w:t>1</w:t>
            </w:r>
          </w:p>
        </w:tc>
        <w:tc>
          <w:tcPr>
            <w:tcW w:w="961" w:type="dxa"/>
            <w:vMerge/>
            <w:noWrap/>
            <w:hideMark/>
          </w:tcPr>
          <w:p w14:paraId="637D2ADE" w14:textId="77777777" w:rsidR="008C5A6A" w:rsidRPr="008C5A6A" w:rsidRDefault="008C5A6A" w:rsidP="00285CEB"/>
        </w:tc>
        <w:tc>
          <w:tcPr>
            <w:tcW w:w="1419" w:type="dxa"/>
            <w:vMerge/>
            <w:vAlign w:val="center"/>
            <w:hideMark/>
          </w:tcPr>
          <w:p w14:paraId="53E278EA" w14:textId="77777777" w:rsidR="008C5A6A" w:rsidRPr="008C5A6A" w:rsidRDefault="008C5A6A" w:rsidP="00285CEB">
            <w:pPr>
              <w:jc w:val="center"/>
            </w:pPr>
          </w:p>
        </w:tc>
      </w:tr>
      <w:tr w:rsidR="008C5A6A" w:rsidRPr="00526274" w14:paraId="7F152003" w14:textId="77777777" w:rsidTr="008C5A6A">
        <w:trPr>
          <w:trHeight w:val="300"/>
        </w:trPr>
        <w:tc>
          <w:tcPr>
            <w:tcW w:w="819" w:type="dxa"/>
            <w:vMerge/>
            <w:vAlign w:val="center"/>
            <w:hideMark/>
          </w:tcPr>
          <w:p w14:paraId="2FBC7060" w14:textId="77777777" w:rsidR="008C5A6A" w:rsidRPr="008C5A6A" w:rsidRDefault="008C5A6A" w:rsidP="00285CEB">
            <w:pPr>
              <w:tabs>
                <w:tab w:val="left" w:pos="242"/>
              </w:tabs>
              <w:ind w:left="29" w:right="-226"/>
              <w:jc w:val="center"/>
            </w:pPr>
          </w:p>
        </w:tc>
        <w:tc>
          <w:tcPr>
            <w:tcW w:w="1768" w:type="dxa"/>
            <w:vMerge/>
            <w:hideMark/>
          </w:tcPr>
          <w:p w14:paraId="6B2FE824" w14:textId="77777777" w:rsidR="008C5A6A" w:rsidRPr="008C5A6A" w:rsidRDefault="008C5A6A" w:rsidP="00285CEB"/>
        </w:tc>
        <w:tc>
          <w:tcPr>
            <w:tcW w:w="1789" w:type="dxa"/>
            <w:noWrap/>
            <w:hideMark/>
          </w:tcPr>
          <w:p w14:paraId="27E9A20B" w14:textId="77777777" w:rsidR="008C5A6A" w:rsidRPr="008C5A6A" w:rsidRDefault="008C5A6A" w:rsidP="00285CEB">
            <w:r w:rsidRPr="008C5A6A">
              <w:t>AWF9</w:t>
            </w:r>
          </w:p>
        </w:tc>
        <w:tc>
          <w:tcPr>
            <w:tcW w:w="5849" w:type="dxa"/>
            <w:noWrap/>
            <w:hideMark/>
          </w:tcPr>
          <w:p w14:paraId="48FA484D"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Response time Service Label LI</w:t>
            </w:r>
          </w:p>
        </w:tc>
        <w:tc>
          <w:tcPr>
            <w:tcW w:w="781" w:type="dxa"/>
            <w:noWrap/>
            <w:hideMark/>
          </w:tcPr>
          <w:p w14:paraId="44B496AD" w14:textId="77777777" w:rsidR="008C5A6A" w:rsidRPr="008C5A6A" w:rsidRDefault="008C5A6A" w:rsidP="00285CEB">
            <w:r w:rsidRPr="008C5A6A">
              <w:t>шт.</w:t>
            </w:r>
          </w:p>
        </w:tc>
        <w:tc>
          <w:tcPr>
            <w:tcW w:w="1493" w:type="dxa"/>
            <w:noWrap/>
            <w:hideMark/>
          </w:tcPr>
          <w:p w14:paraId="5F05497B" w14:textId="77777777" w:rsidR="008C5A6A" w:rsidRPr="008C5A6A" w:rsidRDefault="008C5A6A" w:rsidP="00285CEB">
            <w:r w:rsidRPr="008C5A6A">
              <w:t>1</w:t>
            </w:r>
          </w:p>
        </w:tc>
        <w:tc>
          <w:tcPr>
            <w:tcW w:w="961" w:type="dxa"/>
            <w:vMerge/>
            <w:noWrap/>
            <w:hideMark/>
          </w:tcPr>
          <w:p w14:paraId="68E0DD55" w14:textId="77777777" w:rsidR="008C5A6A" w:rsidRPr="008C5A6A" w:rsidRDefault="008C5A6A" w:rsidP="00285CEB"/>
        </w:tc>
        <w:tc>
          <w:tcPr>
            <w:tcW w:w="1419" w:type="dxa"/>
            <w:vMerge/>
            <w:vAlign w:val="center"/>
            <w:hideMark/>
          </w:tcPr>
          <w:p w14:paraId="1597E411" w14:textId="77777777" w:rsidR="008C5A6A" w:rsidRPr="008C5A6A" w:rsidRDefault="008C5A6A" w:rsidP="00285CEB">
            <w:pPr>
              <w:jc w:val="center"/>
            </w:pPr>
          </w:p>
        </w:tc>
      </w:tr>
      <w:tr w:rsidR="008C5A6A" w:rsidRPr="00526274" w14:paraId="636F1E0C" w14:textId="77777777" w:rsidTr="008C5A6A">
        <w:trPr>
          <w:trHeight w:val="300"/>
        </w:trPr>
        <w:tc>
          <w:tcPr>
            <w:tcW w:w="819" w:type="dxa"/>
            <w:vMerge/>
            <w:vAlign w:val="center"/>
            <w:hideMark/>
          </w:tcPr>
          <w:p w14:paraId="687A0A00" w14:textId="77777777" w:rsidR="008C5A6A" w:rsidRPr="008C5A6A" w:rsidRDefault="008C5A6A" w:rsidP="00285CEB">
            <w:pPr>
              <w:tabs>
                <w:tab w:val="left" w:pos="242"/>
              </w:tabs>
              <w:ind w:left="29" w:right="-226"/>
              <w:jc w:val="center"/>
            </w:pPr>
          </w:p>
        </w:tc>
        <w:tc>
          <w:tcPr>
            <w:tcW w:w="1768" w:type="dxa"/>
            <w:vMerge/>
            <w:hideMark/>
          </w:tcPr>
          <w:p w14:paraId="2CDE8608" w14:textId="77777777" w:rsidR="008C5A6A" w:rsidRPr="008C5A6A" w:rsidRDefault="008C5A6A" w:rsidP="00285CEB"/>
        </w:tc>
        <w:tc>
          <w:tcPr>
            <w:tcW w:w="1789" w:type="dxa"/>
            <w:noWrap/>
            <w:hideMark/>
          </w:tcPr>
          <w:p w14:paraId="6FC8A730" w14:textId="77777777" w:rsidR="008C5A6A" w:rsidRPr="008C5A6A" w:rsidRDefault="008C5A6A" w:rsidP="00285CEB">
            <w:r w:rsidRPr="008C5A6A">
              <w:t>B97G</w:t>
            </w:r>
          </w:p>
        </w:tc>
        <w:tc>
          <w:tcPr>
            <w:tcW w:w="5849" w:type="dxa"/>
            <w:noWrap/>
            <w:hideMark/>
          </w:tcPr>
          <w:p w14:paraId="7FC2C4CF" w14:textId="77777777" w:rsidR="008C5A6A" w:rsidRPr="008C5A6A" w:rsidRDefault="008C5A6A" w:rsidP="00285CEB">
            <w:pPr>
              <w:rPr>
                <w:lang w:val="en-US"/>
              </w:rPr>
            </w:pPr>
            <w:r w:rsidRPr="008C5A6A">
              <w:rPr>
                <w:lang w:val="en-US"/>
              </w:rPr>
              <w:t>SR630 V2 Service Label for LI</w:t>
            </w:r>
          </w:p>
        </w:tc>
        <w:tc>
          <w:tcPr>
            <w:tcW w:w="781" w:type="dxa"/>
            <w:noWrap/>
            <w:hideMark/>
          </w:tcPr>
          <w:p w14:paraId="6E053A73" w14:textId="77777777" w:rsidR="008C5A6A" w:rsidRPr="008C5A6A" w:rsidRDefault="008C5A6A" w:rsidP="00285CEB">
            <w:r w:rsidRPr="008C5A6A">
              <w:t>шт.</w:t>
            </w:r>
          </w:p>
        </w:tc>
        <w:tc>
          <w:tcPr>
            <w:tcW w:w="1493" w:type="dxa"/>
            <w:noWrap/>
            <w:hideMark/>
          </w:tcPr>
          <w:p w14:paraId="59A0345A" w14:textId="77777777" w:rsidR="008C5A6A" w:rsidRPr="008C5A6A" w:rsidRDefault="008C5A6A" w:rsidP="00285CEB">
            <w:r w:rsidRPr="008C5A6A">
              <w:t>1</w:t>
            </w:r>
          </w:p>
        </w:tc>
        <w:tc>
          <w:tcPr>
            <w:tcW w:w="961" w:type="dxa"/>
            <w:vMerge/>
            <w:noWrap/>
            <w:hideMark/>
          </w:tcPr>
          <w:p w14:paraId="72055428" w14:textId="77777777" w:rsidR="008C5A6A" w:rsidRPr="008C5A6A" w:rsidRDefault="008C5A6A" w:rsidP="00285CEB"/>
        </w:tc>
        <w:tc>
          <w:tcPr>
            <w:tcW w:w="1419" w:type="dxa"/>
            <w:vMerge/>
            <w:vAlign w:val="center"/>
            <w:hideMark/>
          </w:tcPr>
          <w:p w14:paraId="517A7F36" w14:textId="77777777" w:rsidR="008C5A6A" w:rsidRPr="008C5A6A" w:rsidRDefault="008C5A6A" w:rsidP="00285CEB">
            <w:pPr>
              <w:jc w:val="center"/>
            </w:pPr>
          </w:p>
        </w:tc>
      </w:tr>
      <w:tr w:rsidR="008C5A6A" w:rsidRPr="00526274" w14:paraId="632E06A8" w14:textId="77777777" w:rsidTr="008C5A6A">
        <w:trPr>
          <w:trHeight w:val="300"/>
        </w:trPr>
        <w:tc>
          <w:tcPr>
            <w:tcW w:w="819" w:type="dxa"/>
            <w:vMerge/>
            <w:vAlign w:val="center"/>
            <w:hideMark/>
          </w:tcPr>
          <w:p w14:paraId="38E08D9F" w14:textId="77777777" w:rsidR="008C5A6A" w:rsidRPr="008C5A6A" w:rsidRDefault="008C5A6A" w:rsidP="00285CEB">
            <w:pPr>
              <w:tabs>
                <w:tab w:val="left" w:pos="242"/>
              </w:tabs>
              <w:ind w:left="29" w:right="-226"/>
              <w:jc w:val="center"/>
            </w:pPr>
          </w:p>
        </w:tc>
        <w:tc>
          <w:tcPr>
            <w:tcW w:w="1768" w:type="dxa"/>
            <w:vMerge/>
            <w:hideMark/>
          </w:tcPr>
          <w:p w14:paraId="19A5EFBF" w14:textId="77777777" w:rsidR="008C5A6A" w:rsidRPr="008C5A6A" w:rsidRDefault="008C5A6A" w:rsidP="00285CEB"/>
        </w:tc>
        <w:tc>
          <w:tcPr>
            <w:tcW w:w="1789" w:type="dxa"/>
            <w:noWrap/>
            <w:hideMark/>
          </w:tcPr>
          <w:p w14:paraId="0DEB23D8" w14:textId="77777777" w:rsidR="008C5A6A" w:rsidRPr="008C5A6A" w:rsidRDefault="008C5A6A" w:rsidP="00285CEB">
            <w:r w:rsidRPr="008C5A6A">
              <w:t>B97K</w:t>
            </w:r>
          </w:p>
        </w:tc>
        <w:tc>
          <w:tcPr>
            <w:tcW w:w="5849" w:type="dxa"/>
            <w:noWrap/>
            <w:hideMark/>
          </w:tcPr>
          <w:p w14:paraId="10CAC474"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SR630 V2 Model Number Label</w:t>
            </w:r>
          </w:p>
        </w:tc>
        <w:tc>
          <w:tcPr>
            <w:tcW w:w="781" w:type="dxa"/>
            <w:noWrap/>
            <w:hideMark/>
          </w:tcPr>
          <w:p w14:paraId="4DDF4558" w14:textId="77777777" w:rsidR="008C5A6A" w:rsidRPr="008C5A6A" w:rsidRDefault="008C5A6A" w:rsidP="00285CEB">
            <w:r w:rsidRPr="008C5A6A">
              <w:t>шт.</w:t>
            </w:r>
          </w:p>
        </w:tc>
        <w:tc>
          <w:tcPr>
            <w:tcW w:w="1493" w:type="dxa"/>
            <w:noWrap/>
            <w:hideMark/>
          </w:tcPr>
          <w:p w14:paraId="09742B72" w14:textId="77777777" w:rsidR="008C5A6A" w:rsidRPr="008C5A6A" w:rsidRDefault="008C5A6A" w:rsidP="00285CEB">
            <w:r w:rsidRPr="008C5A6A">
              <w:t>1</w:t>
            </w:r>
          </w:p>
        </w:tc>
        <w:tc>
          <w:tcPr>
            <w:tcW w:w="961" w:type="dxa"/>
            <w:vMerge/>
            <w:noWrap/>
            <w:hideMark/>
          </w:tcPr>
          <w:p w14:paraId="48B36C29" w14:textId="77777777" w:rsidR="008C5A6A" w:rsidRPr="008C5A6A" w:rsidRDefault="008C5A6A" w:rsidP="00285CEB"/>
        </w:tc>
        <w:tc>
          <w:tcPr>
            <w:tcW w:w="1419" w:type="dxa"/>
            <w:vMerge/>
            <w:vAlign w:val="center"/>
            <w:hideMark/>
          </w:tcPr>
          <w:p w14:paraId="26494021" w14:textId="77777777" w:rsidR="008C5A6A" w:rsidRPr="008C5A6A" w:rsidRDefault="008C5A6A" w:rsidP="00285CEB">
            <w:pPr>
              <w:jc w:val="center"/>
            </w:pPr>
          </w:p>
        </w:tc>
      </w:tr>
      <w:tr w:rsidR="008C5A6A" w:rsidRPr="00526274" w14:paraId="25E4214C" w14:textId="77777777" w:rsidTr="008C5A6A">
        <w:trPr>
          <w:trHeight w:val="300"/>
        </w:trPr>
        <w:tc>
          <w:tcPr>
            <w:tcW w:w="819" w:type="dxa"/>
            <w:vMerge/>
            <w:vAlign w:val="center"/>
            <w:hideMark/>
          </w:tcPr>
          <w:p w14:paraId="77C23E9C" w14:textId="77777777" w:rsidR="008C5A6A" w:rsidRPr="008C5A6A" w:rsidRDefault="008C5A6A" w:rsidP="00285CEB">
            <w:pPr>
              <w:tabs>
                <w:tab w:val="left" w:pos="242"/>
              </w:tabs>
              <w:ind w:left="29" w:right="-226"/>
              <w:jc w:val="center"/>
            </w:pPr>
          </w:p>
        </w:tc>
        <w:tc>
          <w:tcPr>
            <w:tcW w:w="1768" w:type="dxa"/>
            <w:vMerge/>
            <w:hideMark/>
          </w:tcPr>
          <w:p w14:paraId="71E8CFDE" w14:textId="77777777" w:rsidR="008C5A6A" w:rsidRPr="008C5A6A" w:rsidRDefault="008C5A6A" w:rsidP="00285CEB"/>
        </w:tc>
        <w:tc>
          <w:tcPr>
            <w:tcW w:w="1789" w:type="dxa"/>
            <w:noWrap/>
            <w:hideMark/>
          </w:tcPr>
          <w:p w14:paraId="0B7B78C1" w14:textId="77777777" w:rsidR="008C5A6A" w:rsidRPr="008C5A6A" w:rsidRDefault="008C5A6A" w:rsidP="00285CEB">
            <w:r w:rsidRPr="008C5A6A">
              <w:t>B8JU</w:t>
            </w:r>
          </w:p>
        </w:tc>
        <w:tc>
          <w:tcPr>
            <w:tcW w:w="5849" w:type="dxa"/>
            <w:noWrap/>
            <w:hideMark/>
          </w:tcPr>
          <w:p w14:paraId="1AD43665"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750W </w:t>
            </w:r>
            <w:proofErr w:type="spellStart"/>
            <w:r w:rsidRPr="008C5A6A">
              <w:rPr>
                <w:lang w:val="en-US"/>
              </w:rPr>
              <w:t>Ti</w:t>
            </w:r>
            <w:proofErr w:type="spellEnd"/>
            <w:r w:rsidRPr="008C5A6A">
              <w:rPr>
                <w:lang w:val="en-US"/>
              </w:rPr>
              <w:t xml:space="preserve"> Power Rating Label WW</w:t>
            </w:r>
          </w:p>
        </w:tc>
        <w:tc>
          <w:tcPr>
            <w:tcW w:w="781" w:type="dxa"/>
            <w:noWrap/>
            <w:hideMark/>
          </w:tcPr>
          <w:p w14:paraId="5A376F98" w14:textId="77777777" w:rsidR="008C5A6A" w:rsidRPr="008C5A6A" w:rsidRDefault="008C5A6A" w:rsidP="00285CEB">
            <w:r w:rsidRPr="008C5A6A">
              <w:t>шт.</w:t>
            </w:r>
          </w:p>
        </w:tc>
        <w:tc>
          <w:tcPr>
            <w:tcW w:w="1493" w:type="dxa"/>
            <w:noWrap/>
            <w:hideMark/>
          </w:tcPr>
          <w:p w14:paraId="1BC10F2F" w14:textId="77777777" w:rsidR="008C5A6A" w:rsidRPr="008C5A6A" w:rsidRDefault="008C5A6A" w:rsidP="00285CEB">
            <w:r w:rsidRPr="008C5A6A">
              <w:t>1</w:t>
            </w:r>
          </w:p>
        </w:tc>
        <w:tc>
          <w:tcPr>
            <w:tcW w:w="961" w:type="dxa"/>
            <w:vMerge/>
            <w:noWrap/>
            <w:hideMark/>
          </w:tcPr>
          <w:p w14:paraId="5870464E" w14:textId="77777777" w:rsidR="008C5A6A" w:rsidRPr="008C5A6A" w:rsidRDefault="008C5A6A" w:rsidP="00285CEB"/>
        </w:tc>
        <w:tc>
          <w:tcPr>
            <w:tcW w:w="1419" w:type="dxa"/>
            <w:vMerge/>
            <w:vAlign w:val="center"/>
            <w:hideMark/>
          </w:tcPr>
          <w:p w14:paraId="6645FC12" w14:textId="77777777" w:rsidR="008C5A6A" w:rsidRPr="008C5A6A" w:rsidRDefault="008C5A6A" w:rsidP="00285CEB">
            <w:pPr>
              <w:jc w:val="center"/>
            </w:pPr>
          </w:p>
        </w:tc>
      </w:tr>
      <w:tr w:rsidR="008C5A6A" w:rsidRPr="00526274" w14:paraId="43508F5A" w14:textId="77777777" w:rsidTr="008C5A6A">
        <w:trPr>
          <w:trHeight w:val="300"/>
        </w:trPr>
        <w:tc>
          <w:tcPr>
            <w:tcW w:w="819" w:type="dxa"/>
            <w:vMerge/>
            <w:vAlign w:val="center"/>
            <w:hideMark/>
          </w:tcPr>
          <w:p w14:paraId="3BDE2385" w14:textId="77777777" w:rsidR="008C5A6A" w:rsidRPr="008C5A6A" w:rsidRDefault="008C5A6A" w:rsidP="00285CEB">
            <w:pPr>
              <w:tabs>
                <w:tab w:val="left" w:pos="242"/>
              </w:tabs>
              <w:ind w:left="29" w:right="-226"/>
              <w:jc w:val="center"/>
            </w:pPr>
          </w:p>
        </w:tc>
        <w:tc>
          <w:tcPr>
            <w:tcW w:w="1768" w:type="dxa"/>
            <w:vMerge/>
            <w:hideMark/>
          </w:tcPr>
          <w:p w14:paraId="54058706" w14:textId="77777777" w:rsidR="008C5A6A" w:rsidRPr="008C5A6A" w:rsidRDefault="008C5A6A" w:rsidP="00285CEB"/>
        </w:tc>
        <w:tc>
          <w:tcPr>
            <w:tcW w:w="1789" w:type="dxa"/>
            <w:noWrap/>
            <w:hideMark/>
          </w:tcPr>
          <w:p w14:paraId="7319C59F" w14:textId="77777777" w:rsidR="008C5A6A" w:rsidRPr="008C5A6A" w:rsidRDefault="008C5A6A" w:rsidP="00285CEB">
            <w:r w:rsidRPr="008C5A6A">
              <w:t>BTU2</w:t>
            </w:r>
          </w:p>
        </w:tc>
        <w:tc>
          <w:tcPr>
            <w:tcW w:w="5849" w:type="dxa"/>
            <w:noWrap/>
            <w:hideMark/>
          </w:tcPr>
          <w:p w14:paraId="3EBF59CD"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SR630 V2 MB PECIE 1 to CFF RAID 9350</w:t>
            </w:r>
          </w:p>
        </w:tc>
        <w:tc>
          <w:tcPr>
            <w:tcW w:w="781" w:type="dxa"/>
            <w:noWrap/>
            <w:hideMark/>
          </w:tcPr>
          <w:p w14:paraId="4DE4DCD2" w14:textId="77777777" w:rsidR="008C5A6A" w:rsidRPr="008C5A6A" w:rsidRDefault="008C5A6A" w:rsidP="00285CEB">
            <w:r w:rsidRPr="008C5A6A">
              <w:t>шт.</w:t>
            </w:r>
          </w:p>
        </w:tc>
        <w:tc>
          <w:tcPr>
            <w:tcW w:w="1493" w:type="dxa"/>
            <w:noWrap/>
            <w:hideMark/>
          </w:tcPr>
          <w:p w14:paraId="5FF84BD7" w14:textId="77777777" w:rsidR="008C5A6A" w:rsidRPr="008C5A6A" w:rsidRDefault="008C5A6A" w:rsidP="00285CEB">
            <w:r w:rsidRPr="008C5A6A">
              <w:t>1</w:t>
            </w:r>
          </w:p>
        </w:tc>
        <w:tc>
          <w:tcPr>
            <w:tcW w:w="961" w:type="dxa"/>
            <w:vMerge/>
            <w:noWrap/>
            <w:hideMark/>
          </w:tcPr>
          <w:p w14:paraId="538251FE" w14:textId="77777777" w:rsidR="008C5A6A" w:rsidRPr="008C5A6A" w:rsidRDefault="008C5A6A" w:rsidP="00285CEB"/>
        </w:tc>
        <w:tc>
          <w:tcPr>
            <w:tcW w:w="1419" w:type="dxa"/>
            <w:vMerge/>
            <w:vAlign w:val="center"/>
            <w:hideMark/>
          </w:tcPr>
          <w:p w14:paraId="499063C6" w14:textId="77777777" w:rsidR="008C5A6A" w:rsidRPr="008C5A6A" w:rsidRDefault="008C5A6A" w:rsidP="00285CEB">
            <w:pPr>
              <w:jc w:val="center"/>
            </w:pPr>
          </w:p>
        </w:tc>
      </w:tr>
      <w:tr w:rsidR="008C5A6A" w:rsidRPr="00526274" w14:paraId="60A54EC4" w14:textId="77777777" w:rsidTr="008C5A6A">
        <w:trPr>
          <w:trHeight w:val="300"/>
        </w:trPr>
        <w:tc>
          <w:tcPr>
            <w:tcW w:w="819" w:type="dxa"/>
            <w:vMerge/>
            <w:vAlign w:val="center"/>
            <w:hideMark/>
          </w:tcPr>
          <w:p w14:paraId="0498432B" w14:textId="77777777" w:rsidR="008C5A6A" w:rsidRPr="008C5A6A" w:rsidRDefault="008C5A6A" w:rsidP="00285CEB">
            <w:pPr>
              <w:tabs>
                <w:tab w:val="left" w:pos="242"/>
              </w:tabs>
              <w:ind w:left="29" w:right="-226"/>
              <w:jc w:val="center"/>
            </w:pPr>
          </w:p>
        </w:tc>
        <w:tc>
          <w:tcPr>
            <w:tcW w:w="1768" w:type="dxa"/>
            <w:vMerge/>
            <w:hideMark/>
          </w:tcPr>
          <w:p w14:paraId="6055896F" w14:textId="77777777" w:rsidR="008C5A6A" w:rsidRPr="008C5A6A" w:rsidRDefault="008C5A6A" w:rsidP="00285CEB"/>
        </w:tc>
        <w:tc>
          <w:tcPr>
            <w:tcW w:w="1789" w:type="dxa"/>
            <w:noWrap/>
            <w:hideMark/>
          </w:tcPr>
          <w:p w14:paraId="4C8645BC" w14:textId="77777777" w:rsidR="008C5A6A" w:rsidRPr="008C5A6A" w:rsidRDefault="008C5A6A" w:rsidP="00285CEB">
            <w:r w:rsidRPr="008C5A6A">
              <w:t>BA1Z</w:t>
            </w:r>
          </w:p>
        </w:tc>
        <w:tc>
          <w:tcPr>
            <w:tcW w:w="5849" w:type="dxa"/>
            <w:noWrap/>
            <w:hideMark/>
          </w:tcPr>
          <w:p w14:paraId="562E120A"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1U CFF RAID to 10x2.5" Backplane SAS/SATA G4 Cable 2</w:t>
            </w:r>
          </w:p>
        </w:tc>
        <w:tc>
          <w:tcPr>
            <w:tcW w:w="781" w:type="dxa"/>
            <w:noWrap/>
            <w:hideMark/>
          </w:tcPr>
          <w:p w14:paraId="4076F42E" w14:textId="77777777" w:rsidR="008C5A6A" w:rsidRPr="008C5A6A" w:rsidRDefault="008C5A6A" w:rsidP="00285CEB">
            <w:r w:rsidRPr="008C5A6A">
              <w:t>шт.</w:t>
            </w:r>
          </w:p>
        </w:tc>
        <w:tc>
          <w:tcPr>
            <w:tcW w:w="1493" w:type="dxa"/>
            <w:noWrap/>
            <w:hideMark/>
          </w:tcPr>
          <w:p w14:paraId="2E826DCA" w14:textId="77777777" w:rsidR="008C5A6A" w:rsidRPr="008C5A6A" w:rsidRDefault="008C5A6A" w:rsidP="00285CEB">
            <w:r w:rsidRPr="008C5A6A">
              <w:t>1</w:t>
            </w:r>
          </w:p>
        </w:tc>
        <w:tc>
          <w:tcPr>
            <w:tcW w:w="961" w:type="dxa"/>
            <w:vMerge/>
            <w:noWrap/>
            <w:hideMark/>
          </w:tcPr>
          <w:p w14:paraId="5CBAB97F" w14:textId="77777777" w:rsidR="008C5A6A" w:rsidRPr="008C5A6A" w:rsidRDefault="008C5A6A" w:rsidP="00285CEB"/>
        </w:tc>
        <w:tc>
          <w:tcPr>
            <w:tcW w:w="1419" w:type="dxa"/>
            <w:vMerge/>
            <w:vAlign w:val="center"/>
            <w:hideMark/>
          </w:tcPr>
          <w:p w14:paraId="026B122F" w14:textId="77777777" w:rsidR="008C5A6A" w:rsidRPr="008C5A6A" w:rsidRDefault="008C5A6A" w:rsidP="00285CEB">
            <w:pPr>
              <w:jc w:val="center"/>
            </w:pPr>
          </w:p>
        </w:tc>
      </w:tr>
      <w:tr w:rsidR="008C5A6A" w:rsidRPr="00526274" w14:paraId="12C52461" w14:textId="77777777" w:rsidTr="008C5A6A">
        <w:trPr>
          <w:trHeight w:val="300"/>
        </w:trPr>
        <w:tc>
          <w:tcPr>
            <w:tcW w:w="819" w:type="dxa"/>
            <w:vMerge/>
            <w:vAlign w:val="center"/>
            <w:hideMark/>
          </w:tcPr>
          <w:p w14:paraId="40CBB02A" w14:textId="77777777" w:rsidR="008C5A6A" w:rsidRPr="008C5A6A" w:rsidRDefault="008C5A6A" w:rsidP="00285CEB">
            <w:pPr>
              <w:tabs>
                <w:tab w:val="left" w:pos="242"/>
              </w:tabs>
              <w:ind w:left="29" w:right="-226"/>
              <w:jc w:val="center"/>
            </w:pPr>
          </w:p>
        </w:tc>
        <w:tc>
          <w:tcPr>
            <w:tcW w:w="1768" w:type="dxa"/>
            <w:vMerge/>
            <w:hideMark/>
          </w:tcPr>
          <w:p w14:paraId="61320882" w14:textId="77777777" w:rsidR="008C5A6A" w:rsidRPr="008C5A6A" w:rsidRDefault="008C5A6A" w:rsidP="00285CEB"/>
        </w:tc>
        <w:tc>
          <w:tcPr>
            <w:tcW w:w="1789" w:type="dxa"/>
            <w:noWrap/>
            <w:hideMark/>
          </w:tcPr>
          <w:p w14:paraId="577D477B" w14:textId="77777777" w:rsidR="008C5A6A" w:rsidRPr="008C5A6A" w:rsidRDefault="008C5A6A" w:rsidP="00285CEB">
            <w:r w:rsidRPr="008C5A6A">
              <w:t>BA26</w:t>
            </w:r>
          </w:p>
        </w:tc>
        <w:tc>
          <w:tcPr>
            <w:tcW w:w="5849" w:type="dxa"/>
            <w:noWrap/>
            <w:hideMark/>
          </w:tcPr>
          <w:p w14:paraId="7C2C14DE"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SR630 V2 MB to CFF RAID</w:t>
            </w:r>
          </w:p>
        </w:tc>
        <w:tc>
          <w:tcPr>
            <w:tcW w:w="781" w:type="dxa"/>
            <w:noWrap/>
            <w:hideMark/>
          </w:tcPr>
          <w:p w14:paraId="42298B06" w14:textId="77777777" w:rsidR="008C5A6A" w:rsidRPr="008C5A6A" w:rsidRDefault="008C5A6A" w:rsidP="00285CEB">
            <w:r w:rsidRPr="008C5A6A">
              <w:t>шт.</w:t>
            </w:r>
          </w:p>
        </w:tc>
        <w:tc>
          <w:tcPr>
            <w:tcW w:w="1493" w:type="dxa"/>
            <w:noWrap/>
            <w:hideMark/>
          </w:tcPr>
          <w:p w14:paraId="4EC7411E" w14:textId="77777777" w:rsidR="008C5A6A" w:rsidRPr="008C5A6A" w:rsidRDefault="008C5A6A" w:rsidP="00285CEB">
            <w:r w:rsidRPr="008C5A6A">
              <w:t>1</w:t>
            </w:r>
          </w:p>
        </w:tc>
        <w:tc>
          <w:tcPr>
            <w:tcW w:w="961" w:type="dxa"/>
            <w:vMerge/>
            <w:noWrap/>
            <w:hideMark/>
          </w:tcPr>
          <w:p w14:paraId="4D19F0DE" w14:textId="77777777" w:rsidR="008C5A6A" w:rsidRPr="008C5A6A" w:rsidRDefault="008C5A6A" w:rsidP="00285CEB"/>
        </w:tc>
        <w:tc>
          <w:tcPr>
            <w:tcW w:w="1419" w:type="dxa"/>
            <w:vMerge/>
            <w:vAlign w:val="center"/>
            <w:hideMark/>
          </w:tcPr>
          <w:p w14:paraId="773A4DBC" w14:textId="77777777" w:rsidR="008C5A6A" w:rsidRPr="008C5A6A" w:rsidRDefault="008C5A6A" w:rsidP="00285CEB">
            <w:pPr>
              <w:jc w:val="center"/>
            </w:pPr>
          </w:p>
        </w:tc>
      </w:tr>
      <w:tr w:rsidR="008C5A6A" w:rsidRPr="00526274" w14:paraId="094788EB" w14:textId="77777777" w:rsidTr="008C5A6A">
        <w:trPr>
          <w:trHeight w:val="300"/>
        </w:trPr>
        <w:tc>
          <w:tcPr>
            <w:tcW w:w="819" w:type="dxa"/>
            <w:vMerge/>
            <w:vAlign w:val="center"/>
            <w:hideMark/>
          </w:tcPr>
          <w:p w14:paraId="3011531D" w14:textId="77777777" w:rsidR="008C5A6A" w:rsidRPr="008C5A6A" w:rsidRDefault="008C5A6A" w:rsidP="00285CEB">
            <w:pPr>
              <w:tabs>
                <w:tab w:val="left" w:pos="242"/>
              </w:tabs>
              <w:ind w:left="29" w:right="-226"/>
              <w:jc w:val="center"/>
            </w:pPr>
          </w:p>
        </w:tc>
        <w:tc>
          <w:tcPr>
            <w:tcW w:w="1768" w:type="dxa"/>
            <w:vMerge/>
            <w:hideMark/>
          </w:tcPr>
          <w:p w14:paraId="23AE4A04" w14:textId="77777777" w:rsidR="008C5A6A" w:rsidRPr="008C5A6A" w:rsidRDefault="008C5A6A" w:rsidP="00285CEB"/>
        </w:tc>
        <w:tc>
          <w:tcPr>
            <w:tcW w:w="1789" w:type="dxa"/>
            <w:noWrap/>
            <w:hideMark/>
          </w:tcPr>
          <w:p w14:paraId="705A440E" w14:textId="77777777" w:rsidR="008C5A6A" w:rsidRPr="008C5A6A" w:rsidRDefault="008C5A6A" w:rsidP="00285CEB">
            <w:r w:rsidRPr="008C5A6A">
              <w:t>BA23</w:t>
            </w:r>
          </w:p>
        </w:tc>
        <w:tc>
          <w:tcPr>
            <w:tcW w:w="5849" w:type="dxa"/>
            <w:noWrap/>
            <w:hideMark/>
          </w:tcPr>
          <w:p w14:paraId="51F1CDAA"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SR630 V2 8x2.5" BP and 6+4 x2.5" BP Power Cable</w:t>
            </w:r>
          </w:p>
        </w:tc>
        <w:tc>
          <w:tcPr>
            <w:tcW w:w="781" w:type="dxa"/>
            <w:noWrap/>
            <w:hideMark/>
          </w:tcPr>
          <w:p w14:paraId="446BC0E8" w14:textId="77777777" w:rsidR="008C5A6A" w:rsidRPr="008C5A6A" w:rsidRDefault="008C5A6A" w:rsidP="00285CEB">
            <w:r w:rsidRPr="008C5A6A">
              <w:t>шт.</w:t>
            </w:r>
          </w:p>
        </w:tc>
        <w:tc>
          <w:tcPr>
            <w:tcW w:w="1493" w:type="dxa"/>
            <w:noWrap/>
            <w:hideMark/>
          </w:tcPr>
          <w:p w14:paraId="74D46F6D" w14:textId="77777777" w:rsidR="008C5A6A" w:rsidRPr="008C5A6A" w:rsidRDefault="008C5A6A" w:rsidP="00285CEB">
            <w:r w:rsidRPr="008C5A6A">
              <w:t>1</w:t>
            </w:r>
          </w:p>
        </w:tc>
        <w:tc>
          <w:tcPr>
            <w:tcW w:w="961" w:type="dxa"/>
            <w:vMerge/>
            <w:noWrap/>
            <w:hideMark/>
          </w:tcPr>
          <w:p w14:paraId="14C39F10" w14:textId="77777777" w:rsidR="008C5A6A" w:rsidRPr="008C5A6A" w:rsidRDefault="008C5A6A" w:rsidP="00285CEB"/>
        </w:tc>
        <w:tc>
          <w:tcPr>
            <w:tcW w:w="1419" w:type="dxa"/>
            <w:vMerge/>
            <w:vAlign w:val="center"/>
            <w:hideMark/>
          </w:tcPr>
          <w:p w14:paraId="2FB9E308" w14:textId="77777777" w:rsidR="008C5A6A" w:rsidRPr="008C5A6A" w:rsidRDefault="008C5A6A" w:rsidP="00285CEB">
            <w:pPr>
              <w:jc w:val="center"/>
            </w:pPr>
          </w:p>
        </w:tc>
      </w:tr>
      <w:tr w:rsidR="008C5A6A" w:rsidRPr="00526274" w14:paraId="069E73F4" w14:textId="77777777" w:rsidTr="008C5A6A">
        <w:trPr>
          <w:trHeight w:val="300"/>
        </w:trPr>
        <w:tc>
          <w:tcPr>
            <w:tcW w:w="819" w:type="dxa"/>
            <w:vMerge/>
            <w:vAlign w:val="center"/>
            <w:hideMark/>
          </w:tcPr>
          <w:p w14:paraId="185C5F23" w14:textId="77777777" w:rsidR="008C5A6A" w:rsidRPr="008C5A6A" w:rsidRDefault="008C5A6A" w:rsidP="00285CEB">
            <w:pPr>
              <w:tabs>
                <w:tab w:val="left" w:pos="242"/>
              </w:tabs>
              <w:ind w:left="29" w:right="-226"/>
              <w:jc w:val="center"/>
            </w:pPr>
          </w:p>
        </w:tc>
        <w:tc>
          <w:tcPr>
            <w:tcW w:w="1768" w:type="dxa"/>
            <w:vMerge/>
            <w:hideMark/>
          </w:tcPr>
          <w:p w14:paraId="2ABA8B4C" w14:textId="77777777" w:rsidR="008C5A6A" w:rsidRPr="008C5A6A" w:rsidRDefault="008C5A6A" w:rsidP="00285CEB"/>
        </w:tc>
        <w:tc>
          <w:tcPr>
            <w:tcW w:w="1789" w:type="dxa"/>
            <w:noWrap/>
            <w:hideMark/>
          </w:tcPr>
          <w:p w14:paraId="517EA452" w14:textId="77777777" w:rsidR="008C5A6A" w:rsidRPr="008C5A6A" w:rsidRDefault="008C5A6A" w:rsidP="00285CEB">
            <w:r w:rsidRPr="008C5A6A">
              <w:t>BE0E</w:t>
            </w:r>
          </w:p>
        </w:tc>
        <w:tc>
          <w:tcPr>
            <w:tcW w:w="5849" w:type="dxa"/>
            <w:noWrap/>
            <w:hideMark/>
          </w:tcPr>
          <w:p w14:paraId="0272C319" w14:textId="77777777" w:rsidR="008C5A6A" w:rsidRPr="008C5A6A" w:rsidRDefault="008C5A6A" w:rsidP="00285CEB">
            <w:pPr>
              <w:rPr>
                <w:lang w:val="en-US"/>
              </w:rPr>
            </w:pPr>
            <w:r w:rsidRPr="008C5A6A">
              <w:rPr>
                <w:lang w:val="en-US"/>
              </w:rPr>
              <w:t xml:space="preserve">N+N Redundancy </w:t>
            </w:r>
            <w:proofErr w:type="gramStart"/>
            <w:r w:rsidRPr="008C5A6A">
              <w:rPr>
                <w:lang w:val="en-US"/>
              </w:rPr>
              <w:t>With</w:t>
            </w:r>
            <w:proofErr w:type="gramEnd"/>
            <w:r w:rsidRPr="008C5A6A">
              <w:rPr>
                <w:lang w:val="en-US"/>
              </w:rPr>
              <w:t xml:space="preserve"> Over-Subscription</w:t>
            </w:r>
          </w:p>
        </w:tc>
        <w:tc>
          <w:tcPr>
            <w:tcW w:w="781" w:type="dxa"/>
            <w:noWrap/>
            <w:hideMark/>
          </w:tcPr>
          <w:p w14:paraId="07B33961" w14:textId="77777777" w:rsidR="008C5A6A" w:rsidRPr="008C5A6A" w:rsidRDefault="008C5A6A" w:rsidP="00285CEB">
            <w:r w:rsidRPr="008C5A6A">
              <w:t>шт.</w:t>
            </w:r>
          </w:p>
        </w:tc>
        <w:tc>
          <w:tcPr>
            <w:tcW w:w="1493" w:type="dxa"/>
            <w:noWrap/>
            <w:hideMark/>
          </w:tcPr>
          <w:p w14:paraId="01ACE090" w14:textId="77777777" w:rsidR="008C5A6A" w:rsidRPr="008C5A6A" w:rsidRDefault="008C5A6A" w:rsidP="00285CEB">
            <w:r w:rsidRPr="008C5A6A">
              <w:t>1</w:t>
            </w:r>
          </w:p>
        </w:tc>
        <w:tc>
          <w:tcPr>
            <w:tcW w:w="961" w:type="dxa"/>
            <w:vMerge/>
            <w:noWrap/>
            <w:hideMark/>
          </w:tcPr>
          <w:p w14:paraId="602F9FC3" w14:textId="77777777" w:rsidR="008C5A6A" w:rsidRPr="008C5A6A" w:rsidRDefault="008C5A6A" w:rsidP="00285CEB"/>
        </w:tc>
        <w:tc>
          <w:tcPr>
            <w:tcW w:w="1419" w:type="dxa"/>
            <w:vMerge/>
            <w:vAlign w:val="center"/>
            <w:hideMark/>
          </w:tcPr>
          <w:p w14:paraId="1E10D3EA" w14:textId="77777777" w:rsidR="008C5A6A" w:rsidRPr="008C5A6A" w:rsidRDefault="008C5A6A" w:rsidP="00285CEB">
            <w:pPr>
              <w:jc w:val="center"/>
            </w:pPr>
          </w:p>
        </w:tc>
      </w:tr>
      <w:tr w:rsidR="008C5A6A" w:rsidRPr="00526274" w14:paraId="27F00226" w14:textId="77777777" w:rsidTr="008C5A6A">
        <w:trPr>
          <w:trHeight w:val="300"/>
        </w:trPr>
        <w:tc>
          <w:tcPr>
            <w:tcW w:w="819" w:type="dxa"/>
            <w:vMerge/>
            <w:vAlign w:val="center"/>
            <w:hideMark/>
          </w:tcPr>
          <w:p w14:paraId="07D3171C" w14:textId="77777777" w:rsidR="008C5A6A" w:rsidRPr="008C5A6A" w:rsidRDefault="008C5A6A" w:rsidP="00285CEB">
            <w:pPr>
              <w:tabs>
                <w:tab w:val="left" w:pos="242"/>
              </w:tabs>
              <w:ind w:left="29" w:right="-226"/>
              <w:jc w:val="center"/>
            </w:pPr>
          </w:p>
        </w:tc>
        <w:tc>
          <w:tcPr>
            <w:tcW w:w="1768" w:type="dxa"/>
            <w:vMerge/>
            <w:hideMark/>
          </w:tcPr>
          <w:p w14:paraId="482A3AE1" w14:textId="77777777" w:rsidR="008C5A6A" w:rsidRPr="008C5A6A" w:rsidRDefault="008C5A6A" w:rsidP="00285CEB"/>
        </w:tc>
        <w:tc>
          <w:tcPr>
            <w:tcW w:w="1789" w:type="dxa"/>
            <w:noWrap/>
            <w:hideMark/>
          </w:tcPr>
          <w:p w14:paraId="17219BF0" w14:textId="77777777" w:rsidR="008C5A6A" w:rsidRPr="008C5A6A" w:rsidRDefault="008C5A6A" w:rsidP="00285CEB">
            <w:r w:rsidRPr="008C5A6A">
              <w:t>B8NM</w:t>
            </w:r>
          </w:p>
        </w:tc>
        <w:tc>
          <w:tcPr>
            <w:tcW w:w="5849" w:type="dxa"/>
            <w:noWrap/>
            <w:hideMark/>
          </w:tcPr>
          <w:p w14:paraId="7F6803A0"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1U MS Air Duct</w:t>
            </w:r>
          </w:p>
        </w:tc>
        <w:tc>
          <w:tcPr>
            <w:tcW w:w="781" w:type="dxa"/>
            <w:noWrap/>
            <w:hideMark/>
          </w:tcPr>
          <w:p w14:paraId="54600F3A" w14:textId="77777777" w:rsidR="008C5A6A" w:rsidRPr="008C5A6A" w:rsidRDefault="008C5A6A" w:rsidP="00285CEB">
            <w:r w:rsidRPr="008C5A6A">
              <w:t>шт.</w:t>
            </w:r>
          </w:p>
        </w:tc>
        <w:tc>
          <w:tcPr>
            <w:tcW w:w="1493" w:type="dxa"/>
            <w:noWrap/>
            <w:hideMark/>
          </w:tcPr>
          <w:p w14:paraId="043518E3" w14:textId="77777777" w:rsidR="008C5A6A" w:rsidRPr="008C5A6A" w:rsidRDefault="008C5A6A" w:rsidP="00285CEB">
            <w:r w:rsidRPr="008C5A6A">
              <w:t>1</w:t>
            </w:r>
          </w:p>
        </w:tc>
        <w:tc>
          <w:tcPr>
            <w:tcW w:w="961" w:type="dxa"/>
            <w:vMerge/>
            <w:noWrap/>
            <w:hideMark/>
          </w:tcPr>
          <w:p w14:paraId="040876C3" w14:textId="77777777" w:rsidR="008C5A6A" w:rsidRPr="008C5A6A" w:rsidRDefault="008C5A6A" w:rsidP="00285CEB"/>
        </w:tc>
        <w:tc>
          <w:tcPr>
            <w:tcW w:w="1419" w:type="dxa"/>
            <w:vMerge/>
            <w:vAlign w:val="center"/>
            <w:hideMark/>
          </w:tcPr>
          <w:p w14:paraId="53C0D674" w14:textId="77777777" w:rsidR="008C5A6A" w:rsidRPr="008C5A6A" w:rsidRDefault="008C5A6A" w:rsidP="00285CEB">
            <w:pPr>
              <w:jc w:val="center"/>
            </w:pPr>
          </w:p>
        </w:tc>
      </w:tr>
      <w:tr w:rsidR="008C5A6A" w:rsidRPr="00526274" w14:paraId="0C577C0F" w14:textId="77777777" w:rsidTr="008C5A6A">
        <w:trPr>
          <w:trHeight w:val="300"/>
        </w:trPr>
        <w:tc>
          <w:tcPr>
            <w:tcW w:w="819" w:type="dxa"/>
            <w:vMerge/>
            <w:vAlign w:val="center"/>
            <w:hideMark/>
          </w:tcPr>
          <w:p w14:paraId="3D8F35C2" w14:textId="77777777" w:rsidR="008C5A6A" w:rsidRPr="008C5A6A" w:rsidRDefault="008C5A6A" w:rsidP="00285CEB">
            <w:pPr>
              <w:tabs>
                <w:tab w:val="left" w:pos="242"/>
              </w:tabs>
              <w:ind w:left="29" w:right="-226"/>
              <w:jc w:val="center"/>
            </w:pPr>
          </w:p>
        </w:tc>
        <w:tc>
          <w:tcPr>
            <w:tcW w:w="1768" w:type="dxa"/>
            <w:vMerge/>
            <w:hideMark/>
          </w:tcPr>
          <w:p w14:paraId="3A0E3808" w14:textId="77777777" w:rsidR="008C5A6A" w:rsidRPr="008C5A6A" w:rsidRDefault="008C5A6A" w:rsidP="00285CEB"/>
        </w:tc>
        <w:tc>
          <w:tcPr>
            <w:tcW w:w="1789" w:type="dxa"/>
            <w:noWrap/>
            <w:hideMark/>
          </w:tcPr>
          <w:p w14:paraId="4E885B9A" w14:textId="77777777" w:rsidR="008C5A6A" w:rsidRPr="008C5A6A" w:rsidRDefault="008C5A6A" w:rsidP="00285CEB">
            <w:r w:rsidRPr="008C5A6A">
              <w:t>AURS</w:t>
            </w:r>
          </w:p>
        </w:tc>
        <w:tc>
          <w:tcPr>
            <w:tcW w:w="5849" w:type="dxa"/>
            <w:noWrap/>
            <w:hideMark/>
          </w:tcPr>
          <w:p w14:paraId="602F14D6" w14:textId="77777777" w:rsidR="008C5A6A" w:rsidRPr="008C5A6A" w:rsidRDefault="008C5A6A" w:rsidP="00285CEB">
            <w:r w:rsidRPr="008C5A6A">
              <w:t xml:space="preserve">Lenovo </w:t>
            </w:r>
            <w:proofErr w:type="spellStart"/>
            <w:r w:rsidRPr="008C5A6A">
              <w:t>ThinkSystem</w:t>
            </w:r>
            <w:proofErr w:type="spellEnd"/>
            <w:r w:rsidRPr="008C5A6A">
              <w:t xml:space="preserve"> Memory </w:t>
            </w:r>
            <w:proofErr w:type="spellStart"/>
            <w:r w:rsidRPr="008C5A6A">
              <w:t>Dummy</w:t>
            </w:r>
            <w:proofErr w:type="spellEnd"/>
          </w:p>
        </w:tc>
        <w:tc>
          <w:tcPr>
            <w:tcW w:w="781" w:type="dxa"/>
            <w:noWrap/>
            <w:hideMark/>
          </w:tcPr>
          <w:p w14:paraId="093F332E" w14:textId="77777777" w:rsidR="008C5A6A" w:rsidRPr="008C5A6A" w:rsidRDefault="008C5A6A" w:rsidP="00285CEB">
            <w:r w:rsidRPr="008C5A6A">
              <w:t>шт.</w:t>
            </w:r>
          </w:p>
        </w:tc>
        <w:tc>
          <w:tcPr>
            <w:tcW w:w="1493" w:type="dxa"/>
            <w:noWrap/>
            <w:hideMark/>
          </w:tcPr>
          <w:p w14:paraId="589B3298" w14:textId="77777777" w:rsidR="008C5A6A" w:rsidRPr="008C5A6A" w:rsidRDefault="008C5A6A" w:rsidP="00285CEB">
            <w:r w:rsidRPr="008C5A6A">
              <w:t>16</w:t>
            </w:r>
          </w:p>
        </w:tc>
        <w:tc>
          <w:tcPr>
            <w:tcW w:w="961" w:type="dxa"/>
            <w:vMerge/>
            <w:noWrap/>
            <w:hideMark/>
          </w:tcPr>
          <w:p w14:paraId="54F0C49D" w14:textId="77777777" w:rsidR="008C5A6A" w:rsidRPr="008C5A6A" w:rsidRDefault="008C5A6A" w:rsidP="00285CEB"/>
        </w:tc>
        <w:tc>
          <w:tcPr>
            <w:tcW w:w="1419" w:type="dxa"/>
            <w:vMerge/>
            <w:vAlign w:val="center"/>
            <w:hideMark/>
          </w:tcPr>
          <w:p w14:paraId="33B39B3F" w14:textId="77777777" w:rsidR="008C5A6A" w:rsidRPr="008C5A6A" w:rsidRDefault="008C5A6A" w:rsidP="00285CEB">
            <w:pPr>
              <w:jc w:val="center"/>
            </w:pPr>
          </w:p>
        </w:tc>
      </w:tr>
      <w:tr w:rsidR="008C5A6A" w:rsidRPr="00526274" w14:paraId="10A88850" w14:textId="77777777" w:rsidTr="008C5A6A">
        <w:trPr>
          <w:trHeight w:val="300"/>
        </w:trPr>
        <w:tc>
          <w:tcPr>
            <w:tcW w:w="819" w:type="dxa"/>
            <w:vMerge/>
            <w:vAlign w:val="center"/>
            <w:hideMark/>
          </w:tcPr>
          <w:p w14:paraId="133EF975" w14:textId="77777777" w:rsidR="008C5A6A" w:rsidRPr="008C5A6A" w:rsidRDefault="008C5A6A" w:rsidP="00285CEB">
            <w:pPr>
              <w:tabs>
                <w:tab w:val="left" w:pos="242"/>
              </w:tabs>
              <w:ind w:left="29" w:right="-226"/>
              <w:jc w:val="center"/>
            </w:pPr>
          </w:p>
        </w:tc>
        <w:tc>
          <w:tcPr>
            <w:tcW w:w="1768" w:type="dxa"/>
            <w:vMerge/>
            <w:hideMark/>
          </w:tcPr>
          <w:p w14:paraId="71F4C535" w14:textId="77777777" w:rsidR="008C5A6A" w:rsidRPr="008C5A6A" w:rsidRDefault="008C5A6A" w:rsidP="00285CEB"/>
        </w:tc>
        <w:tc>
          <w:tcPr>
            <w:tcW w:w="1789" w:type="dxa"/>
            <w:noWrap/>
            <w:hideMark/>
          </w:tcPr>
          <w:p w14:paraId="563E7BF0" w14:textId="77777777" w:rsidR="008C5A6A" w:rsidRPr="008C5A6A" w:rsidRDefault="008C5A6A" w:rsidP="00285CEB">
            <w:r w:rsidRPr="008C5A6A">
              <w:t>B5X6</w:t>
            </w:r>
          </w:p>
        </w:tc>
        <w:tc>
          <w:tcPr>
            <w:tcW w:w="5849" w:type="dxa"/>
            <w:noWrap/>
            <w:hideMark/>
          </w:tcPr>
          <w:p w14:paraId="36257F6E"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1U 2x2.5" Fixed Filler</w:t>
            </w:r>
          </w:p>
        </w:tc>
        <w:tc>
          <w:tcPr>
            <w:tcW w:w="781" w:type="dxa"/>
            <w:noWrap/>
            <w:hideMark/>
          </w:tcPr>
          <w:p w14:paraId="57965F40" w14:textId="77777777" w:rsidR="008C5A6A" w:rsidRPr="008C5A6A" w:rsidRDefault="008C5A6A" w:rsidP="00285CEB">
            <w:r w:rsidRPr="008C5A6A">
              <w:t>шт.</w:t>
            </w:r>
          </w:p>
        </w:tc>
        <w:tc>
          <w:tcPr>
            <w:tcW w:w="1493" w:type="dxa"/>
            <w:noWrap/>
            <w:hideMark/>
          </w:tcPr>
          <w:p w14:paraId="3ED0EE3F" w14:textId="77777777" w:rsidR="008C5A6A" w:rsidRPr="008C5A6A" w:rsidRDefault="008C5A6A" w:rsidP="00285CEB">
            <w:r w:rsidRPr="008C5A6A">
              <w:t>1</w:t>
            </w:r>
          </w:p>
        </w:tc>
        <w:tc>
          <w:tcPr>
            <w:tcW w:w="961" w:type="dxa"/>
            <w:vMerge/>
            <w:noWrap/>
            <w:hideMark/>
          </w:tcPr>
          <w:p w14:paraId="7050B21D" w14:textId="77777777" w:rsidR="008C5A6A" w:rsidRPr="008C5A6A" w:rsidRDefault="008C5A6A" w:rsidP="00285CEB"/>
        </w:tc>
        <w:tc>
          <w:tcPr>
            <w:tcW w:w="1419" w:type="dxa"/>
            <w:vMerge/>
            <w:vAlign w:val="center"/>
            <w:hideMark/>
          </w:tcPr>
          <w:p w14:paraId="62CDEA75" w14:textId="77777777" w:rsidR="008C5A6A" w:rsidRPr="008C5A6A" w:rsidRDefault="008C5A6A" w:rsidP="00285CEB">
            <w:pPr>
              <w:jc w:val="center"/>
            </w:pPr>
          </w:p>
        </w:tc>
      </w:tr>
      <w:tr w:rsidR="008C5A6A" w:rsidRPr="00526274" w14:paraId="31D2F7D8" w14:textId="77777777" w:rsidTr="008C5A6A">
        <w:trPr>
          <w:trHeight w:val="300"/>
        </w:trPr>
        <w:tc>
          <w:tcPr>
            <w:tcW w:w="819" w:type="dxa"/>
            <w:vMerge/>
            <w:vAlign w:val="center"/>
            <w:hideMark/>
          </w:tcPr>
          <w:p w14:paraId="2C821791" w14:textId="77777777" w:rsidR="008C5A6A" w:rsidRPr="008C5A6A" w:rsidRDefault="008C5A6A" w:rsidP="00285CEB">
            <w:pPr>
              <w:tabs>
                <w:tab w:val="left" w:pos="242"/>
              </w:tabs>
              <w:ind w:left="29" w:right="-226"/>
              <w:jc w:val="center"/>
            </w:pPr>
          </w:p>
        </w:tc>
        <w:tc>
          <w:tcPr>
            <w:tcW w:w="1768" w:type="dxa"/>
            <w:vMerge/>
            <w:hideMark/>
          </w:tcPr>
          <w:p w14:paraId="15CED97D" w14:textId="77777777" w:rsidR="008C5A6A" w:rsidRPr="008C5A6A" w:rsidRDefault="008C5A6A" w:rsidP="00285CEB"/>
        </w:tc>
        <w:tc>
          <w:tcPr>
            <w:tcW w:w="1789" w:type="dxa"/>
            <w:noWrap/>
            <w:hideMark/>
          </w:tcPr>
          <w:p w14:paraId="3B7A52A6" w14:textId="77777777" w:rsidR="008C5A6A" w:rsidRPr="008C5A6A" w:rsidRDefault="008C5A6A" w:rsidP="00285CEB">
            <w:r w:rsidRPr="008C5A6A">
              <w:t>B8NA</w:t>
            </w:r>
          </w:p>
        </w:tc>
        <w:tc>
          <w:tcPr>
            <w:tcW w:w="5849" w:type="dxa"/>
            <w:noWrap/>
            <w:hideMark/>
          </w:tcPr>
          <w:p w14:paraId="5EC173A8"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1U MS LP+LP Riser Filler</w:t>
            </w:r>
          </w:p>
        </w:tc>
        <w:tc>
          <w:tcPr>
            <w:tcW w:w="781" w:type="dxa"/>
            <w:noWrap/>
            <w:hideMark/>
          </w:tcPr>
          <w:p w14:paraId="3E7EED91" w14:textId="77777777" w:rsidR="008C5A6A" w:rsidRPr="008C5A6A" w:rsidRDefault="008C5A6A" w:rsidP="00285CEB">
            <w:r w:rsidRPr="008C5A6A">
              <w:t>шт.</w:t>
            </w:r>
          </w:p>
        </w:tc>
        <w:tc>
          <w:tcPr>
            <w:tcW w:w="1493" w:type="dxa"/>
            <w:noWrap/>
            <w:hideMark/>
          </w:tcPr>
          <w:p w14:paraId="266C9EFB" w14:textId="77777777" w:rsidR="008C5A6A" w:rsidRPr="008C5A6A" w:rsidRDefault="008C5A6A" w:rsidP="00285CEB">
            <w:r w:rsidRPr="008C5A6A">
              <w:t>1</w:t>
            </w:r>
          </w:p>
        </w:tc>
        <w:tc>
          <w:tcPr>
            <w:tcW w:w="961" w:type="dxa"/>
            <w:vMerge/>
            <w:noWrap/>
            <w:hideMark/>
          </w:tcPr>
          <w:p w14:paraId="301BCBB7" w14:textId="77777777" w:rsidR="008C5A6A" w:rsidRPr="008C5A6A" w:rsidRDefault="008C5A6A" w:rsidP="00285CEB"/>
        </w:tc>
        <w:tc>
          <w:tcPr>
            <w:tcW w:w="1419" w:type="dxa"/>
            <w:vMerge/>
            <w:vAlign w:val="center"/>
            <w:hideMark/>
          </w:tcPr>
          <w:p w14:paraId="3562FEBA" w14:textId="77777777" w:rsidR="008C5A6A" w:rsidRPr="008C5A6A" w:rsidRDefault="008C5A6A" w:rsidP="00285CEB">
            <w:pPr>
              <w:jc w:val="center"/>
            </w:pPr>
          </w:p>
        </w:tc>
      </w:tr>
      <w:tr w:rsidR="008C5A6A" w:rsidRPr="00526274" w14:paraId="0D56B715" w14:textId="77777777" w:rsidTr="008C5A6A">
        <w:trPr>
          <w:trHeight w:val="300"/>
        </w:trPr>
        <w:tc>
          <w:tcPr>
            <w:tcW w:w="819" w:type="dxa"/>
            <w:vMerge/>
            <w:vAlign w:val="center"/>
            <w:hideMark/>
          </w:tcPr>
          <w:p w14:paraId="057ADDE2" w14:textId="77777777" w:rsidR="008C5A6A" w:rsidRPr="008C5A6A" w:rsidRDefault="008C5A6A" w:rsidP="00285CEB">
            <w:pPr>
              <w:tabs>
                <w:tab w:val="left" w:pos="242"/>
              </w:tabs>
              <w:ind w:left="29" w:right="-226"/>
              <w:jc w:val="center"/>
            </w:pPr>
          </w:p>
        </w:tc>
        <w:tc>
          <w:tcPr>
            <w:tcW w:w="1768" w:type="dxa"/>
            <w:vMerge/>
            <w:hideMark/>
          </w:tcPr>
          <w:p w14:paraId="559ED45B" w14:textId="77777777" w:rsidR="008C5A6A" w:rsidRPr="008C5A6A" w:rsidRDefault="008C5A6A" w:rsidP="00285CEB"/>
        </w:tc>
        <w:tc>
          <w:tcPr>
            <w:tcW w:w="1789" w:type="dxa"/>
            <w:noWrap/>
            <w:hideMark/>
          </w:tcPr>
          <w:p w14:paraId="49459C2C" w14:textId="77777777" w:rsidR="008C5A6A" w:rsidRPr="008C5A6A" w:rsidRDefault="008C5A6A" w:rsidP="00285CEB">
            <w:r w:rsidRPr="008C5A6A">
              <w:t>B8NK</w:t>
            </w:r>
          </w:p>
        </w:tc>
        <w:tc>
          <w:tcPr>
            <w:tcW w:w="5849" w:type="dxa"/>
            <w:noWrap/>
            <w:hideMark/>
          </w:tcPr>
          <w:p w14:paraId="0E851A28"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1U Super Cap Holder Dummy</w:t>
            </w:r>
          </w:p>
        </w:tc>
        <w:tc>
          <w:tcPr>
            <w:tcW w:w="781" w:type="dxa"/>
            <w:noWrap/>
            <w:hideMark/>
          </w:tcPr>
          <w:p w14:paraId="23491FAA" w14:textId="77777777" w:rsidR="008C5A6A" w:rsidRPr="008C5A6A" w:rsidRDefault="008C5A6A" w:rsidP="00285CEB">
            <w:r w:rsidRPr="008C5A6A">
              <w:t>шт.</w:t>
            </w:r>
          </w:p>
        </w:tc>
        <w:tc>
          <w:tcPr>
            <w:tcW w:w="1493" w:type="dxa"/>
            <w:noWrap/>
            <w:hideMark/>
          </w:tcPr>
          <w:p w14:paraId="475079E6" w14:textId="77777777" w:rsidR="008C5A6A" w:rsidRPr="008C5A6A" w:rsidRDefault="008C5A6A" w:rsidP="00285CEB">
            <w:r w:rsidRPr="008C5A6A">
              <w:t>1</w:t>
            </w:r>
          </w:p>
        </w:tc>
        <w:tc>
          <w:tcPr>
            <w:tcW w:w="961" w:type="dxa"/>
            <w:vMerge/>
            <w:noWrap/>
            <w:hideMark/>
          </w:tcPr>
          <w:p w14:paraId="75614EC8" w14:textId="77777777" w:rsidR="008C5A6A" w:rsidRPr="008C5A6A" w:rsidRDefault="008C5A6A" w:rsidP="00285CEB"/>
        </w:tc>
        <w:tc>
          <w:tcPr>
            <w:tcW w:w="1419" w:type="dxa"/>
            <w:vMerge/>
            <w:vAlign w:val="center"/>
            <w:hideMark/>
          </w:tcPr>
          <w:p w14:paraId="311853E1" w14:textId="77777777" w:rsidR="008C5A6A" w:rsidRPr="008C5A6A" w:rsidRDefault="008C5A6A" w:rsidP="00285CEB">
            <w:pPr>
              <w:jc w:val="center"/>
            </w:pPr>
          </w:p>
        </w:tc>
      </w:tr>
      <w:tr w:rsidR="008C5A6A" w:rsidRPr="00526274" w14:paraId="333E5B6F" w14:textId="77777777" w:rsidTr="008C5A6A">
        <w:trPr>
          <w:trHeight w:val="300"/>
        </w:trPr>
        <w:tc>
          <w:tcPr>
            <w:tcW w:w="819" w:type="dxa"/>
            <w:vMerge/>
            <w:vAlign w:val="center"/>
            <w:hideMark/>
          </w:tcPr>
          <w:p w14:paraId="52BA5A06" w14:textId="77777777" w:rsidR="008C5A6A" w:rsidRPr="008C5A6A" w:rsidRDefault="008C5A6A" w:rsidP="00285CEB">
            <w:pPr>
              <w:tabs>
                <w:tab w:val="left" w:pos="242"/>
              </w:tabs>
              <w:ind w:left="29" w:right="-226"/>
              <w:jc w:val="center"/>
            </w:pPr>
          </w:p>
        </w:tc>
        <w:tc>
          <w:tcPr>
            <w:tcW w:w="1768" w:type="dxa"/>
            <w:vMerge/>
            <w:hideMark/>
          </w:tcPr>
          <w:p w14:paraId="521C7743" w14:textId="77777777" w:rsidR="008C5A6A" w:rsidRPr="008C5A6A" w:rsidRDefault="008C5A6A" w:rsidP="00285CEB"/>
        </w:tc>
        <w:tc>
          <w:tcPr>
            <w:tcW w:w="1789" w:type="dxa"/>
            <w:noWrap/>
            <w:hideMark/>
          </w:tcPr>
          <w:p w14:paraId="29183270" w14:textId="77777777" w:rsidR="008C5A6A" w:rsidRPr="008C5A6A" w:rsidRDefault="008C5A6A" w:rsidP="00285CEB">
            <w:r w:rsidRPr="008C5A6A">
              <w:t>AUWG</w:t>
            </w:r>
          </w:p>
        </w:tc>
        <w:tc>
          <w:tcPr>
            <w:tcW w:w="5849" w:type="dxa"/>
            <w:noWrap/>
            <w:hideMark/>
          </w:tcPr>
          <w:p w14:paraId="2053B826" w14:textId="77777777" w:rsidR="008C5A6A" w:rsidRPr="008C5A6A" w:rsidRDefault="008C5A6A" w:rsidP="00285CEB">
            <w:pPr>
              <w:rPr>
                <w:lang w:val="en-US"/>
              </w:rPr>
            </w:pPr>
            <w:r w:rsidRPr="008C5A6A">
              <w:rPr>
                <w:lang w:val="en-US"/>
              </w:rPr>
              <w:t xml:space="preserve">Lenovo </w:t>
            </w:r>
            <w:proofErr w:type="spellStart"/>
            <w:r w:rsidRPr="008C5A6A">
              <w:rPr>
                <w:lang w:val="en-US"/>
              </w:rPr>
              <w:t>ThinkSystem</w:t>
            </w:r>
            <w:proofErr w:type="spellEnd"/>
            <w:r w:rsidRPr="008C5A6A">
              <w:rPr>
                <w:lang w:val="en-US"/>
              </w:rPr>
              <w:t xml:space="preserve"> 1U VGA Filler</w:t>
            </w:r>
          </w:p>
        </w:tc>
        <w:tc>
          <w:tcPr>
            <w:tcW w:w="781" w:type="dxa"/>
            <w:noWrap/>
            <w:hideMark/>
          </w:tcPr>
          <w:p w14:paraId="46CC4BE4" w14:textId="77777777" w:rsidR="008C5A6A" w:rsidRPr="008C5A6A" w:rsidRDefault="008C5A6A" w:rsidP="00285CEB">
            <w:r w:rsidRPr="008C5A6A">
              <w:t>шт.</w:t>
            </w:r>
          </w:p>
        </w:tc>
        <w:tc>
          <w:tcPr>
            <w:tcW w:w="1493" w:type="dxa"/>
            <w:noWrap/>
            <w:hideMark/>
          </w:tcPr>
          <w:p w14:paraId="26884B9D" w14:textId="77777777" w:rsidR="008C5A6A" w:rsidRPr="008C5A6A" w:rsidRDefault="008C5A6A" w:rsidP="00285CEB">
            <w:r w:rsidRPr="008C5A6A">
              <w:t>1</w:t>
            </w:r>
          </w:p>
        </w:tc>
        <w:tc>
          <w:tcPr>
            <w:tcW w:w="961" w:type="dxa"/>
            <w:vMerge/>
            <w:noWrap/>
            <w:hideMark/>
          </w:tcPr>
          <w:p w14:paraId="55C97B15" w14:textId="77777777" w:rsidR="008C5A6A" w:rsidRPr="008C5A6A" w:rsidRDefault="008C5A6A" w:rsidP="00285CEB"/>
        </w:tc>
        <w:tc>
          <w:tcPr>
            <w:tcW w:w="1419" w:type="dxa"/>
            <w:vMerge/>
            <w:vAlign w:val="center"/>
            <w:hideMark/>
          </w:tcPr>
          <w:p w14:paraId="2D83C58C" w14:textId="77777777" w:rsidR="008C5A6A" w:rsidRPr="008C5A6A" w:rsidRDefault="008C5A6A" w:rsidP="00285CEB">
            <w:pPr>
              <w:jc w:val="center"/>
            </w:pPr>
          </w:p>
        </w:tc>
      </w:tr>
      <w:tr w:rsidR="008C5A6A" w:rsidRPr="00526274" w14:paraId="45F584BE" w14:textId="77777777" w:rsidTr="008C5A6A">
        <w:trPr>
          <w:trHeight w:val="300"/>
        </w:trPr>
        <w:tc>
          <w:tcPr>
            <w:tcW w:w="819" w:type="dxa"/>
            <w:vMerge/>
            <w:vAlign w:val="center"/>
            <w:hideMark/>
          </w:tcPr>
          <w:p w14:paraId="7A46876A" w14:textId="77777777" w:rsidR="008C5A6A" w:rsidRPr="008C5A6A" w:rsidRDefault="008C5A6A" w:rsidP="00285CEB">
            <w:pPr>
              <w:tabs>
                <w:tab w:val="left" w:pos="242"/>
              </w:tabs>
              <w:ind w:left="29" w:right="-226"/>
              <w:jc w:val="center"/>
            </w:pPr>
          </w:p>
        </w:tc>
        <w:tc>
          <w:tcPr>
            <w:tcW w:w="1768" w:type="dxa"/>
            <w:vMerge/>
            <w:hideMark/>
          </w:tcPr>
          <w:p w14:paraId="7EC5E264" w14:textId="77777777" w:rsidR="008C5A6A" w:rsidRPr="008C5A6A" w:rsidRDefault="008C5A6A" w:rsidP="00285CEB"/>
        </w:tc>
        <w:tc>
          <w:tcPr>
            <w:tcW w:w="1789" w:type="dxa"/>
            <w:noWrap/>
            <w:hideMark/>
          </w:tcPr>
          <w:p w14:paraId="088B2452" w14:textId="77777777" w:rsidR="008C5A6A" w:rsidRPr="008C5A6A" w:rsidRDefault="008C5A6A" w:rsidP="00285CEB">
            <w:r w:rsidRPr="008C5A6A">
              <w:t>BH9R</w:t>
            </w:r>
          </w:p>
        </w:tc>
        <w:tc>
          <w:tcPr>
            <w:tcW w:w="5849" w:type="dxa"/>
            <w:noWrap/>
            <w:hideMark/>
          </w:tcPr>
          <w:p w14:paraId="5CFD195B" w14:textId="77777777" w:rsidR="008C5A6A" w:rsidRPr="008C5A6A" w:rsidRDefault="008C5A6A" w:rsidP="00285CEB">
            <w:pPr>
              <w:rPr>
                <w:lang w:val="en-US"/>
              </w:rPr>
            </w:pPr>
            <w:r w:rsidRPr="008C5A6A">
              <w:rPr>
                <w:lang w:val="en-US"/>
              </w:rPr>
              <w:t>10x2.5" Media Bay w/ Cable</w:t>
            </w:r>
          </w:p>
        </w:tc>
        <w:tc>
          <w:tcPr>
            <w:tcW w:w="781" w:type="dxa"/>
            <w:noWrap/>
            <w:hideMark/>
          </w:tcPr>
          <w:p w14:paraId="74C2A168" w14:textId="77777777" w:rsidR="008C5A6A" w:rsidRPr="008C5A6A" w:rsidRDefault="008C5A6A" w:rsidP="00285CEB">
            <w:r w:rsidRPr="008C5A6A">
              <w:t>шт.</w:t>
            </w:r>
          </w:p>
        </w:tc>
        <w:tc>
          <w:tcPr>
            <w:tcW w:w="1493" w:type="dxa"/>
            <w:noWrap/>
            <w:hideMark/>
          </w:tcPr>
          <w:p w14:paraId="69B6FB74" w14:textId="77777777" w:rsidR="008C5A6A" w:rsidRPr="008C5A6A" w:rsidRDefault="008C5A6A" w:rsidP="00285CEB">
            <w:r w:rsidRPr="008C5A6A">
              <w:t>1</w:t>
            </w:r>
          </w:p>
        </w:tc>
        <w:tc>
          <w:tcPr>
            <w:tcW w:w="961" w:type="dxa"/>
            <w:vMerge/>
            <w:noWrap/>
            <w:hideMark/>
          </w:tcPr>
          <w:p w14:paraId="2BD987E7" w14:textId="77777777" w:rsidR="008C5A6A" w:rsidRPr="008C5A6A" w:rsidRDefault="008C5A6A" w:rsidP="00285CEB"/>
        </w:tc>
        <w:tc>
          <w:tcPr>
            <w:tcW w:w="1419" w:type="dxa"/>
            <w:vMerge/>
            <w:vAlign w:val="center"/>
            <w:hideMark/>
          </w:tcPr>
          <w:p w14:paraId="533F7EEF" w14:textId="77777777" w:rsidR="008C5A6A" w:rsidRPr="008C5A6A" w:rsidRDefault="008C5A6A" w:rsidP="00285CEB">
            <w:pPr>
              <w:jc w:val="center"/>
            </w:pPr>
          </w:p>
        </w:tc>
      </w:tr>
      <w:tr w:rsidR="008C5A6A" w:rsidRPr="00526274" w14:paraId="47D8173F" w14:textId="77777777" w:rsidTr="008C5A6A">
        <w:trPr>
          <w:trHeight w:val="300"/>
        </w:trPr>
        <w:tc>
          <w:tcPr>
            <w:tcW w:w="819" w:type="dxa"/>
            <w:vMerge/>
            <w:vAlign w:val="center"/>
            <w:hideMark/>
          </w:tcPr>
          <w:p w14:paraId="76F258C4" w14:textId="77777777" w:rsidR="008C5A6A" w:rsidRPr="008C5A6A" w:rsidRDefault="008C5A6A" w:rsidP="00285CEB">
            <w:pPr>
              <w:tabs>
                <w:tab w:val="left" w:pos="242"/>
              </w:tabs>
              <w:ind w:left="29" w:right="-226"/>
              <w:jc w:val="center"/>
            </w:pPr>
          </w:p>
        </w:tc>
        <w:tc>
          <w:tcPr>
            <w:tcW w:w="1768" w:type="dxa"/>
            <w:vMerge/>
            <w:hideMark/>
          </w:tcPr>
          <w:p w14:paraId="4A445F0C" w14:textId="77777777" w:rsidR="008C5A6A" w:rsidRPr="008C5A6A" w:rsidRDefault="008C5A6A" w:rsidP="00285CEB"/>
        </w:tc>
        <w:tc>
          <w:tcPr>
            <w:tcW w:w="1789" w:type="dxa"/>
            <w:noWrap/>
            <w:hideMark/>
          </w:tcPr>
          <w:p w14:paraId="3BFF3556" w14:textId="77777777" w:rsidR="008C5A6A" w:rsidRPr="008C5A6A" w:rsidRDefault="008C5A6A" w:rsidP="00285CEB">
            <w:r w:rsidRPr="008C5A6A">
              <w:t>B955</w:t>
            </w:r>
          </w:p>
        </w:tc>
        <w:tc>
          <w:tcPr>
            <w:tcW w:w="5849" w:type="dxa"/>
            <w:noWrap/>
            <w:hideMark/>
          </w:tcPr>
          <w:p w14:paraId="48AE0640"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4R ICX CPU HS Clip</w:t>
            </w:r>
          </w:p>
        </w:tc>
        <w:tc>
          <w:tcPr>
            <w:tcW w:w="781" w:type="dxa"/>
            <w:noWrap/>
            <w:hideMark/>
          </w:tcPr>
          <w:p w14:paraId="57328F34" w14:textId="77777777" w:rsidR="008C5A6A" w:rsidRPr="008C5A6A" w:rsidRDefault="008C5A6A" w:rsidP="00285CEB">
            <w:r w:rsidRPr="008C5A6A">
              <w:t>шт.</w:t>
            </w:r>
          </w:p>
        </w:tc>
        <w:tc>
          <w:tcPr>
            <w:tcW w:w="1493" w:type="dxa"/>
            <w:noWrap/>
            <w:hideMark/>
          </w:tcPr>
          <w:p w14:paraId="49ACA272" w14:textId="77777777" w:rsidR="008C5A6A" w:rsidRPr="008C5A6A" w:rsidRDefault="008C5A6A" w:rsidP="00285CEB">
            <w:r w:rsidRPr="008C5A6A">
              <w:t>2</w:t>
            </w:r>
          </w:p>
        </w:tc>
        <w:tc>
          <w:tcPr>
            <w:tcW w:w="961" w:type="dxa"/>
            <w:vMerge/>
            <w:noWrap/>
            <w:hideMark/>
          </w:tcPr>
          <w:p w14:paraId="7EE0C01C" w14:textId="77777777" w:rsidR="008C5A6A" w:rsidRPr="008C5A6A" w:rsidRDefault="008C5A6A" w:rsidP="00285CEB"/>
        </w:tc>
        <w:tc>
          <w:tcPr>
            <w:tcW w:w="1419" w:type="dxa"/>
            <w:vMerge/>
            <w:vAlign w:val="center"/>
            <w:hideMark/>
          </w:tcPr>
          <w:p w14:paraId="0F36E411" w14:textId="77777777" w:rsidR="008C5A6A" w:rsidRPr="008C5A6A" w:rsidRDefault="008C5A6A" w:rsidP="00285CEB">
            <w:pPr>
              <w:jc w:val="center"/>
            </w:pPr>
          </w:p>
        </w:tc>
      </w:tr>
      <w:tr w:rsidR="008C5A6A" w:rsidRPr="00526274" w14:paraId="0BEE6C0B" w14:textId="77777777" w:rsidTr="008C5A6A">
        <w:trPr>
          <w:trHeight w:val="300"/>
        </w:trPr>
        <w:tc>
          <w:tcPr>
            <w:tcW w:w="819" w:type="dxa"/>
            <w:vMerge/>
            <w:vAlign w:val="center"/>
            <w:hideMark/>
          </w:tcPr>
          <w:p w14:paraId="4800B922" w14:textId="77777777" w:rsidR="008C5A6A" w:rsidRPr="008C5A6A" w:rsidRDefault="008C5A6A" w:rsidP="00285CEB">
            <w:pPr>
              <w:tabs>
                <w:tab w:val="left" w:pos="242"/>
              </w:tabs>
              <w:ind w:left="29" w:right="-226"/>
              <w:jc w:val="center"/>
            </w:pPr>
          </w:p>
        </w:tc>
        <w:tc>
          <w:tcPr>
            <w:tcW w:w="1768" w:type="dxa"/>
            <w:vMerge/>
            <w:hideMark/>
          </w:tcPr>
          <w:p w14:paraId="5ECB20BF" w14:textId="77777777" w:rsidR="008C5A6A" w:rsidRPr="008C5A6A" w:rsidRDefault="008C5A6A" w:rsidP="00285CEB"/>
        </w:tc>
        <w:tc>
          <w:tcPr>
            <w:tcW w:w="1789" w:type="dxa"/>
            <w:noWrap/>
            <w:hideMark/>
          </w:tcPr>
          <w:p w14:paraId="31B41F99" w14:textId="77777777" w:rsidR="008C5A6A" w:rsidRPr="008C5A6A" w:rsidRDefault="008C5A6A" w:rsidP="00285CEB">
            <w:r w:rsidRPr="008C5A6A">
              <w:t>B978</w:t>
            </w:r>
          </w:p>
        </w:tc>
        <w:tc>
          <w:tcPr>
            <w:tcW w:w="5849" w:type="dxa"/>
            <w:noWrap/>
            <w:hideMark/>
          </w:tcPr>
          <w:p w14:paraId="662CECBF"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SR630/SR850/SR860 V2 Standard Heatsink</w:t>
            </w:r>
          </w:p>
        </w:tc>
        <w:tc>
          <w:tcPr>
            <w:tcW w:w="781" w:type="dxa"/>
            <w:noWrap/>
            <w:hideMark/>
          </w:tcPr>
          <w:p w14:paraId="6483561E" w14:textId="77777777" w:rsidR="008C5A6A" w:rsidRPr="008C5A6A" w:rsidRDefault="008C5A6A" w:rsidP="00285CEB">
            <w:r w:rsidRPr="008C5A6A">
              <w:t>шт.</w:t>
            </w:r>
          </w:p>
        </w:tc>
        <w:tc>
          <w:tcPr>
            <w:tcW w:w="1493" w:type="dxa"/>
            <w:noWrap/>
            <w:hideMark/>
          </w:tcPr>
          <w:p w14:paraId="1D8BAAF8" w14:textId="77777777" w:rsidR="008C5A6A" w:rsidRPr="008C5A6A" w:rsidRDefault="008C5A6A" w:rsidP="00285CEB">
            <w:r w:rsidRPr="008C5A6A">
              <w:t>2</w:t>
            </w:r>
          </w:p>
        </w:tc>
        <w:tc>
          <w:tcPr>
            <w:tcW w:w="961" w:type="dxa"/>
            <w:vMerge/>
            <w:noWrap/>
            <w:hideMark/>
          </w:tcPr>
          <w:p w14:paraId="122ABF6B" w14:textId="77777777" w:rsidR="008C5A6A" w:rsidRPr="008C5A6A" w:rsidRDefault="008C5A6A" w:rsidP="00285CEB"/>
        </w:tc>
        <w:tc>
          <w:tcPr>
            <w:tcW w:w="1419" w:type="dxa"/>
            <w:vMerge/>
            <w:vAlign w:val="center"/>
            <w:hideMark/>
          </w:tcPr>
          <w:p w14:paraId="0CFE1EC0" w14:textId="77777777" w:rsidR="008C5A6A" w:rsidRPr="008C5A6A" w:rsidRDefault="008C5A6A" w:rsidP="00285CEB">
            <w:pPr>
              <w:jc w:val="center"/>
            </w:pPr>
          </w:p>
        </w:tc>
      </w:tr>
      <w:tr w:rsidR="008C5A6A" w:rsidRPr="00526274" w14:paraId="6ADFB93C" w14:textId="77777777" w:rsidTr="008C5A6A">
        <w:trPr>
          <w:trHeight w:val="300"/>
        </w:trPr>
        <w:tc>
          <w:tcPr>
            <w:tcW w:w="819" w:type="dxa"/>
            <w:vMerge/>
            <w:vAlign w:val="center"/>
            <w:hideMark/>
          </w:tcPr>
          <w:p w14:paraId="54B38FA0" w14:textId="77777777" w:rsidR="008C5A6A" w:rsidRPr="008C5A6A" w:rsidRDefault="008C5A6A" w:rsidP="00285CEB">
            <w:pPr>
              <w:tabs>
                <w:tab w:val="left" w:pos="242"/>
              </w:tabs>
              <w:ind w:left="29" w:right="-226"/>
              <w:jc w:val="center"/>
            </w:pPr>
          </w:p>
        </w:tc>
        <w:tc>
          <w:tcPr>
            <w:tcW w:w="1768" w:type="dxa"/>
            <w:vMerge/>
            <w:hideMark/>
          </w:tcPr>
          <w:p w14:paraId="0799DEB8" w14:textId="77777777" w:rsidR="008C5A6A" w:rsidRPr="008C5A6A" w:rsidRDefault="008C5A6A" w:rsidP="00285CEB"/>
        </w:tc>
        <w:tc>
          <w:tcPr>
            <w:tcW w:w="1789" w:type="dxa"/>
            <w:noWrap/>
            <w:hideMark/>
          </w:tcPr>
          <w:p w14:paraId="3501FA68" w14:textId="77777777" w:rsidR="008C5A6A" w:rsidRPr="008C5A6A" w:rsidRDefault="008C5A6A" w:rsidP="00285CEB">
            <w:r w:rsidRPr="008C5A6A">
              <w:t>BHJS</w:t>
            </w:r>
          </w:p>
        </w:tc>
        <w:tc>
          <w:tcPr>
            <w:tcW w:w="5849" w:type="dxa"/>
            <w:noWrap/>
            <w:hideMark/>
          </w:tcPr>
          <w:p w14:paraId="27F03F26" w14:textId="77777777" w:rsidR="008C5A6A" w:rsidRPr="008C5A6A" w:rsidRDefault="008C5A6A" w:rsidP="00285CEB">
            <w:pPr>
              <w:rPr>
                <w:lang w:val="en-US"/>
              </w:rPr>
            </w:pPr>
            <w:r w:rsidRPr="008C5A6A">
              <w:rPr>
                <w:lang w:val="en-US"/>
              </w:rPr>
              <w:t>1U MB PSU Airduct for CPU&gt;125W</w:t>
            </w:r>
          </w:p>
        </w:tc>
        <w:tc>
          <w:tcPr>
            <w:tcW w:w="781" w:type="dxa"/>
            <w:noWrap/>
            <w:hideMark/>
          </w:tcPr>
          <w:p w14:paraId="46B366B4" w14:textId="77777777" w:rsidR="008C5A6A" w:rsidRPr="008C5A6A" w:rsidRDefault="008C5A6A" w:rsidP="00285CEB">
            <w:r w:rsidRPr="008C5A6A">
              <w:t>шт.</w:t>
            </w:r>
          </w:p>
        </w:tc>
        <w:tc>
          <w:tcPr>
            <w:tcW w:w="1493" w:type="dxa"/>
            <w:noWrap/>
            <w:hideMark/>
          </w:tcPr>
          <w:p w14:paraId="6B77CF52" w14:textId="77777777" w:rsidR="008C5A6A" w:rsidRPr="008C5A6A" w:rsidRDefault="008C5A6A" w:rsidP="00285CEB">
            <w:r w:rsidRPr="008C5A6A">
              <w:t>1</w:t>
            </w:r>
          </w:p>
        </w:tc>
        <w:tc>
          <w:tcPr>
            <w:tcW w:w="961" w:type="dxa"/>
            <w:vMerge/>
            <w:noWrap/>
            <w:hideMark/>
          </w:tcPr>
          <w:p w14:paraId="6E596503" w14:textId="77777777" w:rsidR="008C5A6A" w:rsidRPr="008C5A6A" w:rsidRDefault="008C5A6A" w:rsidP="00285CEB"/>
        </w:tc>
        <w:tc>
          <w:tcPr>
            <w:tcW w:w="1419" w:type="dxa"/>
            <w:vMerge/>
            <w:vAlign w:val="center"/>
            <w:hideMark/>
          </w:tcPr>
          <w:p w14:paraId="76851767" w14:textId="77777777" w:rsidR="008C5A6A" w:rsidRPr="008C5A6A" w:rsidRDefault="008C5A6A" w:rsidP="00285CEB">
            <w:pPr>
              <w:jc w:val="center"/>
            </w:pPr>
          </w:p>
        </w:tc>
      </w:tr>
      <w:tr w:rsidR="008C5A6A" w:rsidRPr="00526274" w14:paraId="3502F0BD" w14:textId="77777777" w:rsidTr="008C5A6A">
        <w:trPr>
          <w:trHeight w:val="300"/>
        </w:trPr>
        <w:tc>
          <w:tcPr>
            <w:tcW w:w="819" w:type="dxa"/>
            <w:vMerge/>
            <w:vAlign w:val="center"/>
            <w:hideMark/>
          </w:tcPr>
          <w:p w14:paraId="23D22584" w14:textId="77777777" w:rsidR="008C5A6A" w:rsidRPr="008C5A6A" w:rsidRDefault="008C5A6A" w:rsidP="00285CEB">
            <w:pPr>
              <w:tabs>
                <w:tab w:val="left" w:pos="242"/>
              </w:tabs>
              <w:ind w:left="29" w:right="-226"/>
              <w:jc w:val="center"/>
            </w:pPr>
          </w:p>
        </w:tc>
        <w:tc>
          <w:tcPr>
            <w:tcW w:w="1768" w:type="dxa"/>
            <w:vMerge/>
            <w:hideMark/>
          </w:tcPr>
          <w:p w14:paraId="4FF5F006" w14:textId="77777777" w:rsidR="008C5A6A" w:rsidRPr="008C5A6A" w:rsidRDefault="008C5A6A" w:rsidP="00285CEB"/>
        </w:tc>
        <w:tc>
          <w:tcPr>
            <w:tcW w:w="1789" w:type="dxa"/>
            <w:noWrap/>
            <w:hideMark/>
          </w:tcPr>
          <w:p w14:paraId="2906036D" w14:textId="77777777" w:rsidR="008C5A6A" w:rsidRPr="008C5A6A" w:rsidRDefault="008C5A6A" w:rsidP="00285CEB">
            <w:r w:rsidRPr="008C5A6A">
              <w:t>B173</w:t>
            </w:r>
          </w:p>
        </w:tc>
        <w:tc>
          <w:tcPr>
            <w:tcW w:w="5849" w:type="dxa"/>
            <w:noWrap/>
            <w:hideMark/>
          </w:tcPr>
          <w:p w14:paraId="66BE3FFE" w14:textId="77777777" w:rsidR="008C5A6A" w:rsidRPr="008C5A6A" w:rsidRDefault="008C5A6A" w:rsidP="00285CEB">
            <w:pPr>
              <w:rPr>
                <w:lang w:val="en-US"/>
              </w:rPr>
            </w:pPr>
            <w:r w:rsidRPr="008C5A6A">
              <w:rPr>
                <w:lang w:val="en-US"/>
              </w:rPr>
              <w:t xml:space="preserve">Companion Part for </w:t>
            </w:r>
            <w:proofErr w:type="spellStart"/>
            <w:r w:rsidRPr="008C5A6A">
              <w:rPr>
                <w:lang w:val="en-US"/>
              </w:rPr>
              <w:t>XClarity</w:t>
            </w:r>
            <w:proofErr w:type="spellEnd"/>
            <w:r w:rsidRPr="008C5A6A">
              <w:rPr>
                <w:lang w:val="en-US"/>
              </w:rPr>
              <w:t xml:space="preserve"> Controller Standard to Enterprise Upgrade in Factory</w:t>
            </w:r>
          </w:p>
        </w:tc>
        <w:tc>
          <w:tcPr>
            <w:tcW w:w="781" w:type="dxa"/>
            <w:noWrap/>
            <w:hideMark/>
          </w:tcPr>
          <w:p w14:paraId="2BA9D37C" w14:textId="77777777" w:rsidR="008C5A6A" w:rsidRPr="008C5A6A" w:rsidRDefault="008C5A6A" w:rsidP="00285CEB">
            <w:r w:rsidRPr="008C5A6A">
              <w:t>шт.</w:t>
            </w:r>
          </w:p>
        </w:tc>
        <w:tc>
          <w:tcPr>
            <w:tcW w:w="1493" w:type="dxa"/>
            <w:noWrap/>
            <w:hideMark/>
          </w:tcPr>
          <w:p w14:paraId="2D22F837" w14:textId="77777777" w:rsidR="008C5A6A" w:rsidRPr="008C5A6A" w:rsidRDefault="008C5A6A" w:rsidP="00285CEB">
            <w:r w:rsidRPr="008C5A6A">
              <w:t>1</w:t>
            </w:r>
          </w:p>
        </w:tc>
        <w:tc>
          <w:tcPr>
            <w:tcW w:w="961" w:type="dxa"/>
            <w:vMerge/>
            <w:noWrap/>
            <w:hideMark/>
          </w:tcPr>
          <w:p w14:paraId="31992A5A" w14:textId="77777777" w:rsidR="008C5A6A" w:rsidRPr="008C5A6A" w:rsidRDefault="008C5A6A" w:rsidP="00285CEB"/>
        </w:tc>
        <w:tc>
          <w:tcPr>
            <w:tcW w:w="1419" w:type="dxa"/>
            <w:vMerge/>
            <w:vAlign w:val="center"/>
            <w:hideMark/>
          </w:tcPr>
          <w:p w14:paraId="5BFA8666" w14:textId="77777777" w:rsidR="008C5A6A" w:rsidRPr="008C5A6A" w:rsidRDefault="008C5A6A" w:rsidP="00285CEB">
            <w:pPr>
              <w:jc w:val="center"/>
            </w:pPr>
          </w:p>
        </w:tc>
      </w:tr>
      <w:tr w:rsidR="008C5A6A" w:rsidRPr="00526274" w14:paraId="360ADCD1" w14:textId="77777777" w:rsidTr="008C5A6A">
        <w:trPr>
          <w:trHeight w:val="300"/>
        </w:trPr>
        <w:tc>
          <w:tcPr>
            <w:tcW w:w="819" w:type="dxa"/>
            <w:vMerge/>
            <w:vAlign w:val="center"/>
            <w:hideMark/>
          </w:tcPr>
          <w:p w14:paraId="4CDA5BE6" w14:textId="77777777" w:rsidR="008C5A6A" w:rsidRPr="008C5A6A" w:rsidRDefault="008C5A6A" w:rsidP="00285CEB">
            <w:pPr>
              <w:tabs>
                <w:tab w:val="left" w:pos="242"/>
              </w:tabs>
              <w:ind w:left="29" w:right="-226"/>
              <w:jc w:val="center"/>
            </w:pPr>
          </w:p>
        </w:tc>
        <w:tc>
          <w:tcPr>
            <w:tcW w:w="1768" w:type="dxa"/>
            <w:vMerge/>
            <w:hideMark/>
          </w:tcPr>
          <w:p w14:paraId="70046D34" w14:textId="77777777" w:rsidR="008C5A6A" w:rsidRPr="008C5A6A" w:rsidRDefault="008C5A6A" w:rsidP="00285CEB"/>
        </w:tc>
        <w:tc>
          <w:tcPr>
            <w:tcW w:w="1789" w:type="dxa"/>
            <w:noWrap/>
            <w:hideMark/>
          </w:tcPr>
          <w:p w14:paraId="74DE5E3F" w14:textId="77777777" w:rsidR="008C5A6A" w:rsidRPr="008C5A6A" w:rsidRDefault="008C5A6A" w:rsidP="00285CEB">
            <w:r w:rsidRPr="008C5A6A">
              <w:t>AVWK</w:t>
            </w:r>
          </w:p>
        </w:tc>
        <w:tc>
          <w:tcPr>
            <w:tcW w:w="5849" w:type="dxa"/>
            <w:noWrap/>
            <w:hideMark/>
          </w:tcPr>
          <w:p w14:paraId="11D2888E"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EIA Plate with Lenovo Logo</w:t>
            </w:r>
          </w:p>
        </w:tc>
        <w:tc>
          <w:tcPr>
            <w:tcW w:w="781" w:type="dxa"/>
            <w:noWrap/>
            <w:hideMark/>
          </w:tcPr>
          <w:p w14:paraId="54CD7831" w14:textId="77777777" w:rsidR="008C5A6A" w:rsidRPr="008C5A6A" w:rsidRDefault="008C5A6A" w:rsidP="00285CEB">
            <w:r w:rsidRPr="008C5A6A">
              <w:t>шт.</w:t>
            </w:r>
          </w:p>
        </w:tc>
        <w:tc>
          <w:tcPr>
            <w:tcW w:w="1493" w:type="dxa"/>
            <w:noWrap/>
            <w:hideMark/>
          </w:tcPr>
          <w:p w14:paraId="6988CA03" w14:textId="77777777" w:rsidR="008C5A6A" w:rsidRPr="008C5A6A" w:rsidRDefault="008C5A6A" w:rsidP="00285CEB">
            <w:r w:rsidRPr="008C5A6A">
              <w:t>1</w:t>
            </w:r>
          </w:p>
        </w:tc>
        <w:tc>
          <w:tcPr>
            <w:tcW w:w="961" w:type="dxa"/>
            <w:vMerge/>
            <w:noWrap/>
            <w:hideMark/>
          </w:tcPr>
          <w:p w14:paraId="3FBAC99B" w14:textId="77777777" w:rsidR="008C5A6A" w:rsidRPr="008C5A6A" w:rsidRDefault="008C5A6A" w:rsidP="00285CEB"/>
        </w:tc>
        <w:tc>
          <w:tcPr>
            <w:tcW w:w="1419" w:type="dxa"/>
            <w:vMerge/>
            <w:vAlign w:val="center"/>
            <w:hideMark/>
          </w:tcPr>
          <w:p w14:paraId="7BD50417" w14:textId="77777777" w:rsidR="008C5A6A" w:rsidRPr="008C5A6A" w:rsidRDefault="008C5A6A" w:rsidP="00285CEB">
            <w:pPr>
              <w:jc w:val="center"/>
            </w:pPr>
          </w:p>
        </w:tc>
      </w:tr>
      <w:tr w:rsidR="008C5A6A" w:rsidRPr="00526274" w14:paraId="1779E07F" w14:textId="77777777" w:rsidTr="008C5A6A">
        <w:trPr>
          <w:trHeight w:val="300"/>
        </w:trPr>
        <w:tc>
          <w:tcPr>
            <w:tcW w:w="819" w:type="dxa"/>
            <w:vMerge/>
            <w:vAlign w:val="center"/>
            <w:hideMark/>
          </w:tcPr>
          <w:p w14:paraId="59C61E82" w14:textId="77777777" w:rsidR="008C5A6A" w:rsidRPr="008C5A6A" w:rsidRDefault="008C5A6A" w:rsidP="00285CEB">
            <w:pPr>
              <w:tabs>
                <w:tab w:val="left" w:pos="242"/>
              </w:tabs>
              <w:ind w:left="29" w:right="-226"/>
              <w:jc w:val="center"/>
            </w:pPr>
          </w:p>
        </w:tc>
        <w:tc>
          <w:tcPr>
            <w:tcW w:w="1768" w:type="dxa"/>
            <w:vMerge/>
            <w:hideMark/>
          </w:tcPr>
          <w:p w14:paraId="208D403D" w14:textId="77777777" w:rsidR="008C5A6A" w:rsidRPr="008C5A6A" w:rsidRDefault="008C5A6A" w:rsidP="00285CEB"/>
        </w:tc>
        <w:tc>
          <w:tcPr>
            <w:tcW w:w="1789" w:type="dxa"/>
            <w:noWrap/>
            <w:hideMark/>
          </w:tcPr>
          <w:p w14:paraId="65E623EC" w14:textId="77777777" w:rsidR="008C5A6A" w:rsidRPr="008C5A6A" w:rsidRDefault="008C5A6A" w:rsidP="00285CEB">
            <w:r w:rsidRPr="008C5A6A">
              <w:t>B989</w:t>
            </w:r>
          </w:p>
        </w:tc>
        <w:tc>
          <w:tcPr>
            <w:tcW w:w="5849" w:type="dxa"/>
            <w:noWrap/>
            <w:hideMark/>
          </w:tcPr>
          <w:p w14:paraId="48FD04AD" w14:textId="77777777" w:rsidR="008C5A6A" w:rsidRPr="008C5A6A" w:rsidRDefault="008C5A6A" w:rsidP="00285CEB">
            <w:proofErr w:type="spellStart"/>
            <w:r w:rsidRPr="008C5A6A">
              <w:t>ThinkSystem</w:t>
            </w:r>
            <w:proofErr w:type="spellEnd"/>
            <w:r w:rsidRPr="008C5A6A">
              <w:t xml:space="preserve"> V2 1U </w:t>
            </w:r>
            <w:proofErr w:type="spellStart"/>
            <w:r w:rsidRPr="008C5A6A">
              <w:t>Package</w:t>
            </w:r>
            <w:proofErr w:type="spellEnd"/>
          </w:p>
        </w:tc>
        <w:tc>
          <w:tcPr>
            <w:tcW w:w="781" w:type="dxa"/>
            <w:noWrap/>
            <w:hideMark/>
          </w:tcPr>
          <w:p w14:paraId="2DA948ED" w14:textId="77777777" w:rsidR="008C5A6A" w:rsidRPr="008C5A6A" w:rsidRDefault="008C5A6A" w:rsidP="00285CEB">
            <w:r w:rsidRPr="008C5A6A">
              <w:t>шт.</w:t>
            </w:r>
          </w:p>
        </w:tc>
        <w:tc>
          <w:tcPr>
            <w:tcW w:w="1493" w:type="dxa"/>
            <w:noWrap/>
            <w:hideMark/>
          </w:tcPr>
          <w:p w14:paraId="525F6B09" w14:textId="77777777" w:rsidR="008C5A6A" w:rsidRPr="008C5A6A" w:rsidRDefault="008C5A6A" w:rsidP="00285CEB">
            <w:r w:rsidRPr="008C5A6A">
              <w:t>1</w:t>
            </w:r>
          </w:p>
        </w:tc>
        <w:tc>
          <w:tcPr>
            <w:tcW w:w="961" w:type="dxa"/>
            <w:vMerge/>
            <w:noWrap/>
            <w:hideMark/>
          </w:tcPr>
          <w:p w14:paraId="319A284A" w14:textId="77777777" w:rsidR="008C5A6A" w:rsidRPr="008C5A6A" w:rsidRDefault="008C5A6A" w:rsidP="00285CEB"/>
        </w:tc>
        <w:tc>
          <w:tcPr>
            <w:tcW w:w="1419" w:type="dxa"/>
            <w:vMerge/>
            <w:vAlign w:val="center"/>
            <w:hideMark/>
          </w:tcPr>
          <w:p w14:paraId="02086791" w14:textId="77777777" w:rsidR="008C5A6A" w:rsidRPr="008C5A6A" w:rsidRDefault="008C5A6A" w:rsidP="00285CEB">
            <w:pPr>
              <w:jc w:val="center"/>
            </w:pPr>
          </w:p>
        </w:tc>
      </w:tr>
      <w:tr w:rsidR="008C5A6A" w:rsidRPr="00526274" w14:paraId="1FBC3AA6" w14:textId="77777777" w:rsidTr="008C5A6A">
        <w:trPr>
          <w:trHeight w:val="300"/>
        </w:trPr>
        <w:tc>
          <w:tcPr>
            <w:tcW w:w="819" w:type="dxa"/>
            <w:vMerge/>
            <w:vAlign w:val="center"/>
            <w:hideMark/>
          </w:tcPr>
          <w:p w14:paraId="39A6322B" w14:textId="77777777" w:rsidR="008C5A6A" w:rsidRPr="008C5A6A" w:rsidRDefault="008C5A6A" w:rsidP="00285CEB">
            <w:pPr>
              <w:tabs>
                <w:tab w:val="left" w:pos="242"/>
              </w:tabs>
              <w:ind w:left="29" w:right="-226"/>
              <w:jc w:val="center"/>
            </w:pPr>
          </w:p>
        </w:tc>
        <w:tc>
          <w:tcPr>
            <w:tcW w:w="1768" w:type="dxa"/>
            <w:vMerge/>
            <w:hideMark/>
          </w:tcPr>
          <w:p w14:paraId="37DF77C9" w14:textId="77777777" w:rsidR="008C5A6A" w:rsidRPr="008C5A6A" w:rsidRDefault="008C5A6A" w:rsidP="00285CEB"/>
        </w:tc>
        <w:tc>
          <w:tcPr>
            <w:tcW w:w="1789" w:type="dxa"/>
            <w:noWrap/>
            <w:hideMark/>
          </w:tcPr>
          <w:p w14:paraId="13031D88" w14:textId="77777777" w:rsidR="008C5A6A" w:rsidRPr="008C5A6A" w:rsidRDefault="008C5A6A" w:rsidP="00285CEB">
            <w:r w:rsidRPr="008C5A6A">
              <w:t>B984</w:t>
            </w:r>
          </w:p>
        </w:tc>
        <w:tc>
          <w:tcPr>
            <w:tcW w:w="5849" w:type="dxa"/>
            <w:noWrap/>
            <w:hideMark/>
          </w:tcPr>
          <w:p w14:paraId="7990B721"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1U PLV Top Cover Sponge</w:t>
            </w:r>
          </w:p>
        </w:tc>
        <w:tc>
          <w:tcPr>
            <w:tcW w:w="781" w:type="dxa"/>
            <w:noWrap/>
            <w:hideMark/>
          </w:tcPr>
          <w:p w14:paraId="3FCE6D31" w14:textId="77777777" w:rsidR="008C5A6A" w:rsidRPr="008C5A6A" w:rsidRDefault="008C5A6A" w:rsidP="00285CEB">
            <w:r w:rsidRPr="008C5A6A">
              <w:t>шт.</w:t>
            </w:r>
          </w:p>
        </w:tc>
        <w:tc>
          <w:tcPr>
            <w:tcW w:w="1493" w:type="dxa"/>
            <w:noWrap/>
            <w:hideMark/>
          </w:tcPr>
          <w:p w14:paraId="6D3FC28C" w14:textId="77777777" w:rsidR="008C5A6A" w:rsidRPr="008C5A6A" w:rsidRDefault="008C5A6A" w:rsidP="00285CEB">
            <w:r w:rsidRPr="008C5A6A">
              <w:t>1</w:t>
            </w:r>
          </w:p>
        </w:tc>
        <w:tc>
          <w:tcPr>
            <w:tcW w:w="961" w:type="dxa"/>
            <w:vMerge/>
            <w:noWrap/>
            <w:hideMark/>
          </w:tcPr>
          <w:p w14:paraId="42175538" w14:textId="77777777" w:rsidR="008C5A6A" w:rsidRPr="008C5A6A" w:rsidRDefault="008C5A6A" w:rsidP="00285CEB"/>
        </w:tc>
        <w:tc>
          <w:tcPr>
            <w:tcW w:w="1419" w:type="dxa"/>
            <w:vMerge/>
            <w:vAlign w:val="center"/>
            <w:hideMark/>
          </w:tcPr>
          <w:p w14:paraId="142D0F9A" w14:textId="77777777" w:rsidR="008C5A6A" w:rsidRPr="008C5A6A" w:rsidRDefault="008C5A6A" w:rsidP="00285CEB">
            <w:pPr>
              <w:jc w:val="center"/>
            </w:pPr>
          </w:p>
        </w:tc>
      </w:tr>
      <w:tr w:rsidR="008C5A6A" w:rsidRPr="00526274" w14:paraId="2C811AEE" w14:textId="77777777" w:rsidTr="008C5A6A">
        <w:trPr>
          <w:trHeight w:val="300"/>
        </w:trPr>
        <w:tc>
          <w:tcPr>
            <w:tcW w:w="819" w:type="dxa"/>
            <w:vMerge/>
            <w:vAlign w:val="center"/>
            <w:hideMark/>
          </w:tcPr>
          <w:p w14:paraId="1322B285" w14:textId="77777777" w:rsidR="008C5A6A" w:rsidRPr="008C5A6A" w:rsidRDefault="008C5A6A" w:rsidP="00285CEB">
            <w:pPr>
              <w:tabs>
                <w:tab w:val="left" w:pos="242"/>
              </w:tabs>
              <w:ind w:left="29" w:right="-226"/>
              <w:jc w:val="center"/>
            </w:pPr>
          </w:p>
        </w:tc>
        <w:tc>
          <w:tcPr>
            <w:tcW w:w="1768" w:type="dxa"/>
            <w:vMerge/>
            <w:hideMark/>
          </w:tcPr>
          <w:p w14:paraId="35276558" w14:textId="77777777" w:rsidR="008C5A6A" w:rsidRPr="008C5A6A" w:rsidRDefault="008C5A6A" w:rsidP="00285CEB"/>
        </w:tc>
        <w:tc>
          <w:tcPr>
            <w:tcW w:w="1789" w:type="dxa"/>
            <w:noWrap/>
            <w:hideMark/>
          </w:tcPr>
          <w:p w14:paraId="4367B051" w14:textId="77777777" w:rsidR="008C5A6A" w:rsidRPr="008C5A6A" w:rsidRDefault="008C5A6A" w:rsidP="00285CEB">
            <w:r w:rsidRPr="008C5A6A">
              <w:t>B8N7</w:t>
            </w:r>
          </w:p>
        </w:tc>
        <w:tc>
          <w:tcPr>
            <w:tcW w:w="5849" w:type="dxa"/>
            <w:noWrap/>
            <w:hideMark/>
          </w:tcPr>
          <w:p w14:paraId="7BE3FAF9"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1U MS LP Riser Cage Riser1&amp;2</w:t>
            </w:r>
          </w:p>
        </w:tc>
        <w:tc>
          <w:tcPr>
            <w:tcW w:w="781" w:type="dxa"/>
            <w:noWrap/>
            <w:hideMark/>
          </w:tcPr>
          <w:p w14:paraId="742023B5" w14:textId="77777777" w:rsidR="008C5A6A" w:rsidRPr="008C5A6A" w:rsidRDefault="008C5A6A" w:rsidP="00285CEB">
            <w:r w:rsidRPr="008C5A6A">
              <w:t>шт.</w:t>
            </w:r>
          </w:p>
        </w:tc>
        <w:tc>
          <w:tcPr>
            <w:tcW w:w="1493" w:type="dxa"/>
            <w:noWrap/>
            <w:hideMark/>
          </w:tcPr>
          <w:p w14:paraId="1006BD56" w14:textId="77777777" w:rsidR="008C5A6A" w:rsidRPr="008C5A6A" w:rsidRDefault="008C5A6A" w:rsidP="00285CEB">
            <w:r w:rsidRPr="008C5A6A">
              <w:t>1</w:t>
            </w:r>
          </w:p>
        </w:tc>
        <w:tc>
          <w:tcPr>
            <w:tcW w:w="961" w:type="dxa"/>
            <w:vMerge/>
            <w:noWrap/>
            <w:hideMark/>
          </w:tcPr>
          <w:p w14:paraId="6D9A32FA" w14:textId="77777777" w:rsidR="008C5A6A" w:rsidRPr="008C5A6A" w:rsidRDefault="008C5A6A" w:rsidP="00285CEB"/>
        </w:tc>
        <w:tc>
          <w:tcPr>
            <w:tcW w:w="1419" w:type="dxa"/>
            <w:vMerge/>
            <w:vAlign w:val="center"/>
            <w:hideMark/>
          </w:tcPr>
          <w:p w14:paraId="4FA29D80" w14:textId="77777777" w:rsidR="008C5A6A" w:rsidRPr="008C5A6A" w:rsidRDefault="008C5A6A" w:rsidP="00285CEB">
            <w:pPr>
              <w:jc w:val="center"/>
            </w:pPr>
          </w:p>
        </w:tc>
      </w:tr>
      <w:tr w:rsidR="008C5A6A" w:rsidRPr="00526274" w14:paraId="1367712B" w14:textId="77777777" w:rsidTr="008C5A6A">
        <w:trPr>
          <w:trHeight w:val="300"/>
        </w:trPr>
        <w:tc>
          <w:tcPr>
            <w:tcW w:w="819" w:type="dxa"/>
            <w:vMerge/>
            <w:vAlign w:val="center"/>
            <w:hideMark/>
          </w:tcPr>
          <w:p w14:paraId="6FF2F7B9" w14:textId="77777777" w:rsidR="008C5A6A" w:rsidRPr="008C5A6A" w:rsidRDefault="008C5A6A" w:rsidP="00285CEB">
            <w:pPr>
              <w:tabs>
                <w:tab w:val="left" w:pos="242"/>
              </w:tabs>
              <w:ind w:left="29" w:right="-226"/>
              <w:jc w:val="center"/>
            </w:pPr>
          </w:p>
        </w:tc>
        <w:tc>
          <w:tcPr>
            <w:tcW w:w="1768" w:type="dxa"/>
            <w:vMerge/>
            <w:hideMark/>
          </w:tcPr>
          <w:p w14:paraId="57165730" w14:textId="77777777" w:rsidR="008C5A6A" w:rsidRPr="008C5A6A" w:rsidRDefault="008C5A6A" w:rsidP="00285CEB"/>
        </w:tc>
        <w:tc>
          <w:tcPr>
            <w:tcW w:w="1789" w:type="dxa"/>
            <w:noWrap/>
            <w:hideMark/>
          </w:tcPr>
          <w:p w14:paraId="0F1BA455" w14:textId="77777777" w:rsidR="008C5A6A" w:rsidRPr="008C5A6A" w:rsidRDefault="008C5A6A" w:rsidP="00285CEB">
            <w:r w:rsidRPr="008C5A6A">
              <w:t>A2HP</w:t>
            </w:r>
          </w:p>
        </w:tc>
        <w:tc>
          <w:tcPr>
            <w:tcW w:w="5849" w:type="dxa"/>
            <w:noWrap/>
            <w:hideMark/>
          </w:tcPr>
          <w:p w14:paraId="327C06D4" w14:textId="77777777" w:rsidR="008C5A6A" w:rsidRPr="008C5A6A" w:rsidRDefault="008C5A6A" w:rsidP="00285CEB">
            <w:r w:rsidRPr="008C5A6A">
              <w:t>Configuration ID 01</w:t>
            </w:r>
          </w:p>
        </w:tc>
        <w:tc>
          <w:tcPr>
            <w:tcW w:w="781" w:type="dxa"/>
            <w:noWrap/>
            <w:hideMark/>
          </w:tcPr>
          <w:p w14:paraId="5B1EC476" w14:textId="77777777" w:rsidR="008C5A6A" w:rsidRPr="008C5A6A" w:rsidRDefault="008C5A6A" w:rsidP="00285CEB">
            <w:r w:rsidRPr="008C5A6A">
              <w:t>шт.</w:t>
            </w:r>
          </w:p>
        </w:tc>
        <w:tc>
          <w:tcPr>
            <w:tcW w:w="1493" w:type="dxa"/>
            <w:noWrap/>
            <w:hideMark/>
          </w:tcPr>
          <w:p w14:paraId="4663CDB7" w14:textId="77777777" w:rsidR="008C5A6A" w:rsidRPr="008C5A6A" w:rsidRDefault="008C5A6A" w:rsidP="00285CEB">
            <w:r w:rsidRPr="008C5A6A">
              <w:t>1</w:t>
            </w:r>
          </w:p>
        </w:tc>
        <w:tc>
          <w:tcPr>
            <w:tcW w:w="961" w:type="dxa"/>
            <w:vMerge/>
            <w:noWrap/>
            <w:hideMark/>
          </w:tcPr>
          <w:p w14:paraId="7DD7C011" w14:textId="77777777" w:rsidR="008C5A6A" w:rsidRPr="008C5A6A" w:rsidRDefault="008C5A6A" w:rsidP="00285CEB"/>
        </w:tc>
        <w:tc>
          <w:tcPr>
            <w:tcW w:w="1419" w:type="dxa"/>
            <w:vMerge/>
            <w:vAlign w:val="center"/>
            <w:hideMark/>
          </w:tcPr>
          <w:p w14:paraId="58F03D2B" w14:textId="77777777" w:rsidR="008C5A6A" w:rsidRPr="008C5A6A" w:rsidRDefault="008C5A6A" w:rsidP="00285CEB">
            <w:pPr>
              <w:jc w:val="center"/>
            </w:pPr>
          </w:p>
        </w:tc>
      </w:tr>
      <w:tr w:rsidR="008C5A6A" w:rsidRPr="00526274" w14:paraId="4703DC2C" w14:textId="77777777" w:rsidTr="008C5A6A">
        <w:trPr>
          <w:trHeight w:val="300"/>
        </w:trPr>
        <w:tc>
          <w:tcPr>
            <w:tcW w:w="819" w:type="dxa"/>
            <w:vMerge/>
            <w:vAlign w:val="center"/>
            <w:hideMark/>
          </w:tcPr>
          <w:p w14:paraId="026D2A3C" w14:textId="77777777" w:rsidR="008C5A6A" w:rsidRPr="008C5A6A" w:rsidRDefault="008C5A6A" w:rsidP="00285CEB">
            <w:pPr>
              <w:tabs>
                <w:tab w:val="left" w:pos="242"/>
              </w:tabs>
              <w:ind w:left="29" w:right="-226"/>
              <w:jc w:val="center"/>
            </w:pPr>
          </w:p>
        </w:tc>
        <w:tc>
          <w:tcPr>
            <w:tcW w:w="1768" w:type="dxa"/>
            <w:vMerge/>
            <w:hideMark/>
          </w:tcPr>
          <w:p w14:paraId="30F9E856" w14:textId="77777777" w:rsidR="008C5A6A" w:rsidRPr="008C5A6A" w:rsidRDefault="008C5A6A" w:rsidP="00285CEB"/>
        </w:tc>
        <w:tc>
          <w:tcPr>
            <w:tcW w:w="1789" w:type="dxa"/>
            <w:noWrap/>
            <w:hideMark/>
          </w:tcPr>
          <w:p w14:paraId="7E52E8FB" w14:textId="77777777" w:rsidR="008C5A6A" w:rsidRPr="008C5A6A" w:rsidRDefault="008C5A6A" w:rsidP="00285CEB">
            <w:r w:rsidRPr="008C5A6A">
              <w:t>5374CM1</w:t>
            </w:r>
          </w:p>
        </w:tc>
        <w:tc>
          <w:tcPr>
            <w:tcW w:w="5849" w:type="dxa"/>
            <w:noWrap/>
            <w:hideMark/>
          </w:tcPr>
          <w:p w14:paraId="4DC0EFCD" w14:textId="77777777" w:rsidR="008C5A6A" w:rsidRPr="008C5A6A" w:rsidRDefault="008C5A6A" w:rsidP="00285CEB">
            <w:r w:rsidRPr="008C5A6A">
              <w:t xml:space="preserve">Configuration </w:t>
            </w:r>
            <w:proofErr w:type="spellStart"/>
            <w:r w:rsidRPr="008C5A6A">
              <w:t>Instruction</w:t>
            </w:r>
            <w:proofErr w:type="spellEnd"/>
          </w:p>
        </w:tc>
        <w:tc>
          <w:tcPr>
            <w:tcW w:w="781" w:type="dxa"/>
            <w:noWrap/>
            <w:hideMark/>
          </w:tcPr>
          <w:p w14:paraId="7DBC66CF" w14:textId="77777777" w:rsidR="008C5A6A" w:rsidRPr="008C5A6A" w:rsidRDefault="008C5A6A" w:rsidP="00285CEB">
            <w:r w:rsidRPr="008C5A6A">
              <w:t>шт.</w:t>
            </w:r>
          </w:p>
        </w:tc>
        <w:tc>
          <w:tcPr>
            <w:tcW w:w="1493" w:type="dxa"/>
            <w:noWrap/>
            <w:hideMark/>
          </w:tcPr>
          <w:p w14:paraId="3FC0FD26" w14:textId="77777777" w:rsidR="008C5A6A" w:rsidRPr="008C5A6A" w:rsidRDefault="008C5A6A" w:rsidP="00285CEB">
            <w:r w:rsidRPr="008C5A6A">
              <w:t>1</w:t>
            </w:r>
          </w:p>
        </w:tc>
        <w:tc>
          <w:tcPr>
            <w:tcW w:w="961" w:type="dxa"/>
            <w:vMerge/>
            <w:noWrap/>
            <w:hideMark/>
          </w:tcPr>
          <w:p w14:paraId="69BC6EA6" w14:textId="77777777" w:rsidR="008C5A6A" w:rsidRPr="008C5A6A" w:rsidRDefault="008C5A6A" w:rsidP="00285CEB"/>
        </w:tc>
        <w:tc>
          <w:tcPr>
            <w:tcW w:w="1419" w:type="dxa"/>
            <w:vMerge/>
            <w:vAlign w:val="center"/>
            <w:hideMark/>
          </w:tcPr>
          <w:p w14:paraId="7CEDB9F5" w14:textId="77777777" w:rsidR="008C5A6A" w:rsidRPr="008C5A6A" w:rsidRDefault="008C5A6A" w:rsidP="00285CEB">
            <w:pPr>
              <w:jc w:val="center"/>
            </w:pPr>
          </w:p>
        </w:tc>
      </w:tr>
      <w:tr w:rsidR="008C5A6A" w:rsidRPr="00526274" w14:paraId="68EF1A9D" w14:textId="77777777" w:rsidTr="008C5A6A">
        <w:trPr>
          <w:trHeight w:val="300"/>
        </w:trPr>
        <w:tc>
          <w:tcPr>
            <w:tcW w:w="819" w:type="dxa"/>
            <w:vMerge/>
            <w:vAlign w:val="center"/>
            <w:hideMark/>
          </w:tcPr>
          <w:p w14:paraId="7A225AAC" w14:textId="77777777" w:rsidR="008C5A6A" w:rsidRPr="008C5A6A" w:rsidRDefault="008C5A6A" w:rsidP="00285CEB">
            <w:pPr>
              <w:tabs>
                <w:tab w:val="left" w:pos="242"/>
              </w:tabs>
              <w:ind w:left="29" w:right="-226"/>
              <w:jc w:val="center"/>
            </w:pPr>
          </w:p>
        </w:tc>
        <w:tc>
          <w:tcPr>
            <w:tcW w:w="1768" w:type="dxa"/>
            <w:vMerge/>
            <w:hideMark/>
          </w:tcPr>
          <w:p w14:paraId="12FD7EC2" w14:textId="77777777" w:rsidR="008C5A6A" w:rsidRPr="008C5A6A" w:rsidRDefault="008C5A6A" w:rsidP="00285CEB"/>
        </w:tc>
        <w:tc>
          <w:tcPr>
            <w:tcW w:w="1789" w:type="dxa"/>
            <w:noWrap/>
            <w:hideMark/>
          </w:tcPr>
          <w:p w14:paraId="21F49F23" w14:textId="77777777" w:rsidR="008C5A6A" w:rsidRPr="008C5A6A" w:rsidRDefault="008C5A6A" w:rsidP="00285CEB">
            <w:r w:rsidRPr="008C5A6A">
              <w:t>BSGR</w:t>
            </w:r>
          </w:p>
        </w:tc>
        <w:tc>
          <w:tcPr>
            <w:tcW w:w="5849" w:type="dxa"/>
            <w:noWrap/>
            <w:hideMark/>
          </w:tcPr>
          <w:p w14:paraId="4089C035" w14:textId="77777777" w:rsidR="008C5A6A" w:rsidRPr="008C5A6A" w:rsidRDefault="008C5A6A" w:rsidP="00285CEB">
            <w:pPr>
              <w:rPr>
                <w:lang w:val="en-US"/>
              </w:rPr>
            </w:pPr>
            <w:proofErr w:type="spellStart"/>
            <w:r w:rsidRPr="008C5A6A">
              <w:rPr>
                <w:lang w:val="en-US"/>
              </w:rPr>
              <w:t>ThinkSystem</w:t>
            </w:r>
            <w:proofErr w:type="spellEnd"/>
            <w:r w:rsidRPr="008C5A6A">
              <w:rPr>
                <w:lang w:val="en-US"/>
              </w:rPr>
              <w:t xml:space="preserve"> RAID 5350-8i PCIe 12Gb Internal Adapter Placement</w:t>
            </w:r>
          </w:p>
        </w:tc>
        <w:tc>
          <w:tcPr>
            <w:tcW w:w="781" w:type="dxa"/>
            <w:noWrap/>
            <w:hideMark/>
          </w:tcPr>
          <w:p w14:paraId="7F9F7775" w14:textId="77777777" w:rsidR="008C5A6A" w:rsidRPr="008C5A6A" w:rsidRDefault="008C5A6A" w:rsidP="00285CEB">
            <w:r w:rsidRPr="008C5A6A">
              <w:t>шт.</w:t>
            </w:r>
          </w:p>
        </w:tc>
        <w:tc>
          <w:tcPr>
            <w:tcW w:w="1493" w:type="dxa"/>
            <w:noWrap/>
            <w:hideMark/>
          </w:tcPr>
          <w:p w14:paraId="23B6CB47" w14:textId="77777777" w:rsidR="008C5A6A" w:rsidRPr="008C5A6A" w:rsidRDefault="008C5A6A" w:rsidP="00285CEB">
            <w:r w:rsidRPr="008C5A6A">
              <w:t>1</w:t>
            </w:r>
          </w:p>
        </w:tc>
        <w:tc>
          <w:tcPr>
            <w:tcW w:w="961" w:type="dxa"/>
            <w:vMerge/>
            <w:noWrap/>
            <w:hideMark/>
          </w:tcPr>
          <w:p w14:paraId="36A11B5D" w14:textId="77777777" w:rsidR="008C5A6A" w:rsidRPr="008C5A6A" w:rsidRDefault="008C5A6A" w:rsidP="00285CEB"/>
        </w:tc>
        <w:tc>
          <w:tcPr>
            <w:tcW w:w="1419" w:type="dxa"/>
            <w:vMerge/>
            <w:vAlign w:val="center"/>
            <w:hideMark/>
          </w:tcPr>
          <w:p w14:paraId="5DA39DF1" w14:textId="77777777" w:rsidR="008C5A6A" w:rsidRPr="008C5A6A" w:rsidRDefault="008C5A6A" w:rsidP="00285CEB">
            <w:pPr>
              <w:jc w:val="center"/>
            </w:pPr>
          </w:p>
        </w:tc>
      </w:tr>
      <w:tr w:rsidR="008C5A6A" w:rsidRPr="00526274" w14:paraId="6CDA73E5" w14:textId="77777777" w:rsidTr="008C5A6A">
        <w:trPr>
          <w:trHeight w:val="300"/>
        </w:trPr>
        <w:tc>
          <w:tcPr>
            <w:tcW w:w="819" w:type="dxa"/>
            <w:vMerge/>
            <w:vAlign w:val="center"/>
            <w:hideMark/>
          </w:tcPr>
          <w:p w14:paraId="37DCE0BD" w14:textId="77777777" w:rsidR="008C5A6A" w:rsidRPr="008C5A6A" w:rsidRDefault="008C5A6A" w:rsidP="00285CEB">
            <w:pPr>
              <w:tabs>
                <w:tab w:val="left" w:pos="242"/>
              </w:tabs>
              <w:ind w:left="29" w:right="-226"/>
              <w:jc w:val="center"/>
            </w:pPr>
          </w:p>
        </w:tc>
        <w:tc>
          <w:tcPr>
            <w:tcW w:w="1768" w:type="dxa"/>
            <w:vMerge/>
            <w:hideMark/>
          </w:tcPr>
          <w:p w14:paraId="2FA6751F" w14:textId="77777777" w:rsidR="008C5A6A" w:rsidRPr="008C5A6A" w:rsidRDefault="008C5A6A" w:rsidP="00285CEB"/>
        </w:tc>
        <w:tc>
          <w:tcPr>
            <w:tcW w:w="1789" w:type="dxa"/>
            <w:noWrap/>
            <w:hideMark/>
          </w:tcPr>
          <w:p w14:paraId="1FE80486" w14:textId="77777777" w:rsidR="008C5A6A" w:rsidRPr="008C5A6A" w:rsidRDefault="008C5A6A" w:rsidP="00285CEB">
            <w:r w:rsidRPr="008C5A6A">
              <w:t>A2JX</w:t>
            </w:r>
          </w:p>
        </w:tc>
        <w:tc>
          <w:tcPr>
            <w:tcW w:w="5849" w:type="dxa"/>
            <w:noWrap/>
            <w:hideMark/>
          </w:tcPr>
          <w:p w14:paraId="23024F7D" w14:textId="77777777" w:rsidR="008C5A6A" w:rsidRPr="008C5A6A" w:rsidRDefault="008C5A6A" w:rsidP="00285CEB">
            <w:proofErr w:type="spellStart"/>
            <w:r w:rsidRPr="008C5A6A">
              <w:t>Controller</w:t>
            </w:r>
            <w:proofErr w:type="spellEnd"/>
            <w:r w:rsidRPr="008C5A6A">
              <w:t xml:space="preserve"> 01</w:t>
            </w:r>
          </w:p>
        </w:tc>
        <w:tc>
          <w:tcPr>
            <w:tcW w:w="781" w:type="dxa"/>
            <w:noWrap/>
            <w:hideMark/>
          </w:tcPr>
          <w:p w14:paraId="2AB03AD7" w14:textId="77777777" w:rsidR="008C5A6A" w:rsidRPr="008C5A6A" w:rsidRDefault="008C5A6A" w:rsidP="00285CEB">
            <w:r w:rsidRPr="008C5A6A">
              <w:t>шт.</w:t>
            </w:r>
          </w:p>
        </w:tc>
        <w:tc>
          <w:tcPr>
            <w:tcW w:w="1493" w:type="dxa"/>
            <w:noWrap/>
            <w:hideMark/>
          </w:tcPr>
          <w:p w14:paraId="45CE0812" w14:textId="77777777" w:rsidR="008C5A6A" w:rsidRPr="008C5A6A" w:rsidRDefault="008C5A6A" w:rsidP="00285CEB">
            <w:r w:rsidRPr="008C5A6A">
              <w:t>1</w:t>
            </w:r>
          </w:p>
        </w:tc>
        <w:tc>
          <w:tcPr>
            <w:tcW w:w="961" w:type="dxa"/>
            <w:vMerge/>
            <w:noWrap/>
            <w:hideMark/>
          </w:tcPr>
          <w:p w14:paraId="0C187CB3" w14:textId="77777777" w:rsidR="008C5A6A" w:rsidRPr="008C5A6A" w:rsidRDefault="008C5A6A" w:rsidP="00285CEB"/>
        </w:tc>
        <w:tc>
          <w:tcPr>
            <w:tcW w:w="1419" w:type="dxa"/>
            <w:vMerge/>
            <w:vAlign w:val="center"/>
            <w:hideMark/>
          </w:tcPr>
          <w:p w14:paraId="2274908F" w14:textId="77777777" w:rsidR="008C5A6A" w:rsidRPr="008C5A6A" w:rsidRDefault="008C5A6A" w:rsidP="00285CEB">
            <w:pPr>
              <w:jc w:val="center"/>
            </w:pPr>
          </w:p>
        </w:tc>
      </w:tr>
      <w:tr w:rsidR="008C5A6A" w:rsidRPr="00526274" w14:paraId="28FA3741" w14:textId="77777777" w:rsidTr="008C5A6A">
        <w:trPr>
          <w:trHeight w:val="300"/>
        </w:trPr>
        <w:tc>
          <w:tcPr>
            <w:tcW w:w="819" w:type="dxa"/>
            <w:vMerge/>
            <w:vAlign w:val="center"/>
            <w:hideMark/>
          </w:tcPr>
          <w:p w14:paraId="139D1001" w14:textId="77777777" w:rsidR="008C5A6A" w:rsidRPr="008C5A6A" w:rsidRDefault="008C5A6A" w:rsidP="00285CEB">
            <w:pPr>
              <w:tabs>
                <w:tab w:val="left" w:pos="242"/>
              </w:tabs>
              <w:ind w:left="29" w:right="-226"/>
              <w:jc w:val="center"/>
            </w:pPr>
          </w:p>
        </w:tc>
        <w:tc>
          <w:tcPr>
            <w:tcW w:w="1768" w:type="dxa"/>
            <w:vMerge/>
            <w:hideMark/>
          </w:tcPr>
          <w:p w14:paraId="0B7BBAED" w14:textId="77777777" w:rsidR="008C5A6A" w:rsidRPr="008C5A6A" w:rsidRDefault="008C5A6A" w:rsidP="00285CEB"/>
        </w:tc>
        <w:tc>
          <w:tcPr>
            <w:tcW w:w="1789" w:type="dxa"/>
            <w:noWrap/>
            <w:hideMark/>
          </w:tcPr>
          <w:p w14:paraId="24BED14B" w14:textId="77777777" w:rsidR="008C5A6A" w:rsidRPr="008C5A6A" w:rsidRDefault="008C5A6A" w:rsidP="00285CEB">
            <w:r w:rsidRPr="008C5A6A">
              <w:t>A2HP</w:t>
            </w:r>
          </w:p>
        </w:tc>
        <w:tc>
          <w:tcPr>
            <w:tcW w:w="5849" w:type="dxa"/>
            <w:noWrap/>
            <w:hideMark/>
          </w:tcPr>
          <w:p w14:paraId="476FF0C1" w14:textId="77777777" w:rsidR="008C5A6A" w:rsidRPr="008C5A6A" w:rsidRDefault="008C5A6A" w:rsidP="00285CEB">
            <w:r w:rsidRPr="008C5A6A">
              <w:t>Configuration ID 01</w:t>
            </w:r>
          </w:p>
        </w:tc>
        <w:tc>
          <w:tcPr>
            <w:tcW w:w="781" w:type="dxa"/>
            <w:noWrap/>
            <w:hideMark/>
          </w:tcPr>
          <w:p w14:paraId="2C73F308" w14:textId="77777777" w:rsidR="008C5A6A" w:rsidRPr="008C5A6A" w:rsidRDefault="008C5A6A" w:rsidP="00285CEB">
            <w:r w:rsidRPr="008C5A6A">
              <w:t>шт.</w:t>
            </w:r>
          </w:p>
        </w:tc>
        <w:tc>
          <w:tcPr>
            <w:tcW w:w="1493" w:type="dxa"/>
            <w:noWrap/>
            <w:hideMark/>
          </w:tcPr>
          <w:p w14:paraId="773F485A" w14:textId="77777777" w:rsidR="008C5A6A" w:rsidRPr="008C5A6A" w:rsidRDefault="008C5A6A" w:rsidP="00285CEB">
            <w:r w:rsidRPr="008C5A6A">
              <w:t>1</w:t>
            </w:r>
          </w:p>
        </w:tc>
        <w:tc>
          <w:tcPr>
            <w:tcW w:w="961" w:type="dxa"/>
            <w:vMerge/>
            <w:noWrap/>
            <w:hideMark/>
          </w:tcPr>
          <w:p w14:paraId="51C7ABB7" w14:textId="77777777" w:rsidR="008C5A6A" w:rsidRPr="008C5A6A" w:rsidRDefault="008C5A6A" w:rsidP="00285CEB"/>
        </w:tc>
        <w:tc>
          <w:tcPr>
            <w:tcW w:w="1419" w:type="dxa"/>
            <w:vMerge/>
            <w:vAlign w:val="center"/>
            <w:hideMark/>
          </w:tcPr>
          <w:p w14:paraId="7413719B" w14:textId="77777777" w:rsidR="008C5A6A" w:rsidRPr="008C5A6A" w:rsidRDefault="008C5A6A" w:rsidP="00285CEB">
            <w:pPr>
              <w:jc w:val="center"/>
            </w:pPr>
          </w:p>
        </w:tc>
      </w:tr>
      <w:tr w:rsidR="008C5A6A" w:rsidRPr="00526274" w14:paraId="76138012" w14:textId="77777777" w:rsidTr="008C5A6A">
        <w:trPr>
          <w:trHeight w:val="300"/>
        </w:trPr>
        <w:tc>
          <w:tcPr>
            <w:tcW w:w="819" w:type="dxa"/>
            <w:vMerge/>
            <w:vAlign w:val="center"/>
            <w:hideMark/>
          </w:tcPr>
          <w:p w14:paraId="22267A7A" w14:textId="77777777" w:rsidR="008C5A6A" w:rsidRPr="008C5A6A" w:rsidRDefault="008C5A6A" w:rsidP="00285CEB">
            <w:pPr>
              <w:tabs>
                <w:tab w:val="left" w:pos="242"/>
              </w:tabs>
              <w:ind w:left="29" w:right="-226"/>
              <w:jc w:val="center"/>
            </w:pPr>
          </w:p>
        </w:tc>
        <w:tc>
          <w:tcPr>
            <w:tcW w:w="1768" w:type="dxa"/>
            <w:vMerge/>
            <w:hideMark/>
          </w:tcPr>
          <w:p w14:paraId="39356733" w14:textId="77777777" w:rsidR="008C5A6A" w:rsidRPr="008C5A6A" w:rsidRDefault="008C5A6A" w:rsidP="00285CEB"/>
        </w:tc>
        <w:tc>
          <w:tcPr>
            <w:tcW w:w="1789" w:type="dxa"/>
            <w:noWrap/>
            <w:hideMark/>
          </w:tcPr>
          <w:p w14:paraId="50C4D0F0" w14:textId="77777777" w:rsidR="008C5A6A" w:rsidRPr="008C5A6A" w:rsidRDefault="008C5A6A" w:rsidP="00285CEB">
            <w:r w:rsidRPr="008C5A6A">
              <w:t>5641PX3</w:t>
            </w:r>
          </w:p>
        </w:tc>
        <w:tc>
          <w:tcPr>
            <w:tcW w:w="5849" w:type="dxa"/>
            <w:noWrap/>
            <w:hideMark/>
          </w:tcPr>
          <w:p w14:paraId="299076FB" w14:textId="77777777" w:rsidR="008C5A6A" w:rsidRPr="008C5A6A" w:rsidRDefault="008C5A6A" w:rsidP="00285CEB">
            <w:pPr>
              <w:rPr>
                <w:lang w:val="en-US"/>
              </w:rPr>
            </w:pPr>
            <w:proofErr w:type="spellStart"/>
            <w:r w:rsidRPr="008C5A6A">
              <w:rPr>
                <w:lang w:val="en-US"/>
              </w:rPr>
              <w:t>XClarity</w:t>
            </w:r>
            <w:proofErr w:type="spellEnd"/>
            <w:r w:rsidRPr="008C5A6A">
              <w:rPr>
                <w:lang w:val="en-US"/>
              </w:rPr>
              <w:t xml:space="preserve"> Pro, Per Endpoint w/3 </w:t>
            </w:r>
            <w:proofErr w:type="spellStart"/>
            <w:r w:rsidRPr="008C5A6A">
              <w:rPr>
                <w:lang w:val="en-US"/>
              </w:rPr>
              <w:t>Yr</w:t>
            </w:r>
            <w:proofErr w:type="spellEnd"/>
            <w:r w:rsidRPr="008C5A6A">
              <w:rPr>
                <w:lang w:val="en-US"/>
              </w:rPr>
              <w:t xml:space="preserve"> SW S&amp;S</w:t>
            </w:r>
          </w:p>
        </w:tc>
        <w:tc>
          <w:tcPr>
            <w:tcW w:w="781" w:type="dxa"/>
            <w:noWrap/>
            <w:hideMark/>
          </w:tcPr>
          <w:p w14:paraId="26315553" w14:textId="77777777" w:rsidR="008C5A6A" w:rsidRPr="008C5A6A" w:rsidRDefault="008C5A6A" w:rsidP="00285CEB">
            <w:r w:rsidRPr="008C5A6A">
              <w:t>шт.</w:t>
            </w:r>
          </w:p>
        </w:tc>
        <w:tc>
          <w:tcPr>
            <w:tcW w:w="1493" w:type="dxa"/>
            <w:noWrap/>
            <w:hideMark/>
          </w:tcPr>
          <w:p w14:paraId="4DA31855" w14:textId="77777777" w:rsidR="008C5A6A" w:rsidRPr="008C5A6A" w:rsidRDefault="008C5A6A" w:rsidP="00285CEB">
            <w:r w:rsidRPr="008C5A6A">
              <w:t>1</w:t>
            </w:r>
          </w:p>
        </w:tc>
        <w:tc>
          <w:tcPr>
            <w:tcW w:w="961" w:type="dxa"/>
            <w:vMerge/>
            <w:noWrap/>
            <w:hideMark/>
          </w:tcPr>
          <w:p w14:paraId="04E96427" w14:textId="77777777" w:rsidR="008C5A6A" w:rsidRPr="008C5A6A" w:rsidRDefault="008C5A6A" w:rsidP="00285CEB"/>
        </w:tc>
        <w:tc>
          <w:tcPr>
            <w:tcW w:w="1419" w:type="dxa"/>
            <w:vMerge/>
            <w:vAlign w:val="center"/>
            <w:hideMark/>
          </w:tcPr>
          <w:p w14:paraId="08B3D588" w14:textId="77777777" w:rsidR="008C5A6A" w:rsidRPr="008C5A6A" w:rsidRDefault="008C5A6A" w:rsidP="00285CEB">
            <w:pPr>
              <w:jc w:val="center"/>
            </w:pPr>
          </w:p>
        </w:tc>
      </w:tr>
      <w:tr w:rsidR="008C5A6A" w:rsidRPr="00526274" w14:paraId="40FD786C" w14:textId="77777777" w:rsidTr="008C5A6A">
        <w:trPr>
          <w:trHeight w:val="300"/>
        </w:trPr>
        <w:tc>
          <w:tcPr>
            <w:tcW w:w="819" w:type="dxa"/>
            <w:vMerge/>
            <w:vAlign w:val="center"/>
            <w:hideMark/>
          </w:tcPr>
          <w:p w14:paraId="65251F2F" w14:textId="77777777" w:rsidR="008C5A6A" w:rsidRPr="008C5A6A" w:rsidRDefault="008C5A6A" w:rsidP="00285CEB">
            <w:pPr>
              <w:tabs>
                <w:tab w:val="left" w:pos="242"/>
              </w:tabs>
              <w:ind w:left="29" w:right="-226"/>
              <w:jc w:val="center"/>
            </w:pPr>
          </w:p>
        </w:tc>
        <w:tc>
          <w:tcPr>
            <w:tcW w:w="1768" w:type="dxa"/>
            <w:vMerge/>
            <w:hideMark/>
          </w:tcPr>
          <w:p w14:paraId="5C2A3699" w14:textId="77777777" w:rsidR="008C5A6A" w:rsidRPr="008C5A6A" w:rsidRDefault="008C5A6A" w:rsidP="00285CEB"/>
        </w:tc>
        <w:tc>
          <w:tcPr>
            <w:tcW w:w="1789" w:type="dxa"/>
            <w:noWrap/>
            <w:hideMark/>
          </w:tcPr>
          <w:p w14:paraId="5A7D7455" w14:textId="77777777" w:rsidR="008C5A6A" w:rsidRPr="008C5A6A" w:rsidRDefault="008C5A6A" w:rsidP="00285CEB">
            <w:r w:rsidRPr="008C5A6A">
              <w:t>1340</w:t>
            </w:r>
          </w:p>
        </w:tc>
        <w:tc>
          <w:tcPr>
            <w:tcW w:w="5849" w:type="dxa"/>
            <w:noWrap/>
            <w:hideMark/>
          </w:tcPr>
          <w:p w14:paraId="19E4B82C" w14:textId="77777777" w:rsidR="008C5A6A" w:rsidRPr="008C5A6A" w:rsidRDefault="008C5A6A" w:rsidP="00285CEB">
            <w:pPr>
              <w:rPr>
                <w:lang w:val="en-US"/>
              </w:rPr>
            </w:pPr>
            <w:r w:rsidRPr="008C5A6A">
              <w:rPr>
                <w:lang w:val="en-US"/>
              </w:rPr>
              <w:t xml:space="preserve">Lenovo </w:t>
            </w:r>
            <w:proofErr w:type="spellStart"/>
            <w:r w:rsidRPr="008C5A6A">
              <w:rPr>
                <w:lang w:val="en-US"/>
              </w:rPr>
              <w:t>XClarity</w:t>
            </w:r>
            <w:proofErr w:type="spellEnd"/>
            <w:r w:rsidRPr="008C5A6A">
              <w:rPr>
                <w:lang w:val="en-US"/>
              </w:rPr>
              <w:t xml:space="preserve"> Pro, Per Managed Endpoint w/3 </w:t>
            </w:r>
            <w:proofErr w:type="spellStart"/>
            <w:r w:rsidRPr="008C5A6A">
              <w:rPr>
                <w:lang w:val="en-US"/>
              </w:rPr>
              <w:t>Yr</w:t>
            </w:r>
            <w:proofErr w:type="spellEnd"/>
            <w:r w:rsidRPr="008C5A6A">
              <w:rPr>
                <w:lang w:val="en-US"/>
              </w:rPr>
              <w:t xml:space="preserve"> SW S&amp;S</w:t>
            </w:r>
          </w:p>
        </w:tc>
        <w:tc>
          <w:tcPr>
            <w:tcW w:w="781" w:type="dxa"/>
            <w:noWrap/>
            <w:hideMark/>
          </w:tcPr>
          <w:p w14:paraId="767A3AE9" w14:textId="77777777" w:rsidR="008C5A6A" w:rsidRPr="008C5A6A" w:rsidRDefault="008C5A6A" w:rsidP="00285CEB">
            <w:r w:rsidRPr="008C5A6A">
              <w:t>шт.</w:t>
            </w:r>
          </w:p>
        </w:tc>
        <w:tc>
          <w:tcPr>
            <w:tcW w:w="1493" w:type="dxa"/>
            <w:noWrap/>
            <w:hideMark/>
          </w:tcPr>
          <w:p w14:paraId="4A32EF0F" w14:textId="77777777" w:rsidR="008C5A6A" w:rsidRPr="008C5A6A" w:rsidRDefault="008C5A6A" w:rsidP="00285CEB">
            <w:r w:rsidRPr="008C5A6A">
              <w:t>1</w:t>
            </w:r>
          </w:p>
        </w:tc>
        <w:tc>
          <w:tcPr>
            <w:tcW w:w="961" w:type="dxa"/>
            <w:vMerge/>
            <w:noWrap/>
            <w:hideMark/>
          </w:tcPr>
          <w:p w14:paraId="1F09FA61" w14:textId="77777777" w:rsidR="008C5A6A" w:rsidRPr="008C5A6A" w:rsidRDefault="008C5A6A" w:rsidP="00285CEB"/>
        </w:tc>
        <w:tc>
          <w:tcPr>
            <w:tcW w:w="1419" w:type="dxa"/>
            <w:vMerge/>
            <w:vAlign w:val="center"/>
            <w:hideMark/>
          </w:tcPr>
          <w:p w14:paraId="5CD70C3D" w14:textId="77777777" w:rsidR="008C5A6A" w:rsidRPr="008C5A6A" w:rsidRDefault="008C5A6A" w:rsidP="00285CEB">
            <w:pPr>
              <w:jc w:val="center"/>
            </w:pPr>
          </w:p>
        </w:tc>
      </w:tr>
      <w:tr w:rsidR="008C5A6A" w:rsidRPr="00526274" w14:paraId="2B46ECE0" w14:textId="77777777" w:rsidTr="008C5A6A">
        <w:trPr>
          <w:trHeight w:val="300"/>
        </w:trPr>
        <w:tc>
          <w:tcPr>
            <w:tcW w:w="819" w:type="dxa"/>
            <w:vMerge/>
            <w:vAlign w:val="center"/>
            <w:hideMark/>
          </w:tcPr>
          <w:p w14:paraId="57018F2A" w14:textId="77777777" w:rsidR="008C5A6A" w:rsidRPr="008C5A6A" w:rsidRDefault="008C5A6A" w:rsidP="00285CEB">
            <w:pPr>
              <w:tabs>
                <w:tab w:val="left" w:pos="242"/>
              </w:tabs>
              <w:ind w:left="29" w:right="-226"/>
              <w:jc w:val="center"/>
            </w:pPr>
          </w:p>
        </w:tc>
        <w:tc>
          <w:tcPr>
            <w:tcW w:w="1768" w:type="dxa"/>
            <w:vMerge/>
            <w:hideMark/>
          </w:tcPr>
          <w:p w14:paraId="71DE267B" w14:textId="77777777" w:rsidR="008C5A6A" w:rsidRPr="008C5A6A" w:rsidRDefault="008C5A6A" w:rsidP="00285CEB"/>
        </w:tc>
        <w:tc>
          <w:tcPr>
            <w:tcW w:w="1789" w:type="dxa"/>
            <w:noWrap/>
            <w:hideMark/>
          </w:tcPr>
          <w:p w14:paraId="72772FEC" w14:textId="77777777" w:rsidR="008C5A6A" w:rsidRPr="008C5A6A" w:rsidRDefault="008C5A6A" w:rsidP="00285CEB">
            <w:r w:rsidRPr="008C5A6A">
              <w:t>3444</w:t>
            </w:r>
          </w:p>
        </w:tc>
        <w:tc>
          <w:tcPr>
            <w:tcW w:w="5849" w:type="dxa"/>
            <w:noWrap/>
            <w:hideMark/>
          </w:tcPr>
          <w:p w14:paraId="617658A9" w14:textId="77777777" w:rsidR="008C5A6A" w:rsidRPr="008C5A6A" w:rsidRDefault="008C5A6A" w:rsidP="00285CEB">
            <w:proofErr w:type="spellStart"/>
            <w:r w:rsidRPr="008C5A6A">
              <w:t>Registration</w:t>
            </w:r>
            <w:proofErr w:type="spellEnd"/>
            <w:r w:rsidRPr="008C5A6A">
              <w:t xml:space="preserve"> </w:t>
            </w:r>
            <w:proofErr w:type="spellStart"/>
            <w:r w:rsidRPr="008C5A6A">
              <w:t>only</w:t>
            </w:r>
            <w:proofErr w:type="spellEnd"/>
          </w:p>
        </w:tc>
        <w:tc>
          <w:tcPr>
            <w:tcW w:w="781" w:type="dxa"/>
            <w:noWrap/>
            <w:hideMark/>
          </w:tcPr>
          <w:p w14:paraId="143422D7" w14:textId="77777777" w:rsidR="008C5A6A" w:rsidRPr="008C5A6A" w:rsidRDefault="008C5A6A" w:rsidP="00285CEB">
            <w:r w:rsidRPr="008C5A6A">
              <w:t>шт.</w:t>
            </w:r>
          </w:p>
        </w:tc>
        <w:tc>
          <w:tcPr>
            <w:tcW w:w="1493" w:type="dxa"/>
            <w:noWrap/>
            <w:hideMark/>
          </w:tcPr>
          <w:p w14:paraId="2F29449C" w14:textId="77777777" w:rsidR="008C5A6A" w:rsidRPr="008C5A6A" w:rsidRDefault="008C5A6A" w:rsidP="00285CEB">
            <w:r w:rsidRPr="008C5A6A">
              <w:t>1</w:t>
            </w:r>
          </w:p>
        </w:tc>
        <w:tc>
          <w:tcPr>
            <w:tcW w:w="961" w:type="dxa"/>
            <w:vMerge/>
            <w:noWrap/>
            <w:hideMark/>
          </w:tcPr>
          <w:p w14:paraId="5D39D87B" w14:textId="77777777" w:rsidR="008C5A6A" w:rsidRPr="008C5A6A" w:rsidRDefault="008C5A6A" w:rsidP="00285CEB"/>
        </w:tc>
        <w:tc>
          <w:tcPr>
            <w:tcW w:w="1419" w:type="dxa"/>
            <w:vMerge/>
            <w:vAlign w:val="center"/>
            <w:hideMark/>
          </w:tcPr>
          <w:p w14:paraId="0F32CF49" w14:textId="77777777" w:rsidR="008C5A6A" w:rsidRPr="008C5A6A" w:rsidRDefault="008C5A6A" w:rsidP="00285CEB">
            <w:pPr>
              <w:jc w:val="center"/>
            </w:pPr>
          </w:p>
        </w:tc>
      </w:tr>
      <w:tr w:rsidR="008C5A6A" w:rsidRPr="00526274" w14:paraId="0FE7C961" w14:textId="77777777" w:rsidTr="008C5A6A">
        <w:trPr>
          <w:trHeight w:val="300"/>
        </w:trPr>
        <w:tc>
          <w:tcPr>
            <w:tcW w:w="819" w:type="dxa"/>
            <w:vMerge/>
            <w:vAlign w:val="center"/>
            <w:hideMark/>
          </w:tcPr>
          <w:p w14:paraId="5AFA208B" w14:textId="77777777" w:rsidR="008C5A6A" w:rsidRPr="008C5A6A" w:rsidRDefault="008C5A6A" w:rsidP="00285CEB">
            <w:pPr>
              <w:tabs>
                <w:tab w:val="left" w:pos="242"/>
              </w:tabs>
              <w:ind w:left="29" w:right="-226"/>
              <w:jc w:val="center"/>
            </w:pPr>
          </w:p>
        </w:tc>
        <w:tc>
          <w:tcPr>
            <w:tcW w:w="1768" w:type="dxa"/>
            <w:vMerge/>
            <w:hideMark/>
          </w:tcPr>
          <w:p w14:paraId="48BF6629" w14:textId="77777777" w:rsidR="008C5A6A" w:rsidRPr="008C5A6A" w:rsidRDefault="008C5A6A" w:rsidP="00285CEB"/>
        </w:tc>
        <w:tc>
          <w:tcPr>
            <w:tcW w:w="1789" w:type="dxa"/>
            <w:noWrap/>
            <w:hideMark/>
          </w:tcPr>
          <w:p w14:paraId="71BF21C9" w14:textId="77777777" w:rsidR="008C5A6A" w:rsidRPr="008C5A6A" w:rsidRDefault="008C5A6A" w:rsidP="00285CEB">
            <w:r w:rsidRPr="008C5A6A">
              <w:t>7Q01CTOAWW</w:t>
            </w:r>
          </w:p>
        </w:tc>
        <w:tc>
          <w:tcPr>
            <w:tcW w:w="5849" w:type="dxa"/>
            <w:noWrap/>
            <w:hideMark/>
          </w:tcPr>
          <w:p w14:paraId="4C8015A1" w14:textId="77777777" w:rsidR="008C5A6A" w:rsidRPr="008C5A6A" w:rsidRDefault="008C5A6A" w:rsidP="00285CEB">
            <w:pPr>
              <w:rPr>
                <w:lang w:val="en-US"/>
              </w:rPr>
            </w:pPr>
            <w:r w:rsidRPr="008C5A6A">
              <w:rPr>
                <w:lang w:val="en-US"/>
              </w:rPr>
              <w:t>SERVER PREMIER ESSENTIAL 24x7 24Hr CSR</w:t>
            </w:r>
          </w:p>
        </w:tc>
        <w:tc>
          <w:tcPr>
            <w:tcW w:w="781" w:type="dxa"/>
            <w:noWrap/>
            <w:hideMark/>
          </w:tcPr>
          <w:p w14:paraId="68CA93D5" w14:textId="77777777" w:rsidR="008C5A6A" w:rsidRPr="008C5A6A" w:rsidRDefault="008C5A6A" w:rsidP="00285CEB">
            <w:r w:rsidRPr="008C5A6A">
              <w:t>шт.</w:t>
            </w:r>
          </w:p>
        </w:tc>
        <w:tc>
          <w:tcPr>
            <w:tcW w:w="1493" w:type="dxa"/>
            <w:noWrap/>
            <w:hideMark/>
          </w:tcPr>
          <w:p w14:paraId="3E96441F" w14:textId="77777777" w:rsidR="008C5A6A" w:rsidRPr="008C5A6A" w:rsidRDefault="008C5A6A" w:rsidP="00285CEB">
            <w:r w:rsidRPr="008C5A6A">
              <w:t>1</w:t>
            </w:r>
          </w:p>
        </w:tc>
        <w:tc>
          <w:tcPr>
            <w:tcW w:w="961" w:type="dxa"/>
            <w:vMerge/>
            <w:noWrap/>
            <w:hideMark/>
          </w:tcPr>
          <w:p w14:paraId="25C028C3" w14:textId="77777777" w:rsidR="008C5A6A" w:rsidRPr="008C5A6A" w:rsidRDefault="008C5A6A" w:rsidP="00285CEB"/>
        </w:tc>
        <w:tc>
          <w:tcPr>
            <w:tcW w:w="1419" w:type="dxa"/>
            <w:vMerge/>
            <w:vAlign w:val="center"/>
            <w:hideMark/>
          </w:tcPr>
          <w:p w14:paraId="57E88FF7" w14:textId="77777777" w:rsidR="008C5A6A" w:rsidRPr="008C5A6A" w:rsidRDefault="008C5A6A" w:rsidP="00285CEB">
            <w:pPr>
              <w:jc w:val="center"/>
            </w:pPr>
          </w:p>
        </w:tc>
      </w:tr>
      <w:tr w:rsidR="008C5A6A" w:rsidRPr="00526274" w14:paraId="138A4708" w14:textId="77777777" w:rsidTr="008C5A6A">
        <w:trPr>
          <w:trHeight w:val="300"/>
        </w:trPr>
        <w:tc>
          <w:tcPr>
            <w:tcW w:w="819" w:type="dxa"/>
            <w:vMerge/>
            <w:vAlign w:val="center"/>
            <w:hideMark/>
          </w:tcPr>
          <w:p w14:paraId="4A254F20" w14:textId="77777777" w:rsidR="008C5A6A" w:rsidRPr="008C5A6A" w:rsidRDefault="008C5A6A" w:rsidP="00285CEB">
            <w:pPr>
              <w:tabs>
                <w:tab w:val="left" w:pos="242"/>
              </w:tabs>
              <w:ind w:left="29" w:right="-226"/>
              <w:jc w:val="center"/>
            </w:pPr>
          </w:p>
        </w:tc>
        <w:tc>
          <w:tcPr>
            <w:tcW w:w="1768" w:type="dxa"/>
            <w:vMerge/>
            <w:hideMark/>
          </w:tcPr>
          <w:p w14:paraId="14596402" w14:textId="77777777" w:rsidR="008C5A6A" w:rsidRPr="008C5A6A" w:rsidRDefault="008C5A6A" w:rsidP="00285CEB"/>
        </w:tc>
        <w:tc>
          <w:tcPr>
            <w:tcW w:w="1789" w:type="dxa"/>
            <w:noWrap/>
            <w:hideMark/>
          </w:tcPr>
          <w:p w14:paraId="445E4AFC" w14:textId="77777777" w:rsidR="008C5A6A" w:rsidRPr="008C5A6A" w:rsidRDefault="008C5A6A" w:rsidP="00285CEB">
            <w:r w:rsidRPr="008C5A6A">
              <w:t>QA0Y</w:t>
            </w:r>
          </w:p>
        </w:tc>
        <w:tc>
          <w:tcPr>
            <w:tcW w:w="5849" w:type="dxa"/>
            <w:noWrap/>
            <w:hideMark/>
          </w:tcPr>
          <w:p w14:paraId="706F9078" w14:textId="77777777" w:rsidR="008C5A6A" w:rsidRPr="008C5A6A" w:rsidRDefault="008C5A6A" w:rsidP="00285CEB">
            <w:proofErr w:type="spellStart"/>
            <w:r w:rsidRPr="008C5A6A">
              <w:t>Months</w:t>
            </w:r>
            <w:proofErr w:type="spellEnd"/>
          </w:p>
        </w:tc>
        <w:tc>
          <w:tcPr>
            <w:tcW w:w="781" w:type="dxa"/>
            <w:noWrap/>
            <w:hideMark/>
          </w:tcPr>
          <w:p w14:paraId="03062D28" w14:textId="77777777" w:rsidR="008C5A6A" w:rsidRPr="008C5A6A" w:rsidRDefault="008C5A6A" w:rsidP="00285CEB">
            <w:r w:rsidRPr="008C5A6A">
              <w:t>шт.</w:t>
            </w:r>
          </w:p>
        </w:tc>
        <w:tc>
          <w:tcPr>
            <w:tcW w:w="1493" w:type="dxa"/>
            <w:noWrap/>
            <w:hideMark/>
          </w:tcPr>
          <w:p w14:paraId="1EFEF7D4" w14:textId="77777777" w:rsidR="008C5A6A" w:rsidRPr="008C5A6A" w:rsidRDefault="008C5A6A" w:rsidP="00285CEB">
            <w:r w:rsidRPr="008C5A6A">
              <w:t>36</w:t>
            </w:r>
          </w:p>
        </w:tc>
        <w:tc>
          <w:tcPr>
            <w:tcW w:w="961" w:type="dxa"/>
            <w:vMerge/>
            <w:noWrap/>
            <w:hideMark/>
          </w:tcPr>
          <w:p w14:paraId="36763E82" w14:textId="77777777" w:rsidR="008C5A6A" w:rsidRPr="008C5A6A" w:rsidRDefault="008C5A6A" w:rsidP="00285CEB"/>
        </w:tc>
        <w:tc>
          <w:tcPr>
            <w:tcW w:w="1419" w:type="dxa"/>
            <w:vMerge/>
            <w:vAlign w:val="center"/>
            <w:hideMark/>
          </w:tcPr>
          <w:p w14:paraId="7148DE6F" w14:textId="77777777" w:rsidR="008C5A6A" w:rsidRPr="008C5A6A" w:rsidRDefault="008C5A6A" w:rsidP="00285CEB">
            <w:pPr>
              <w:jc w:val="center"/>
            </w:pPr>
          </w:p>
        </w:tc>
      </w:tr>
      <w:tr w:rsidR="008C5A6A" w:rsidRPr="00526274" w14:paraId="0D7EA6AB" w14:textId="77777777" w:rsidTr="008C5A6A">
        <w:trPr>
          <w:trHeight w:val="300"/>
        </w:trPr>
        <w:tc>
          <w:tcPr>
            <w:tcW w:w="819" w:type="dxa"/>
            <w:vMerge/>
            <w:vAlign w:val="center"/>
            <w:hideMark/>
          </w:tcPr>
          <w:p w14:paraId="3AD3B760" w14:textId="77777777" w:rsidR="008C5A6A" w:rsidRPr="008C5A6A" w:rsidRDefault="008C5A6A" w:rsidP="00285CEB">
            <w:pPr>
              <w:tabs>
                <w:tab w:val="left" w:pos="242"/>
              </w:tabs>
              <w:ind w:left="29" w:right="-226"/>
              <w:jc w:val="center"/>
            </w:pPr>
          </w:p>
        </w:tc>
        <w:tc>
          <w:tcPr>
            <w:tcW w:w="1768" w:type="dxa"/>
            <w:vMerge/>
            <w:hideMark/>
          </w:tcPr>
          <w:p w14:paraId="672EC3ED" w14:textId="77777777" w:rsidR="008C5A6A" w:rsidRPr="008C5A6A" w:rsidRDefault="008C5A6A" w:rsidP="00285CEB"/>
        </w:tc>
        <w:tc>
          <w:tcPr>
            <w:tcW w:w="1789" w:type="dxa"/>
            <w:noWrap/>
            <w:hideMark/>
          </w:tcPr>
          <w:p w14:paraId="081F4413" w14:textId="77777777" w:rsidR="008C5A6A" w:rsidRPr="008C5A6A" w:rsidRDefault="008C5A6A" w:rsidP="00285CEB">
            <w:r w:rsidRPr="008C5A6A">
              <w:t>QA4Z</w:t>
            </w:r>
          </w:p>
        </w:tc>
        <w:tc>
          <w:tcPr>
            <w:tcW w:w="5849" w:type="dxa"/>
            <w:noWrap/>
            <w:hideMark/>
          </w:tcPr>
          <w:p w14:paraId="328352BD" w14:textId="77777777" w:rsidR="008C5A6A" w:rsidRPr="008C5A6A" w:rsidRDefault="008C5A6A" w:rsidP="00285CEB">
            <w:r w:rsidRPr="008C5A6A">
              <w:t>SR630 V2 1Y STANDARD</w:t>
            </w:r>
          </w:p>
        </w:tc>
        <w:tc>
          <w:tcPr>
            <w:tcW w:w="781" w:type="dxa"/>
            <w:noWrap/>
            <w:hideMark/>
          </w:tcPr>
          <w:p w14:paraId="7309DB39" w14:textId="77777777" w:rsidR="008C5A6A" w:rsidRPr="008C5A6A" w:rsidRDefault="008C5A6A" w:rsidP="00285CEB">
            <w:r w:rsidRPr="008C5A6A">
              <w:t>шт.</w:t>
            </w:r>
          </w:p>
        </w:tc>
        <w:tc>
          <w:tcPr>
            <w:tcW w:w="1493" w:type="dxa"/>
            <w:noWrap/>
            <w:hideMark/>
          </w:tcPr>
          <w:p w14:paraId="5C2C0D3F" w14:textId="77777777" w:rsidR="008C5A6A" w:rsidRPr="008C5A6A" w:rsidRDefault="008C5A6A" w:rsidP="00285CEB">
            <w:r w:rsidRPr="008C5A6A">
              <w:t>1</w:t>
            </w:r>
          </w:p>
        </w:tc>
        <w:tc>
          <w:tcPr>
            <w:tcW w:w="961" w:type="dxa"/>
            <w:vMerge/>
            <w:noWrap/>
            <w:hideMark/>
          </w:tcPr>
          <w:p w14:paraId="21050753" w14:textId="77777777" w:rsidR="008C5A6A" w:rsidRPr="008C5A6A" w:rsidRDefault="008C5A6A" w:rsidP="00285CEB"/>
        </w:tc>
        <w:tc>
          <w:tcPr>
            <w:tcW w:w="1419" w:type="dxa"/>
            <w:vMerge/>
            <w:vAlign w:val="center"/>
            <w:hideMark/>
          </w:tcPr>
          <w:p w14:paraId="58F6C209" w14:textId="77777777" w:rsidR="008C5A6A" w:rsidRPr="008C5A6A" w:rsidRDefault="008C5A6A" w:rsidP="00285CEB">
            <w:pPr>
              <w:jc w:val="center"/>
            </w:pPr>
          </w:p>
        </w:tc>
      </w:tr>
      <w:tr w:rsidR="008C5A6A" w:rsidRPr="00526274" w14:paraId="77BFA1D4" w14:textId="77777777" w:rsidTr="008C5A6A">
        <w:trPr>
          <w:trHeight w:val="300"/>
        </w:trPr>
        <w:tc>
          <w:tcPr>
            <w:tcW w:w="819" w:type="dxa"/>
            <w:vMerge/>
            <w:vAlign w:val="center"/>
            <w:hideMark/>
          </w:tcPr>
          <w:p w14:paraId="4ECCA7F7" w14:textId="77777777" w:rsidR="008C5A6A" w:rsidRPr="008C5A6A" w:rsidRDefault="008C5A6A" w:rsidP="00285CEB">
            <w:pPr>
              <w:tabs>
                <w:tab w:val="left" w:pos="242"/>
              </w:tabs>
              <w:ind w:left="29" w:right="-226"/>
              <w:jc w:val="center"/>
            </w:pPr>
          </w:p>
        </w:tc>
        <w:tc>
          <w:tcPr>
            <w:tcW w:w="1768" w:type="dxa"/>
            <w:vMerge/>
            <w:hideMark/>
          </w:tcPr>
          <w:p w14:paraId="1C549144" w14:textId="77777777" w:rsidR="008C5A6A" w:rsidRPr="008C5A6A" w:rsidRDefault="008C5A6A" w:rsidP="00285CEB"/>
        </w:tc>
        <w:tc>
          <w:tcPr>
            <w:tcW w:w="1789" w:type="dxa"/>
            <w:noWrap/>
            <w:hideMark/>
          </w:tcPr>
          <w:p w14:paraId="73558BB5" w14:textId="77777777" w:rsidR="008C5A6A" w:rsidRPr="008C5A6A" w:rsidRDefault="008C5A6A" w:rsidP="00285CEB">
            <w:r w:rsidRPr="008C5A6A">
              <w:t>QA12</w:t>
            </w:r>
          </w:p>
        </w:tc>
        <w:tc>
          <w:tcPr>
            <w:tcW w:w="5849" w:type="dxa"/>
            <w:noWrap/>
            <w:hideMark/>
          </w:tcPr>
          <w:p w14:paraId="33DD8CD3" w14:textId="77777777" w:rsidR="008C5A6A" w:rsidRPr="008C5A6A" w:rsidRDefault="008C5A6A" w:rsidP="00285CEB">
            <w:proofErr w:type="spellStart"/>
            <w:r w:rsidRPr="008C5A6A">
              <w:t>Essential</w:t>
            </w:r>
            <w:proofErr w:type="spellEnd"/>
          </w:p>
        </w:tc>
        <w:tc>
          <w:tcPr>
            <w:tcW w:w="781" w:type="dxa"/>
            <w:noWrap/>
            <w:hideMark/>
          </w:tcPr>
          <w:p w14:paraId="55704E0C" w14:textId="77777777" w:rsidR="008C5A6A" w:rsidRPr="008C5A6A" w:rsidRDefault="008C5A6A" w:rsidP="00285CEB">
            <w:r w:rsidRPr="008C5A6A">
              <w:t>шт.</w:t>
            </w:r>
          </w:p>
        </w:tc>
        <w:tc>
          <w:tcPr>
            <w:tcW w:w="1493" w:type="dxa"/>
            <w:noWrap/>
            <w:hideMark/>
          </w:tcPr>
          <w:p w14:paraId="506F0291" w14:textId="77777777" w:rsidR="008C5A6A" w:rsidRPr="008C5A6A" w:rsidRDefault="008C5A6A" w:rsidP="00285CEB">
            <w:r w:rsidRPr="008C5A6A">
              <w:t>1</w:t>
            </w:r>
          </w:p>
        </w:tc>
        <w:tc>
          <w:tcPr>
            <w:tcW w:w="961" w:type="dxa"/>
            <w:vMerge/>
            <w:noWrap/>
            <w:hideMark/>
          </w:tcPr>
          <w:p w14:paraId="4DC25735" w14:textId="77777777" w:rsidR="008C5A6A" w:rsidRPr="008C5A6A" w:rsidRDefault="008C5A6A" w:rsidP="00285CEB"/>
        </w:tc>
        <w:tc>
          <w:tcPr>
            <w:tcW w:w="1419" w:type="dxa"/>
            <w:vMerge/>
            <w:vAlign w:val="center"/>
            <w:hideMark/>
          </w:tcPr>
          <w:p w14:paraId="339860A0" w14:textId="77777777" w:rsidR="008C5A6A" w:rsidRPr="008C5A6A" w:rsidRDefault="008C5A6A" w:rsidP="00285CEB">
            <w:pPr>
              <w:jc w:val="center"/>
            </w:pPr>
          </w:p>
        </w:tc>
      </w:tr>
      <w:tr w:rsidR="008C5A6A" w:rsidRPr="00526274" w14:paraId="47A9914F" w14:textId="77777777" w:rsidTr="008C5A6A">
        <w:trPr>
          <w:trHeight w:val="300"/>
        </w:trPr>
        <w:tc>
          <w:tcPr>
            <w:tcW w:w="819" w:type="dxa"/>
            <w:vMerge/>
            <w:vAlign w:val="center"/>
            <w:hideMark/>
          </w:tcPr>
          <w:p w14:paraId="0DB03BB4" w14:textId="77777777" w:rsidR="008C5A6A" w:rsidRPr="008C5A6A" w:rsidRDefault="008C5A6A" w:rsidP="00285CEB">
            <w:pPr>
              <w:tabs>
                <w:tab w:val="left" w:pos="242"/>
              </w:tabs>
              <w:ind w:left="29" w:right="-226"/>
              <w:jc w:val="center"/>
            </w:pPr>
          </w:p>
        </w:tc>
        <w:tc>
          <w:tcPr>
            <w:tcW w:w="1768" w:type="dxa"/>
            <w:vMerge/>
            <w:hideMark/>
          </w:tcPr>
          <w:p w14:paraId="3CEF1B44" w14:textId="77777777" w:rsidR="008C5A6A" w:rsidRPr="008C5A6A" w:rsidRDefault="008C5A6A" w:rsidP="00285CEB"/>
        </w:tc>
        <w:tc>
          <w:tcPr>
            <w:tcW w:w="1789" w:type="dxa"/>
            <w:noWrap/>
            <w:hideMark/>
          </w:tcPr>
          <w:p w14:paraId="3BF5E65B" w14:textId="77777777" w:rsidR="008C5A6A" w:rsidRPr="008C5A6A" w:rsidRDefault="008C5A6A" w:rsidP="00285CEB">
            <w:r w:rsidRPr="008C5A6A">
              <w:t>QA14</w:t>
            </w:r>
          </w:p>
        </w:tc>
        <w:tc>
          <w:tcPr>
            <w:tcW w:w="5849" w:type="dxa"/>
            <w:noWrap/>
            <w:hideMark/>
          </w:tcPr>
          <w:p w14:paraId="6393050D" w14:textId="77777777" w:rsidR="008C5A6A" w:rsidRPr="008C5A6A" w:rsidRDefault="008C5A6A" w:rsidP="00285CEB">
            <w:r w:rsidRPr="008C5A6A">
              <w:t>YDYD</w:t>
            </w:r>
          </w:p>
        </w:tc>
        <w:tc>
          <w:tcPr>
            <w:tcW w:w="781" w:type="dxa"/>
            <w:noWrap/>
            <w:hideMark/>
          </w:tcPr>
          <w:p w14:paraId="1A35B551" w14:textId="77777777" w:rsidR="008C5A6A" w:rsidRPr="008C5A6A" w:rsidRDefault="008C5A6A" w:rsidP="00285CEB">
            <w:r w:rsidRPr="008C5A6A">
              <w:t>шт.</w:t>
            </w:r>
          </w:p>
        </w:tc>
        <w:tc>
          <w:tcPr>
            <w:tcW w:w="1493" w:type="dxa"/>
            <w:noWrap/>
            <w:hideMark/>
          </w:tcPr>
          <w:p w14:paraId="1979A5FE" w14:textId="77777777" w:rsidR="008C5A6A" w:rsidRPr="008C5A6A" w:rsidRDefault="008C5A6A" w:rsidP="00285CEB">
            <w:r w:rsidRPr="008C5A6A">
              <w:t>1</w:t>
            </w:r>
          </w:p>
        </w:tc>
        <w:tc>
          <w:tcPr>
            <w:tcW w:w="961" w:type="dxa"/>
            <w:vMerge/>
            <w:noWrap/>
            <w:hideMark/>
          </w:tcPr>
          <w:p w14:paraId="6AE1B246" w14:textId="77777777" w:rsidR="008C5A6A" w:rsidRPr="008C5A6A" w:rsidRDefault="008C5A6A" w:rsidP="00285CEB"/>
        </w:tc>
        <w:tc>
          <w:tcPr>
            <w:tcW w:w="1419" w:type="dxa"/>
            <w:vMerge/>
            <w:vAlign w:val="center"/>
            <w:hideMark/>
          </w:tcPr>
          <w:p w14:paraId="6F811FB0" w14:textId="77777777" w:rsidR="008C5A6A" w:rsidRPr="008C5A6A" w:rsidRDefault="008C5A6A" w:rsidP="00285CEB">
            <w:pPr>
              <w:jc w:val="center"/>
            </w:pPr>
          </w:p>
        </w:tc>
      </w:tr>
      <w:tr w:rsidR="008C5A6A" w:rsidRPr="00526274" w14:paraId="086129E8" w14:textId="77777777" w:rsidTr="008C5A6A">
        <w:trPr>
          <w:trHeight w:val="300"/>
        </w:trPr>
        <w:tc>
          <w:tcPr>
            <w:tcW w:w="819" w:type="dxa"/>
            <w:vMerge/>
            <w:vAlign w:val="center"/>
            <w:hideMark/>
          </w:tcPr>
          <w:p w14:paraId="4F384C9B" w14:textId="77777777" w:rsidR="008C5A6A" w:rsidRPr="008C5A6A" w:rsidRDefault="008C5A6A" w:rsidP="00285CEB">
            <w:pPr>
              <w:tabs>
                <w:tab w:val="left" w:pos="242"/>
              </w:tabs>
              <w:ind w:left="29" w:right="-226"/>
              <w:jc w:val="center"/>
            </w:pPr>
          </w:p>
        </w:tc>
        <w:tc>
          <w:tcPr>
            <w:tcW w:w="1768" w:type="dxa"/>
            <w:vMerge/>
            <w:hideMark/>
          </w:tcPr>
          <w:p w14:paraId="3DDFA608" w14:textId="77777777" w:rsidR="008C5A6A" w:rsidRPr="008C5A6A" w:rsidRDefault="008C5A6A" w:rsidP="00285CEB"/>
        </w:tc>
        <w:tc>
          <w:tcPr>
            <w:tcW w:w="1789" w:type="dxa"/>
            <w:noWrap/>
            <w:hideMark/>
          </w:tcPr>
          <w:p w14:paraId="47F164EF" w14:textId="77777777" w:rsidR="008C5A6A" w:rsidRPr="008C5A6A" w:rsidRDefault="008C5A6A" w:rsidP="00285CEB">
            <w:r w:rsidRPr="008C5A6A">
              <w:t>QA17</w:t>
            </w:r>
          </w:p>
        </w:tc>
        <w:tc>
          <w:tcPr>
            <w:tcW w:w="5849" w:type="dxa"/>
            <w:noWrap/>
            <w:hideMark/>
          </w:tcPr>
          <w:p w14:paraId="12BA1179" w14:textId="77777777" w:rsidR="008C5A6A" w:rsidRPr="008C5A6A" w:rsidRDefault="008C5A6A" w:rsidP="00285CEB">
            <w:r w:rsidRPr="008C5A6A">
              <w:t>24Hr CSR</w:t>
            </w:r>
          </w:p>
        </w:tc>
        <w:tc>
          <w:tcPr>
            <w:tcW w:w="781" w:type="dxa"/>
            <w:noWrap/>
            <w:hideMark/>
          </w:tcPr>
          <w:p w14:paraId="073D10F9" w14:textId="77777777" w:rsidR="008C5A6A" w:rsidRPr="008C5A6A" w:rsidRDefault="008C5A6A" w:rsidP="00285CEB">
            <w:r w:rsidRPr="008C5A6A">
              <w:t>шт.</w:t>
            </w:r>
          </w:p>
        </w:tc>
        <w:tc>
          <w:tcPr>
            <w:tcW w:w="1493" w:type="dxa"/>
            <w:noWrap/>
            <w:hideMark/>
          </w:tcPr>
          <w:p w14:paraId="4CC0D4E8" w14:textId="77777777" w:rsidR="008C5A6A" w:rsidRPr="008C5A6A" w:rsidRDefault="008C5A6A" w:rsidP="00285CEB">
            <w:r w:rsidRPr="008C5A6A">
              <w:t>1</w:t>
            </w:r>
          </w:p>
        </w:tc>
        <w:tc>
          <w:tcPr>
            <w:tcW w:w="961" w:type="dxa"/>
            <w:vMerge/>
            <w:noWrap/>
            <w:hideMark/>
          </w:tcPr>
          <w:p w14:paraId="1CB4A7D1" w14:textId="77777777" w:rsidR="008C5A6A" w:rsidRPr="008C5A6A" w:rsidRDefault="008C5A6A" w:rsidP="00285CEB"/>
        </w:tc>
        <w:tc>
          <w:tcPr>
            <w:tcW w:w="1419" w:type="dxa"/>
            <w:vMerge/>
            <w:vAlign w:val="center"/>
            <w:hideMark/>
          </w:tcPr>
          <w:p w14:paraId="5996C71B" w14:textId="77777777" w:rsidR="008C5A6A" w:rsidRPr="008C5A6A" w:rsidRDefault="008C5A6A" w:rsidP="00285CEB">
            <w:pPr>
              <w:jc w:val="center"/>
            </w:pPr>
          </w:p>
        </w:tc>
      </w:tr>
      <w:tr w:rsidR="008C5A6A" w:rsidRPr="00526274" w14:paraId="799E48C1" w14:textId="77777777" w:rsidTr="008C5A6A">
        <w:trPr>
          <w:trHeight w:val="300"/>
        </w:trPr>
        <w:tc>
          <w:tcPr>
            <w:tcW w:w="819" w:type="dxa"/>
            <w:vMerge/>
            <w:vAlign w:val="center"/>
            <w:hideMark/>
          </w:tcPr>
          <w:p w14:paraId="12916D9E" w14:textId="77777777" w:rsidR="008C5A6A" w:rsidRPr="008C5A6A" w:rsidRDefault="008C5A6A" w:rsidP="00285CEB">
            <w:pPr>
              <w:tabs>
                <w:tab w:val="left" w:pos="242"/>
              </w:tabs>
              <w:ind w:left="29" w:right="-226"/>
              <w:jc w:val="center"/>
            </w:pPr>
          </w:p>
        </w:tc>
        <w:tc>
          <w:tcPr>
            <w:tcW w:w="1768" w:type="dxa"/>
            <w:vMerge/>
            <w:hideMark/>
          </w:tcPr>
          <w:p w14:paraId="7027130C" w14:textId="77777777" w:rsidR="008C5A6A" w:rsidRPr="008C5A6A" w:rsidRDefault="008C5A6A" w:rsidP="00285CEB"/>
        </w:tc>
        <w:tc>
          <w:tcPr>
            <w:tcW w:w="1789" w:type="dxa"/>
            <w:noWrap/>
            <w:hideMark/>
          </w:tcPr>
          <w:p w14:paraId="2612AC98" w14:textId="77777777" w:rsidR="008C5A6A" w:rsidRPr="008C5A6A" w:rsidRDefault="008C5A6A" w:rsidP="00285CEB">
            <w:r w:rsidRPr="008C5A6A">
              <w:t>QA18</w:t>
            </w:r>
          </w:p>
        </w:tc>
        <w:tc>
          <w:tcPr>
            <w:tcW w:w="5849" w:type="dxa"/>
            <w:noWrap/>
            <w:hideMark/>
          </w:tcPr>
          <w:p w14:paraId="3574192A" w14:textId="77777777" w:rsidR="008C5A6A" w:rsidRPr="008C5A6A" w:rsidRDefault="008C5A6A" w:rsidP="00285CEB">
            <w:r w:rsidRPr="008C5A6A">
              <w:t>Premier</w:t>
            </w:r>
          </w:p>
        </w:tc>
        <w:tc>
          <w:tcPr>
            <w:tcW w:w="781" w:type="dxa"/>
            <w:noWrap/>
            <w:hideMark/>
          </w:tcPr>
          <w:p w14:paraId="41F620D9" w14:textId="77777777" w:rsidR="008C5A6A" w:rsidRPr="008C5A6A" w:rsidRDefault="008C5A6A" w:rsidP="00285CEB">
            <w:r w:rsidRPr="008C5A6A">
              <w:t>шт.</w:t>
            </w:r>
          </w:p>
        </w:tc>
        <w:tc>
          <w:tcPr>
            <w:tcW w:w="1493" w:type="dxa"/>
            <w:noWrap/>
            <w:hideMark/>
          </w:tcPr>
          <w:p w14:paraId="1A56EE57" w14:textId="77777777" w:rsidR="008C5A6A" w:rsidRPr="008C5A6A" w:rsidRDefault="008C5A6A" w:rsidP="00285CEB">
            <w:r w:rsidRPr="008C5A6A">
              <w:t>1</w:t>
            </w:r>
          </w:p>
        </w:tc>
        <w:tc>
          <w:tcPr>
            <w:tcW w:w="961" w:type="dxa"/>
            <w:vMerge/>
            <w:noWrap/>
            <w:hideMark/>
          </w:tcPr>
          <w:p w14:paraId="14023A5A" w14:textId="77777777" w:rsidR="008C5A6A" w:rsidRPr="008C5A6A" w:rsidRDefault="008C5A6A" w:rsidP="00285CEB"/>
        </w:tc>
        <w:tc>
          <w:tcPr>
            <w:tcW w:w="1419" w:type="dxa"/>
            <w:vMerge/>
            <w:vAlign w:val="center"/>
            <w:hideMark/>
          </w:tcPr>
          <w:p w14:paraId="348551C2" w14:textId="77777777" w:rsidR="008C5A6A" w:rsidRPr="008C5A6A" w:rsidRDefault="008C5A6A" w:rsidP="00285CEB">
            <w:pPr>
              <w:jc w:val="center"/>
            </w:pPr>
          </w:p>
        </w:tc>
      </w:tr>
      <w:tr w:rsidR="008C5A6A" w:rsidRPr="00526274" w14:paraId="4EA6E853" w14:textId="77777777" w:rsidTr="008C5A6A">
        <w:trPr>
          <w:trHeight w:val="300"/>
        </w:trPr>
        <w:tc>
          <w:tcPr>
            <w:tcW w:w="819" w:type="dxa"/>
            <w:vMerge/>
            <w:vAlign w:val="center"/>
            <w:hideMark/>
          </w:tcPr>
          <w:p w14:paraId="485A06AE" w14:textId="77777777" w:rsidR="008C5A6A" w:rsidRPr="008C5A6A" w:rsidRDefault="008C5A6A" w:rsidP="00285CEB">
            <w:pPr>
              <w:tabs>
                <w:tab w:val="left" w:pos="242"/>
              </w:tabs>
              <w:ind w:left="29" w:right="-226"/>
              <w:jc w:val="center"/>
            </w:pPr>
          </w:p>
        </w:tc>
        <w:tc>
          <w:tcPr>
            <w:tcW w:w="1768" w:type="dxa"/>
            <w:vMerge/>
            <w:hideMark/>
          </w:tcPr>
          <w:p w14:paraId="40BF10B6" w14:textId="77777777" w:rsidR="008C5A6A" w:rsidRPr="008C5A6A" w:rsidRDefault="008C5A6A" w:rsidP="00285CEB"/>
        </w:tc>
        <w:tc>
          <w:tcPr>
            <w:tcW w:w="1789" w:type="dxa"/>
            <w:noWrap/>
            <w:hideMark/>
          </w:tcPr>
          <w:p w14:paraId="7CF0E53D" w14:textId="77777777" w:rsidR="008C5A6A" w:rsidRPr="008C5A6A" w:rsidRDefault="008C5A6A" w:rsidP="00285CEB">
            <w:r w:rsidRPr="008C5A6A">
              <w:t>7Q13CTOSWW</w:t>
            </w:r>
          </w:p>
        </w:tc>
        <w:tc>
          <w:tcPr>
            <w:tcW w:w="5849" w:type="dxa"/>
            <w:noWrap/>
            <w:hideMark/>
          </w:tcPr>
          <w:p w14:paraId="40974E2B" w14:textId="77777777" w:rsidR="008C5A6A" w:rsidRPr="008C5A6A" w:rsidRDefault="008C5A6A" w:rsidP="00285CEB">
            <w:r w:rsidRPr="008C5A6A">
              <w:t>SERVER INSTALLATION</w:t>
            </w:r>
          </w:p>
        </w:tc>
        <w:tc>
          <w:tcPr>
            <w:tcW w:w="781" w:type="dxa"/>
            <w:noWrap/>
            <w:hideMark/>
          </w:tcPr>
          <w:p w14:paraId="079EAEF3" w14:textId="77777777" w:rsidR="008C5A6A" w:rsidRPr="008C5A6A" w:rsidRDefault="008C5A6A" w:rsidP="00285CEB">
            <w:r w:rsidRPr="008C5A6A">
              <w:t>шт.</w:t>
            </w:r>
          </w:p>
        </w:tc>
        <w:tc>
          <w:tcPr>
            <w:tcW w:w="1493" w:type="dxa"/>
            <w:noWrap/>
            <w:hideMark/>
          </w:tcPr>
          <w:p w14:paraId="6DAA6642" w14:textId="77777777" w:rsidR="008C5A6A" w:rsidRPr="008C5A6A" w:rsidRDefault="008C5A6A" w:rsidP="00285CEB">
            <w:r w:rsidRPr="008C5A6A">
              <w:t>1</w:t>
            </w:r>
          </w:p>
        </w:tc>
        <w:tc>
          <w:tcPr>
            <w:tcW w:w="961" w:type="dxa"/>
            <w:vMerge/>
            <w:noWrap/>
            <w:hideMark/>
          </w:tcPr>
          <w:p w14:paraId="3D21E4D8" w14:textId="77777777" w:rsidR="008C5A6A" w:rsidRPr="008C5A6A" w:rsidRDefault="008C5A6A" w:rsidP="00285CEB"/>
        </w:tc>
        <w:tc>
          <w:tcPr>
            <w:tcW w:w="1419" w:type="dxa"/>
            <w:vMerge/>
            <w:vAlign w:val="center"/>
            <w:hideMark/>
          </w:tcPr>
          <w:p w14:paraId="5854F77A" w14:textId="77777777" w:rsidR="008C5A6A" w:rsidRPr="008C5A6A" w:rsidRDefault="008C5A6A" w:rsidP="00285CEB">
            <w:pPr>
              <w:jc w:val="center"/>
            </w:pPr>
          </w:p>
        </w:tc>
      </w:tr>
      <w:tr w:rsidR="008C5A6A" w:rsidRPr="00526274" w14:paraId="7E832CD6" w14:textId="77777777" w:rsidTr="008C5A6A">
        <w:trPr>
          <w:trHeight w:val="300"/>
        </w:trPr>
        <w:tc>
          <w:tcPr>
            <w:tcW w:w="819" w:type="dxa"/>
            <w:vMerge/>
            <w:vAlign w:val="center"/>
            <w:hideMark/>
          </w:tcPr>
          <w:p w14:paraId="742B8C4B" w14:textId="77777777" w:rsidR="008C5A6A" w:rsidRPr="008C5A6A" w:rsidRDefault="008C5A6A" w:rsidP="00285CEB">
            <w:pPr>
              <w:tabs>
                <w:tab w:val="left" w:pos="242"/>
              </w:tabs>
              <w:ind w:left="29" w:right="-226"/>
              <w:jc w:val="center"/>
            </w:pPr>
          </w:p>
        </w:tc>
        <w:tc>
          <w:tcPr>
            <w:tcW w:w="1768" w:type="dxa"/>
            <w:vMerge/>
            <w:hideMark/>
          </w:tcPr>
          <w:p w14:paraId="45B218C6" w14:textId="77777777" w:rsidR="008C5A6A" w:rsidRPr="008C5A6A" w:rsidRDefault="008C5A6A" w:rsidP="00285CEB"/>
        </w:tc>
        <w:tc>
          <w:tcPr>
            <w:tcW w:w="1789" w:type="dxa"/>
            <w:noWrap/>
            <w:hideMark/>
          </w:tcPr>
          <w:p w14:paraId="5C6D43C3" w14:textId="77777777" w:rsidR="008C5A6A" w:rsidRPr="008C5A6A" w:rsidRDefault="008C5A6A" w:rsidP="00285CEB">
            <w:r w:rsidRPr="008C5A6A">
              <w:t>QA4Z</w:t>
            </w:r>
          </w:p>
        </w:tc>
        <w:tc>
          <w:tcPr>
            <w:tcW w:w="5849" w:type="dxa"/>
            <w:noWrap/>
            <w:hideMark/>
          </w:tcPr>
          <w:p w14:paraId="66CD75E4" w14:textId="77777777" w:rsidR="008C5A6A" w:rsidRPr="008C5A6A" w:rsidRDefault="008C5A6A" w:rsidP="00285CEB">
            <w:r w:rsidRPr="008C5A6A">
              <w:t>SR630 V2 1Y STANDARD</w:t>
            </w:r>
          </w:p>
        </w:tc>
        <w:tc>
          <w:tcPr>
            <w:tcW w:w="781" w:type="dxa"/>
            <w:noWrap/>
            <w:hideMark/>
          </w:tcPr>
          <w:p w14:paraId="733094CD" w14:textId="77777777" w:rsidR="008C5A6A" w:rsidRPr="008C5A6A" w:rsidRDefault="008C5A6A" w:rsidP="00285CEB">
            <w:r w:rsidRPr="008C5A6A">
              <w:t>шт.</w:t>
            </w:r>
          </w:p>
        </w:tc>
        <w:tc>
          <w:tcPr>
            <w:tcW w:w="1493" w:type="dxa"/>
            <w:noWrap/>
            <w:hideMark/>
          </w:tcPr>
          <w:p w14:paraId="29C968AC" w14:textId="77777777" w:rsidR="008C5A6A" w:rsidRPr="008C5A6A" w:rsidRDefault="008C5A6A" w:rsidP="00285CEB">
            <w:r w:rsidRPr="008C5A6A">
              <w:t>1</w:t>
            </w:r>
          </w:p>
        </w:tc>
        <w:tc>
          <w:tcPr>
            <w:tcW w:w="961" w:type="dxa"/>
            <w:vMerge/>
            <w:noWrap/>
            <w:hideMark/>
          </w:tcPr>
          <w:p w14:paraId="2EC14D0D" w14:textId="77777777" w:rsidR="008C5A6A" w:rsidRPr="008C5A6A" w:rsidRDefault="008C5A6A" w:rsidP="00285CEB"/>
        </w:tc>
        <w:tc>
          <w:tcPr>
            <w:tcW w:w="1419" w:type="dxa"/>
            <w:vMerge/>
            <w:vAlign w:val="center"/>
            <w:hideMark/>
          </w:tcPr>
          <w:p w14:paraId="48B5B8E6" w14:textId="77777777" w:rsidR="008C5A6A" w:rsidRPr="008C5A6A" w:rsidRDefault="008C5A6A" w:rsidP="00285CEB">
            <w:pPr>
              <w:jc w:val="center"/>
            </w:pPr>
          </w:p>
        </w:tc>
      </w:tr>
      <w:tr w:rsidR="008C5A6A" w:rsidRPr="00526274" w14:paraId="165340DD" w14:textId="77777777" w:rsidTr="008C5A6A">
        <w:trPr>
          <w:trHeight w:val="300"/>
        </w:trPr>
        <w:tc>
          <w:tcPr>
            <w:tcW w:w="819" w:type="dxa"/>
            <w:vMerge/>
            <w:vAlign w:val="center"/>
            <w:hideMark/>
          </w:tcPr>
          <w:p w14:paraId="095C136B" w14:textId="77777777" w:rsidR="008C5A6A" w:rsidRPr="008C5A6A" w:rsidRDefault="008C5A6A" w:rsidP="00285CEB">
            <w:pPr>
              <w:tabs>
                <w:tab w:val="left" w:pos="242"/>
              </w:tabs>
              <w:ind w:left="29" w:right="-226"/>
              <w:jc w:val="center"/>
            </w:pPr>
          </w:p>
        </w:tc>
        <w:tc>
          <w:tcPr>
            <w:tcW w:w="1768" w:type="dxa"/>
            <w:vMerge/>
            <w:hideMark/>
          </w:tcPr>
          <w:p w14:paraId="2C61A526" w14:textId="77777777" w:rsidR="008C5A6A" w:rsidRPr="008C5A6A" w:rsidRDefault="008C5A6A" w:rsidP="00285CEB"/>
        </w:tc>
        <w:tc>
          <w:tcPr>
            <w:tcW w:w="1789" w:type="dxa"/>
            <w:noWrap/>
            <w:hideMark/>
          </w:tcPr>
          <w:p w14:paraId="39095BE7" w14:textId="77777777" w:rsidR="008C5A6A" w:rsidRPr="008C5A6A" w:rsidRDefault="008C5A6A" w:rsidP="00285CEB">
            <w:r w:rsidRPr="008C5A6A">
              <w:t>QA1T</w:t>
            </w:r>
          </w:p>
        </w:tc>
        <w:tc>
          <w:tcPr>
            <w:tcW w:w="5849" w:type="dxa"/>
            <w:noWrap/>
            <w:hideMark/>
          </w:tcPr>
          <w:p w14:paraId="37177021" w14:textId="77777777" w:rsidR="008C5A6A" w:rsidRPr="008C5A6A" w:rsidRDefault="008C5A6A" w:rsidP="00285CEB">
            <w:proofErr w:type="spellStart"/>
            <w:r w:rsidRPr="008C5A6A">
              <w:t>Hardware</w:t>
            </w:r>
            <w:proofErr w:type="spellEnd"/>
            <w:r w:rsidRPr="008C5A6A">
              <w:t xml:space="preserve"> </w:t>
            </w:r>
            <w:proofErr w:type="spellStart"/>
            <w:r w:rsidRPr="008C5A6A">
              <w:t>Installation</w:t>
            </w:r>
            <w:proofErr w:type="spellEnd"/>
            <w:r w:rsidRPr="008C5A6A">
              <w:t xml:space="preserve"> (Business </w:t>
            </w:r>
            <w:proofErr w:type="spellStart"/>
            <w:r w:rsidRPr="008C5A6A">
              <w:t>Hours</w:t>
            </w:r>
            <w:proofErr w:type="spellEnd"/>
            <w:r w:rsidRPr="008C5A6A">
              <w:t>)</w:t>
            </w:r>
          </w:p>
        </w:tc>
        <w:tc>
          <w:tcPr>
            <w:tcW w:w="781" w:type="dxa"/>
            <w:noWrap/>
            <w:hideMark/>
          </w:tcPr>
          <w:p w14:paraId="19357935" w14:textId="77777777" w:rsidR="008C5A6A" w:rsidRPr="00526274" w:rsidRDefault="008C5A6A" w:rsidP="00285CEB">
            <w:r w:rsidRPr="00526274">
              <w:t>шт.</w:t>
            </w:r>
          </w:p>
        </w:tc>
        <w:tc>
          <w:tcPr>
            <w:tcW w:w="1493" w:type="dxa"/>
            <w:noWrap/>
            <w:hideMark/>
          </w:tcPr>
          <w:p w14:paraId="3377AA37" w14:textId="77777777" w:rsidR="008C5A6A" w:rsidRPr="00526274" w:rsidRDefault="008C5A6A" w:rsidP="00285CEB">
            <w:r w:rsidRPr="00526274">
              <w:t>1</w:t>
            </w:r>
          </w:p>
        </w:tc>
        <w:tc>
          <w:tcPr>
            <w:tcW w:w="961" w:type="dxa"/>
            <w:vMerge/>
            <w:noWrap/>
            <w:hideMark/>
          </w:tcPr>
          <w:p w14:paraId="10C9D028" w14:textId="77777777" w:rsidR="008C5A6A" w:rsidRPr="008C5A6A" w:rsidRDefault="008C5A6A" w:rsidP="00285CEB"/>
        </w:tc>
        <w:tc>
          <w:tcPr>
            <w:tcW w:w="1419" w:type="dxa"/>
            <w:vMerge/>
            <w:vAlign w:val="center"/>
            <w:hideMark/>
          </w:tcPr>
          <w:p w14:paraId="29434FA5" w14:textId="77777777" w:rsidR="008C5A6A" w:rsidRPr="008C5A6A" w:rsidRDefault="008C5A6A" w:rsidP="00285CEB">
            <w:pPr>
              <w:jc w:val="center"/>
            </w:pPr>
          </w:p>
        </w:tc>
      </w:tr>
      <w:tr w:rsidR="008C5A6A" w:rsidRPr="00526274" w14:paraId="2963CDC8" w14:textId="77777777" w:rsidTr="008C5A6A">
        <w:trPr>
          <w:trHeight w:val="300"/>
        </w:trPr>
        <w:tc>
          <w:tcPr>
            <w:tcW w:w="819" w:type="dxa"/>
            <w:vMerge w:val="restart"/>
            <w:noWrap/>
            <w:vAlign w:val="center"/>
            <w:hideMark/>
          </w:tcPr>
          <w:p w14:paraId="12EC228C" w14:textId="77777777" w:rsidR="008C5A6A" w:rsidRPr="008C5A6A" w:rsidRDefault="008C5A6A" w:rsidP="00285CEB">
            <w:pPr>
              <w:tabs>
                <w:tab w:val="left" w:pos="242"/>
              </w:tabs>
              <w:ind w:left="29" w:right="-226"/>
              <w:jc w:val="center"/>
            </w:pPr>
            <w:r w:rsidRPr="008C5A6A">
              <w:t>2</w:t>
            </w:r>
          </w:p>
        </w:tc>
        <w:tc>
          <w:tcPr>
            <w:tcW w:w="1768" w:type="dxa"/>
            <w:vMerge w:val="restart"/>
            <w:hideMark/>
          </w:tcPr>
          <w:p w14:paraId="4ECD2E11" w14:textId="77777777" w:rsidR="007762ED" w:rsidRDefault="007762ED" w:rsidP="00285CEB"/>
          <w:p w14:paraId="67FD72E9" w14:textId="77777777" w:rsidR="007762ED" w:rsidRDefault="007762ED" w:rsidP="00285CEB"/>
          <w:p w14:paraId="68F5A073" w14:textId="77777777" w:rsidR="007762ED" w:rsidRDefault="007762ED" w:rsidP="00285CEB"/>
          <w:p w14:paraId="11830DFA" w14:textId="77777777" w:rsidR="007762ED" w:rsidRDefault="007762ED" w:rsidP="00285CEB"/>
          <w:p w14:paraId="25C3217A" w14:textId="77777777" w:rsidR="007762ED" w:rsidRDefault="007762ED" w:rsidP="00285CEB"/>
          <w:p w14:paraId="07F61A8C" w14:textId="6BBBFC18" w:rsidR="008C5A6A" w:rsidRPr="008C5A6A" w:rsidRDefault="008C5A6A" w:rsidP="00285CEB">
            <w:r w:rsidRPr="008C5A6A">
              <w:t>Распределитель питания в серверную стойку.</w:t>
            </w:r>
          </w:p>
        </w:tc>
        <w:tc>
          <w:tcPr>
            <w:tcW w:w="1789" w:type="dxa"/>
            <w:vMerge w:val="restart"/>
            <w:noWrap/>
            <w:hideMark/>
          </w:tcPr>
          <w:p w14:paraId="07651D7E" w14:textId="77777777" w:rsidR="008C5A6A" w:rsidRPr="008C5A6A" w:rsidRDefault="008C5A6A" w:rsidP="00285CEB">
            <w:r w:rsidRPr="008C5A6A">
              <w:t xml:space="preserve"> </w:t>
            </w:r>
          </w:p>
          <w:p w14:paraId="4D2919D4" w14:textId="77777777" w:rsidR="008C5A6A" w:rsidRPr="008C5A6A" w:rsidRDefault="008C5A6A" w:rsidP="00285CEB"/>
          <w:p w14:paraId="3CD0B68D" w14:textId="77777777" w:rsidR="008C5A6A" w:rsidRPr="008C5A6A" w:rsidRDefault="008C5A6A" w:rsidP="00285CEB"/>
          <w:p w14:paraId="2DF82593" w14:textId="77777777" w:rsidR="008C5A6A" w:rsidRPr="008C5A6A" w:rsidRDefault="008C5A6A" w:rsidP="00285CEB"/>
          <w:p w14:paraId="23C656E4" w14:textId="77777777" w:rsidR="008C5A6A" w:rsidRPr="008C5A6A" w:rsidRDefault="008C5A6A" w:rsidP="00285CEB"/>
          <w:p w14:paraId="0B001E2E" w14:textId="77777777" w:rsidR="008C5A6A" w:rsidRPr="008C5A6A" w:rsidRDefault="008C5A6A" w:rsidP="00285CEB"/>
          <w:p w14:paraId="1E928AC7" w14:textId="77777777" w:rsidR="008C5A6A" w:rsidRPr="008C5A6A" w:rsidRDefault="008C5A6A" w:rsidP="00285CEB">
            <w:pPr>
              <w:jc w:val="center"/>
            </w:pPr>
            <w:r w:rsidRPr="008C5A6A">
              <w:t>-</w:t>
            </w:r>
          </w:p>
        </w:tc>
        <w:tc>
          <w:tcPr>
            <w:tcW w:w="5849" w:type="dxa"/>
            <w:hideMark/>
          </w:tcPr>
          <w:p w14:paraId="76E2B361" w14:textId="77777777" w:rsidR="008C5A6A" w:rsidRPr="008C5A6A" w:rsidRDefault="008C5A6A" w:rsidP="00285CEB">
            <w:r w:rsidRPr="008C5A6A">
              <w:t>Входное напряжение: 230V</w:t>
            </w:r>
          </w:p>
        </w:tc>
        <w:tc>
          <w:tcPr>
            <w:tcW w:w="2274" w:type="dxa"/>
            <w:gridSpan w:val="2"/>
            <w:vMerge w:val="restart"/>
            <w:hideMark/>
          </w:tcPr>
          <w:p w14:paraId="72088E31" w14:textId="77777777" w:rsidR="008C5A6A" w:rsidRPr="00526274" w:rsidRDefault="008C5A6A" w:rsidP="00285CEB">
            <w:r w:rsidRPr="00526274">
              <w:t> </w:t>
            </w:r>
          </w:p>
          <w:p w14:paraId="4D43D4AD" w14:textId="77777777" w:rsidR="008C5A6A" w:rsidRPr="00526274" w:rsidRDefault="008C5A6A" w:rsidP="00285CEB">
            <w:r w:rsidRPr="00526274">
              <w:t> </w:t>
            </w:r>
          </w:p>
          <w:p w14:paraId="3E42D9D3" w14:textId="77777777" w:rsidR="008C5A6A" w:rsidRPr="00526274" w:rsidRDefault="008C5A6A" w:rsidP="00285CEB">
            <w:r w:rsidRPr="00526274">
              <w:t> </w:t>
            </w:r>
          </w:p>
          <w:p w14:paraId="25AB397D" w14:textId="77777777" w:rsidR="008C5A6A" w:rsidRPr="00526274" w:rsidRDefault="008C5A6A" w:rsidP="00285CEB">
            <w:r w:rsidRPr="00526274">
              <w:t> </w:t>
            </w:r>
          </w:p>
          <w:p w14:paraId="34C92EFA" w14:textId="77777777" w:rsidR="008C5A6A" w:rsidRPr="00526274" w:rsidRDefault="008C5A6A" w:rsidP="00285CEB">
            <w:r w:rsidRPr="00526274">
              <w:t> </w:t>
            </w:r>
          </w:p>
          <w:p w14:paraId="251BFA00" w14:textId="77777777" w:rsidR="008C5A6A" w:rsidRPr="00526274" w:rsidRDefault="008C5A6A" w:rsidP="00285CEB">
            <w:r w:rsidRPr="00526274">
              <w:t> </w:t>
            </w:r>
          </w:p>
          <w:p w14:paraId="3D5288EC" w14:textId="77777777" w:rsidR="008C5A6A" w:rsidRPr="00526274" w:rsidRDefault="008C5A6A" w:rsidP="00285CEB">
            <w:r w:rsidRPr="00526274">
              <w:t> </w:t>
            </w:r>
          </w:p>
          <w:p w14:paraId="225BA50C" w14:textId="77777777" w:rsidR="008C5A6A" w:rsidRPr="00526274" w:rsidRDefault="008C5A6A" w:rsidP="00285CEB">
            <w:r w:rsidRPr="00526274">
              <w:t> </w:t>
            </w:r>
          </w:p>
          <w:p w14:paraId="30D772A2" w14:textId="77777777" w:rsidR="008C5A6A" w:rsidRPr="00526274" w:rsidRDefault="008C5A6A" w:rsidP="00285CEB">
            <w:r w:rsidRPr="00526274">
              <w:t> </w:t>
            </w:r>
          </w:p>
          <w:p w14:paraId="5455904F" w14:textId="77777777" w:rsidR="008C5A6A" w:rsidRPr="00526274" w:rsidRDefault="008C5A6A" w:rsidP="00285CEB">
            <w:r w:rsidRPr="00526274">
              <w:t> </w:t>
            </w:r>
          </w:p>
          <w:p w14:paraId="718E1045" w14:textId="77777777" w:rsidR="008C5A6A" w:rsidRPr="00526274" w:rsidRDefault="008C5A6A" w:rsidP="00285CEB">
            <w:r w:rsidRPr="00526274">
              <w:t> </w:t>
            </w:r>
          </w:p>
          <w:p w14:paraId="721324A5" w14:textId="77777777" w:rsidR="008C5A6A" w:rsidRPr="00526274" w:rsidRDefault="008C5A6A" w:rsidP="00285CEB">
            <w:r w:rsidRPr="00526274">
              <w:t>  </w:t>
            </w:r>
          </w:p>
        </w:tc>
        <w:tc>
          <w:tcPr>
            <w:tcW w:w="961" w:type="dxa"/>
            <w:vMerge w:val="restart"/>
            <w:noWrap/>
            <w:vAlign w:val="center"/>
            <w:hideMark/>
          </w:tcPr>
          <w:p w14:paraId="6371B843" w14:textId="77777777" w:rsidR="008C5A6A" w:rsidRPr="008C5A6A" w:rsidRDefault="008C5A6A" w:rsidP="00285CEB">
            <w:pPr>
              <w:jc w:val="center"/>
            </w:pPr>
          </w:p>
          <w:p w14:paraId="1CB6D8F4" w14:textId="77777777" w:rsidR="008C5A6A" w:rsidRPr="008C5A6A" w:rsidRDefault="008C5A6A" w:rsidP="00285CEB">
            <w:pPr>
              <w:jc w:val="center"/>
            </w:pPr>
          </w:p>
          <w:p w14:paraId="2DADD0B9" w14:textId="77777777" w:rsidR="008C5A6A" w:rsidRPr="008C5A6A" w:rsidRDefault="008C5A6A" w:rsidP="00285CEB">
            <w:pPr>
              <w:jc w:val="center"/>
            </w:pPr>
          </w:p>
          <w:p w14:paraId="002D1903" w14:textId="77777777" w:rsidR="008C5A6A" w:rsidRPr="008C5A6A" w:rsidRDefault="008C5A6A" w:rsidP="00285CEB">
            <w:pPr>
              <w:jc w:val="center"/>
            </w:pPr>
          </w:p>
          <w:p w14:paraId="5D25265C" w14:textId="77777777" w:rsidR="008C5A6A" w:rsidRPr="008C5A6A" w:rsidRDefault="008C5A6A" w:rsidP="00285CEB">
            <w:pPr>
              <w:jc w:val="center"/>
            </w:pPr>
          </w:p>
          <w:p w14:paraId="753D7FF2" w14:textId="77777777" w:rsidR="008C5A6A" w:rsidRPr="008C5A6A" w:rsidRDefault="008C5A6A" w:rsidP="00285CEB">
            <w:pPr>
              <w:jc w:val="center"/>
            </w:pPr>
            <w:r w:rsidRPr="008C5A6A">
              <w:t>шт.</w:t>
            </w:r>
          </w:p>
          <w:p w14:paraId="53625E0D" w14:textId="77777777" w:rsidR="008C5A6A" w:rsidRPr="008C5A6A" w:rsidRDefault="008C5A6A" w:rsidP="00285CEB">
            <w:pPr>
              <w:jc w:val="center"/>
            </w:pPr>
          </w:p>
          <w:p w14:paraId="7FBEEB5D" w14:textId="77777777" w:rsidR="008C5A6A" w:rsidRPr="008C5A6A" w:rsidRDefault="008C5A6A" w:rsidP="00285CEB">
            <w:pPr>
              <w:jc w:val="center"/>
            </w:pPr>
          </w:p>
          <w:p w14:paraId="5A585C66" w14:textId="77777777" w:rsidR="008C5A6A" w:rsidRPr="008C5A6A" w:rsidRDefault="008C5A6A" w:rsidP="00285CEB">
            <w:pPr>
              <w:jc w:val="center"/>
            </w:pPr>
          </w:p>
          <w:p w14:paraId="0ADD9A96" w14:textId="77777777" w:rsidR="008C5A6A" w:rsidRPr="008C5A6A" w:rsidRDefault="008C5A6A" w:rsidP="00285CEB">
            <w:pPr>
              <w:jc w:val="center"/>
            </w:pPr>
          </w:p>
          <w:p w14:paraId="728024B0" w14:textId="77777777" w:rsidR="008C5A6A" w:rsidRPr="008C5A6A" w:rsidRDefault="008C5A6A" w:rsidP="00285CEB">
            <w:pPr>
              <w:jc w:val="center"/>
            </w:pPr>
          </w:p>
        </w:tc>
        <w:tc>
          <w:tcPr>
            <w:tcW w:w="1419" w:type="dxa"/>
            <w:vMerge w:val="restart"/>
            <w:noWrap/>
            <w:vAlign w:val="center"/>
            <w:hideMark/>
          </w:tcPr>
          <w:p w14:paraId="10AB074A" w14:textId="77777777" w:rsidR="008C5A6A" w:rsidRDefault="008C5A6A" w:rsidP="00285CEB">
            <w:pPr>
              <w:jc w:val="center"/>
            </w:pPr>
          </w:p>
          <w:p w14:paraId="390C569E" w14:textId="1E1E6F92" w:rsidR="008C5A6A" w:rsidRPr="008C5A6A" w:rsidRDefault="008C5A6A" w:rsidP="00285CEB">
            <w:pPr>
              <w:jc w:val="center"/>
            </w:pPr>
            <w:r w:rsidRPr="008C5A6A">
              <w:t>4</w:t>
            </w:r>
          </w:p>
        </w:tc>
      </w:tr>
      <w:tr w:rsidR="008C5A6A" w:rsidRPr="00526274" w14:paraId="46D5435E" w14:textId="77777777" w:rsidTr="008C5A6A">
        <w:trPr>
          <w:trHeight w:val="300"/>
        </w:trPr>
        <w:tc>
          <w:tcPr>
            <w:tcW w:w="819" w:type="dxa"/>
            <w:vMerge/>
            <w:vAlign w:val="center"/>
            <w:hideMark/>
          </w:tcPr>
          <w:p w14:paraId="74DA3816" w14:textId="77777777" w:rsidR="008C5A6A" w:rsidRPr="008C5A6A" w:rsidRDefault="008C5A6A" w:rsidP="00285CEB">
            <w:pPr>
              <w:tabs>
                <w:tab w:val="left" w:pos="242"/>
              </w:tabs>
              <w:ind w:left="29" w:right="-226"/>
              <w:jc w:val="center"/>
            </w:pPr>
          </w:p>
        </w:tc>
        <w:tc>
          <w:tcPr>
            <w:tcW w:w="1768" w:type="dxa"/>
            <w:vMerge/>
            <w:hideMark/>
          </w:tcPr>
          <w:p w14:paraId="72A69A4D" w14:textId="77777777" w:rsidR="008C5A6A" w:rsidRPr="008C5A6A" w:rsidRDefault="008C5A6A" w:rsidP="00285CEB"/>
        </w:tc>
        <w:tc>
          <w:tcPr>
            <w:tcW w:w="1789" w:type="dxa"/>
            <w:vMerge/>
            <w:noWrap/>
            <w:hideMark/>
          </w:tcPr>
          <w:p w14:paraId="7C7A74FA" w14:textId="77777777" w:rsidR="008C5A6A" w:rsidRPr="008C5A6A" w:rsidRDefault="008C5A6A" w:rsidP="00285CEB"/>
        </w:tc>
        <w:tc>
          <w:tcPr>
            <w:tcW w:w="5849" w:type="dxa"/>
            <w:hideMark/>
          </w:tcPr>
          <w:p w14:paraId="00E6A884" w14:textId="77777777" w:rsidR="008C5A6A" w:rsidRPr="008C5A6A" w:rsidRDefault="008C5A6A" w:rsidP="00285CEB">
            <w:r w:rsidRPr="008C5A6A">
              <w:t>Выходное напряжение: 230V</w:t>
            </w:r>
          </w:p>
        </w:tc>
        <w:tc>
          <w:tcPr>
            <w:tcW w:w="2274" w:type="dxa"/>
            <w:gridSpan w:val="2"/>
            <w:vMerge/>
            <w:hideMark/>
          </w:tcPr>
          <w:p w14:paraId="2BDB6FA6" w14:textId="77777777" w:rsidR="008C5A6A" w:rsidRPr="00526274" w:rsidRDefault="008C5A6A" w:rsidP="00285CEB"/>
        </w:tc>
        <w:tc>
          <w:tcPr>
            <w:tcW w:w="961" w:type="dxa"/>
            <w:vMerge/>
            <w:noWrap/>
            <w:vAlign w:val="center"/>
            <w:hideMark/>
          </w:tcPr>
          <w:p w14:paraId="1C5706C7" w14:textId="77777777" w:rsidR="008C5A6A" w:rsidRPr="008C5A6A" w:rsidRDefault="008C5A6A" w:rsidP="00285CEB">
            <w:pPr>
              <w:jc w:val="center"/>
            </w:pPr>
          </w:p>
        </w:tc>
        <w:tc>
          <w:tcPr>
            <w:tcW w:w="1419" w:type="dxa"/>
            <w:vMerge/>
            <w:vAlign w:val="center"/>
            <w:hideMark/>
          </w:tcPr>
          <w:p w14:paraId="51ABCC9B" w14:textId="77777777" w:rsidR="008C5A6A" w:rsidRPr="008C5A6A" w:rsidRDefault="008C5A6A" w:rsidP="00285CEB">
            <w:pPr>
              <w:jc w:val="center"/>
            </w:pPr>
          </w:p>
        </w:tc>
      </w:tr>
      <w:tr w:rsidR="008C5A6A" w:rsidRPr="00526274" w14:paraId="04879F49" w14:textId="77777777" w:rsidTr="008C5A6A">
        <w:trPr>
          <w:trHeight w:val="300"/>
        </w:trPr>
        <w:tc>
          <w:tcPr>
            <w:tcW w:w="819" w:type="dxa"/>
            <w:vMerge/>
            <w:vAlign w:val="center"/>
            <w:hideMark/>
          </w:tcPr>
          <w:p w14:paraId="7E864243" w14:textId="77777777" w:rsidR="008C5A6A" w:rsidRPr="008C5A6A" w:rsidRDefault="008C5A6A" w:rsidP="00285CEB">
            <w:pPr>
              <w:tabs>
                <w:tab w:val="left" w:pos="242"/>
              </w:tabs>
              <w:ind w:left="29" w:right="-226"/>
              <w:jc w:val="center"/>
            </w:pPr>
          </w:p>
        </w:tc>
        <w:tc>
          <w:tcPr>
            <w:tcW w:w="1768" w:type="dxa"/>
            <w:vMerge/>
            <w:hideMark/>
          </w:tcPr>
          <w:p w14:paraId="7FA911BA" w14:textId="77777777" w:rsidR="008C5A6A" w:rsidRPr="008C5A6A" w:rsidRDefault="008C5A6A" w:rsidP="00285CEB"/>
        </w:tc>
        <w:tc>
          <w:tcPr>
            <w:tcW w:w="1789" w:type="dxa"/>
            <w:vMerge/>
            <w:noWrap/>
            <w:hideMark/>
          </w:tcPr>
          <w:p w14:paraId="141A037C" w14:textId="77777777" w:rsidR="008C5A6A" w:rsidRPr="008C5A6A" w:rsidRDefault="008C5A6A" w:rsidP="00285CEB"/>
        </w:tc>
        <w:tc>
          <w:tcPr>
            <w:tcW w:w="5849" w:type="dxa"/>
            <w:hideMark/>
          </w:tcPr>
          <w:p w14:paraId="450469B6" w14:textId="77777777" w:rsidR="008C5A6A" w:rsidRPr="008C5A6A" w:rsidRDefault="008C5A6A" w:rsidP="00285CEB">
            <w:r w:rsidRPr="008C5A6A">
              <w:t>Входной разъём: 1xIEC-320 C20</w:t>
            </w:r>
          </w:p>
        </w:tc>
        <w:tc>
          <w:tcPr>
            <w:tcW w:w="2274" w:type="dxa"/>
            <w:gridSpan w:val="2"/>
            <w:vMerge/>
            <w:hideMark/>
          </w:tcPr>
          <w:p w14:paraId="555857C3" w14:textId="77777777" w:rsidR="008C5A6A" w:rsidRPr="00526274" w:rsidRDefault="008C5A6A" w:rsidP="00285CEB"/>
        </w:tc>
        <w:tc>
          <w:tcPr>
            <w:tcW w:w="961" w:type="dxa"/>
            <w:vMerge/>
            <w:noWrap/>
            <w:vAlign w:val="center"/>
            <w:hideMark/>
          </w:tcPr>
          <w:p w14:paraId="392BBC37" w14:textId="77777777" w:rsidR="008C5A6A" w:rsidRPr="008C5A6A" w:rsidRDefault="008C5A6A" w:rsidP="00285CEB">
            <w:pPr>
              <w:jc w:val="center"/>
            </w:pPr>
          </w:p>
        </w:tc>
        <w:tc>
          <w:tcPr>
            <w:tcW w:w="1419" w:type="dxa"/>
            <w:vMerge/>
            <w:vAlign w:val="center"/>
            <w:hideMark/>
          </w:tcPr>
          <w:p w14:paraId="5DE064CB" w14:textId="77777777" w:rsidR="008C5A6A" w:rsidRPr="008C5A6A" w:rsidRDefault="008C5A6A" w:rsidP="00285CEB">
            <w:pPr>
              <w:jc w:val="center"/>
            </w:pPr>
          </w:p>
        </w:tc>
      </w:tr>
      <w:tr w:rsidR="008C5A6A" w:rsidRPr="00526274" w14:paraId="7EEF7498" w14:textId="77777777" w:rsidTr="008C5A6A">
        <w:trPr>
          <w:trHeight w:val="300"/>
        </w:trPr>
        <w:tc>
          <w:tcPr>
            <w:tcW w:w="819" w:type="dxa"/>
            <w:vMerge/>
            <w:vAlign w:val="center"/>
            <w:hideMark/>
          </w:tcPr>
          <w:p w14:paraId="61F65755" w14:textId="77777777" w:rsidR="008C5A6A" w:rsidRPr="008C5A6A" w:rsidRDefault="008C5A6A" w:rsidP="00285CEB">
            <w:pPr>
              <w:tabs>
                <w:tab w:val="left" w:pos="242"/>
              </w:tabs>
              <w:ind w:left="29" w:right="-226"/>
              <w:jc w:val="center"/>
            </w:pPr>
          </w:p>
        </w:tc>
        <w:tc>
          <w:tcPr>
            <w:tcW w:w="1768" w:type="dxa"/>
            <w:vMerge/>
            <w:hideMark/>
          </w:tcPr>
          <w:p w14:paraId="42815156" w14:textId="77777777" w:rsidR="008C5A6A" w:rsidRPr="008C5A6A" w:rsidRDefault="008C5A6A" w:rsidP="00285CEB"/>
        </w:tc>
        <w:tc>
          <w:tcPr>
            <w:tcW w:w="1789" w:type="dxa"/>
            <w:vMerge/>
            <w:noWrap/>
            <w:hideMark/>
          </w:tcPr>
          <w:p w14:paraId="761A3AF0" w14:textId="77777777" w:rsidR="008C5A6A" w:rsidRPr="008C5A6A" w:rsidRDefault="008C5A6A" w:rsidP="00285CEB"/>
        </w:tc>
        <w:tc>
          <w:tcPr>
            <w:tcW w:w="5849" w:type="dxa"/>
            <w:hideMark/>
          </w:tcPr>
          <w:p w14:paraId="6753FC33" w14:textId="77777777" w:rsidR="008C5A6A" w:rsidRPr="008C5A6A" w:rsidRDefault="008C5A6A" w:rsidP="00285CEB">
            <w:r w:rsidRPr="008C5A6A">
              <w:t>Цвет: Чёрный</w:t>
            </w:r>
          </w:p>
        </w:tc>
        <w:tc>
          <w:tcPr>
            <w:tcW w:w="2274" w:type="dxa"/>
            <w:gridSpan w:val="2"/>
            <w:vMerge/>
            <w:hideMark/>
          </w:tcPr>
          <w:p w14:paraId="1BFF29D7" w14:textId="77777777" w:rsidR="008C5A6A" w:rsidRPr="00526274" w:rsidRDefault="008C5A6A" w:rsidP="00285CEB"/>
        </w:tc>
        <w:tc>
          <w:tcPr>
            <w:tcW w:w="961" w:type="dxa"/>
            <w:vMerge/>
            <w:noWrap/>
            <w:vAlign w:val="center"/>
            <w:hideMark/>
          </w:tcPr>
          <w:p w14:paraId="26F4D381" w14:textId="77777777" w:rsidR="008C5A6A" w:rsidRPr="008C5A6A" w:rsidRDefault="008C5A6A" w:rsidP="00285CEB">
            <w:pPr>
              <w:jc w:val="center"/>
            </w:pPr>
          </w:p>
        </w:tc>
        <w:tc>
          <w:tcPr>
            <w:tcW w:w="1419" w:type="dxa"/>
            <w:vMerge/>
            <w:vAlign w:val="center"/>
            <w:hideMark/>
          </w:tcPr>
          <w:p w14:paraId="1962D0C2" w14:textId="77777777" w:rsidR="008C5A6A" w:rsidRPr="008C5A6A" w:rsidRDefault="008C5A6A" w:rsidP="00285CEB">
            <w:pPr>
              <w:jc w:val="center"/>
            </w:pPr>
          </w:p>
        </w:tc>
      </w:tr>
      <w:tr w:rsidR="008C5A6A" w:rsidRPr="00526274" w14:paraId="08699659" w14:textId="77777777" w:rsidTr="008C5A6A">
        <w:trPr>
          <w:trHeight w:val="300"/>
        </w:trPr>
        <w:tc>
          <w:tcPr>
            <w:tcW w:w="819" w:type="dxa"/>
            <w:vMerge/>
            <w:vAlign w:val="center"/>
            <w:hideMark/>
          </w:tcPr>
          <w:p w14:paraId="4358EE6B" w14:textId="77777777" w:rsidR="008C5A6A" w:rsidRPr="008C5A6A" w:rsidRDefault="008C5A6A" w:rsidP="00285CEB">
            <w:pPr>
              <w:tabs>
                <w:tab w:val="left" w:pos="242"/>
              </w:tabs>
              <w:ind w:left="29" w:right="-226"/>
              <w:jc w:val="center"/>
            </w:pPr>
          </w:p>
        </w:tc>
        <w:tc>
          <w:tcPr>
            <w:tcW w:w="1768" w:type="dxa"/>
            <w:vMerge/>
            <w:hideMark/>
          </w:tcPr>
          <w:p w14:paraId="45BF5ACF" w14:textId="77777777" w:rsidR="008C5A6A" w:rsidRPr="008C5A6A" w:rsidRDefault="008C5A6A" w:rsidP="00285CEB"/>
        </w:tc>
        <w:tc>
          <w:tcPr>
            <w:tcW w:w="1789" w:type="dxa"/>
            <w:vMerge/>
            <w:noWrap/>
            <w:hideMark/>
          </w:tcPr>
          <w:p w14:paraId="590B8C2B" w14:textId="77777777" w:rsidR="008C5A6A" w:rsidRPr="008C5A6A" w:rsidRDefault="008C5A6A" w:rsidP="00285CEB"/>
        </w:tc>
        <w:tc>
          <w:tcPr>
            <w:tcW w:w="5849" w:type="dxa"/>
            <w:hideMark/>
          </w:tcPr>
          <w:p w14:paraId="2B0D26B6" w14:textId="77777777" w:rsidR="008C5A6A" w:rsidRPr="008C5A6A" w:rsidRDefault="008C5A6A" w:rsidP="00285CEB">
            <w:r w:rsidRPr="008C5A6A">
              <w:t>Тип блока: Распределитель питания</w:t>
            </w:r>
          </w:p>
        </w:tc>
        <w:tc>
          <w:tcPr>
            <w:tcW w:w="2274" w:type="dxa"/>
            <w:gridSpan w:val="2"/>
            <w:vMerge/>
            <w:hideMark/>
          </w:tcPr>
          <w:p w14:paraId="3292ECD5" w14:textId="77777777" w:rsidR="008C5A6A" w:rsidRPr="00526274" w:rsidRDefault="008C5A6A" w:rsidP="00285CEB"/>
        </w:tc>
        <w:tc>
          <w:tcPr>
            <w:tcW w:w="961" w:type="dxa"/>
            <w:vMerge/>
            <w:noWrap/>
            <w:vAlign w:val="center"/>
            <w:hideMark/>
          </w:tcPr>
          <w:p w14:paraId="4994839E" w14:textId="77777777" w:rsidR="008C5A6A" w:rsidRPr="008C5A6A" w:rsidRDefault="008C5A6A" w:rsidP="00285CEB">
            <w:pPr>
              <w:jc w:val="center"/>
            </w:pPr>
          </w:p>
        </w:tc>
        <w:tc>
          <w:tcPr>
            <w:tcW w:w="1419" w:type="dxa"/>
            <w:vMerge/>
            <w:vAlign w:val="center"/>
            <w:hideMark/>
          </w:tcPr>
          <w:p w14:paraId="618A0EE0" w14:textId="77777777" w:rsidR="008C5A6A" w:rsidRPr="008C5A6A" w:rsidRDefault="008C5A6A" w:rsidP="00285CEB">
            <w:pPr>
              <w:jc w:val="center"/>
            </w:pPr>
          </w:p>
        </w:tc>
      </w:tr>
      <w:tr w:rsidR="008C5A6A" w:rsidRPr="00526274" w14:paraId="28DF9301" w14:textId="77777777" w:rsidTr="008C5A6A">
        <w:trPr>
          <w:trHeight w:val="300"/>
        </w:trPr>
        <w:tc>
          <w:tcPr>
            <w:tcW w:w="819" w:type="dxa"/>
            <w:vMerge/>
            <w:vAlign w:val="center"/>
            <w:hideMark/>
          </w:tcPr>
          <w:p w14:paraId="55B9882E" w14:textId="77777777" w:rsidR="008C5A6A" w:rsidRPr="008C5A6A" w:rsidRDefault="008C5A6A" w:rsidP="00285CEB">
            <w:pPr>
              <w:tabs>
                <w:tab w:val="left" w:pos="242"/>
              </w:tabs>
              <w:ind w:left="29" w:right="-226"/>
              <w:jc w:val="center"/>
            </w:pPr>
          </w:p>
        </w:tc>
        <w:tc>
          <w:tcPr>
            <w:tcW w:w="1768" w:type="dxa"/>
            <w:vMerge/>
            <w:hideMark/>
          </w:tcPr>
          <w:p w14:paraId="49AA4139" w14:textId="77777777" w:rsidR="008C5A6A" w:rsidRPr="008C5A6A" w:rsidRDefault="008C5A6A" w:rsidP="00285CEB"/>
        </w:tc>
        <w:tc>
          <w:tcPr>
            <w:tcW w:w="1789" w:type="dxa"/>
            <w:vMerge/>
            <w:noWrap/>
            <w:hideMark/>
          </w:tcPr>
          <w:p w14:paraId="239512DB" w14:textId="77777777" w:rsidR="008C5A6A" w:rsidRPr="008C5A6A" w:rsidRDefault="008C5A6A" w:rsidP="00285CEB"/>
        </w:tc>
        <w:tc>
          <w:tcPr>
            <w:tcW w:w="5849" w:type="dxa"/>
            <w:hideMark/>
          </w:tcPr>
          <w:p w14:paraId="29012BA9" w14:textId="77777777" w:rsidR="008C5A6A" w:rsidRPr="008C5A6A" w:rsidRDefault="008C5A6A" w:rsidP="00285CEB">
            <w:r w:rsidRPr="008C5A6A">
              <w:t>Выходных разъёмов IEC-C320 C13: 12</w:t>
            </w:r>
          </w:p>
        </w:tc>
        <w:tc>
          <w:tcPr>
            <w:tcW w:w="2274" w:type="dxa"/>
            <w:gridSpan w:val="2"/>
            <w:vMerge/>
            <w:hideMark/>
          </w:tcPr>
          <w:p w14:paraId="2CF4AC8A" w14:textId="77777777" w:rsidR="008C5A6A" w:rsidRPr="00526274" w:rsidRDefault="008C5A6A" w:rsidP="00285CEB"/>
        </w:tc>
        <w:tc>
          <w:tcPr>
            <w:tcW w:w="961" w:type="dxa"/>
            <w:vMerge/>
            <w:noWrap/>
            <w:vAlign w:val="center"/>
            <w:hideMark/>
          </w:tcPr>
          <w:p w14:paraId="418C022C" w14:textId="77777777" w:rsidR="008C5A6A" w:rsidRPr="008C5A6A" w:rsidRDefault="008C5A6A" w:rsidP="00285CEB">
            <w:pPr>
              <w:jc w:val="center"/>
            </w:pPr>
          </w:p>
        </w:tc>
        <w:tc>
          <w:tcPr>
            <w:tcW w:w="1419" w:type="dxa"/>
            <w:vMerge/>
            <w:vAlign w:val="center"/>
            <w:hideMark/>
          </w:tcPr>
          <w:p w14:paraId="333C3C3C" w14:textId="77777777" w:rsidR="008C5A6A" w:rsidRPr="008C5A6A" w:rsidRDefault="008C5A6A" w:rsidP="00285CEB">
            <w:pPr>
              <w:jc w:val="center"/>
            </w:pPr>
          </w:p>
        </w:tc>
      </w:tr>
      <w:tr w:rsidR="008C5A6A" w:rsidRPr="00526274" w14:paraId="3CF33817" w14:textId="77777777" w:rsidTr="008C5A6A">
        <w:trPr>
          <w:trHeight w:val="300"/>
        </w:trPr>
        <w:tc>
          <w:tcPr>
            <w:tcW w:w="819" w:type="dxa"/>
            <w:vMerge/>
            <w:vAlign w:val="center"/>
            <w:hideMark/>
          </w:tcPr>
          <w:p w14:paraId="24175299" w14:textId="77777777" w:rsidR="008C5A6A" w:rsidRPr="008C5A6A" w:rsidRDefault="008C5A6A" w:rsidP="00285CEB">
            <w:pPr>
              <w:tabs>
                <w:tab w:val="left" w:pos="242"/>
              </w:tabs>
              <w:ind w:left="29" w:right="-226"/>
              <w:jc w:val="center"/>
            </w:pPr>
          </w:p>
        </w:tc>
        <w:tc>
          <w:tcPr>
            <w:tcW w:w="1768" w:type="dxa"/>
            <w:vMerge/>
            <w:hideMark/>
          </w:tcPr>
          <w:p w14:paraId="2DC88B21" w14:textId="77777777" w:rsidR="008C5A6A" w:rsidRPr="008C5A6A" w:rsidRDefault="008C5A6A" w:rsidP="00285CEB"/>
        </w:tc>
        <w:tc>
          <w:tcPr>
            <w:tcW w:w="1789" w:type="dxa"/>
            <w:vMerge/>
            <w:noWrap/>
            <w:hideMark/>
          </w:tcPr>
          <w:p w14:paraId="018E38C6" w14:textId="77777777" w:rsidR="008C5A6A" w:rsidRPr="008C5A6A" w:rsidRDefault="008C5A6A" w:rsidP="00285CEB"/>
        </w:tc>
        <w:tc>
          <w:tcPr>
            <w:tcW w:w="5849" w:type="dxa"/>
            <w:hideMark/>
          </w:tcPr>
          <w:p w14:paraId="4824B7DB" w14:textId="77777777" w:rsidR="008C5A6A" w:rsidRPr="008C5A6A" w:rsidRDefault="008C5A6A" w:rsidP="00285CEB">
            <w:r w:rsidRPr="008C5A6A">
              <w:t>Выходных разъёмов IEC-C320 C19: 1</w:t>
            </w:r>
          </w:p>
        </w:tc>
        <w:tc>
          <w:tcPr>
            <w:tcW w:w="2274" w:type="dxa"/>
            <w:gridSpan w:val="2"/>
            <w:vMerge/>
            <w:hideMark/>
          </w:tcPr>
          <w:p w14:paraId="43AE21AE" w14:textId="77777777" w:rsidR="008C5A6A" w:rsidRPr="00526274" w:rsidRDefault="008C5A6A" w:rsidP="00285CEB"/>
        </w:tc>
        <w:tc>
          <w:tcPr>
            <w:tcW w:w="961" w:type="dxa"/>
            <w:vMerge/>
            <w:noWrap/>
            <w:vAlign w:val="center"/>
            <w:hideMark/>
          </w:tcPr>
          <w:p w14:paraId="0A4EDC57" w14:textId="77777777" w:rsidR="008C5A6A" w:rsidRPr="008C5A6A" w:rsidRDefault="008C5A6A" w:rsidP="00285CEB">
            <w:pPr>
              <w:jc w:val="center"/>
            </w:pPr>
          </w:p>
        </w:tc>
        <w:tc>
          <w:tcPr>
            <w:tcW w:w="1419" w:type="dxa"/>
            <w:vMerge/>
            <w:vAlign w:val="center"/>
            <w:hideMark/>
          </w:tcPr>
          <w:p w14:paraId="0E67BE11" w14:textId="77777777" w:rsidR="008C5A6A" w:rsidRPr="008C5A6A" w:rsidRDefault="008C5A6A" w:rsidP="00285CEB">
            <w:pPr>
              <w:jc w:val="center"/>
            </w:pPr>
          </w:p>
        </w:tc>
      </w:tr>
      <w:tr w:rsidR="008C5A6A" w:rsidRPr="00526274" w14:paraId="42CD6131" w14:textId="77777777" w:rsidTr="008C5A6A">
        <w:trPr>
          <w:trHeight w:val="300"/>
        </w:trPr>
        <w:tc>
          <w:tcPr>
            <w:tcW w:w="819" w:type="dxa"/>
            <w:vMerge/>
            <w:vAlign w:val="center"/>
            <w:hideMark/>
          </w:tcPr>
          <w:p w14:paraId="59BBA0BF" w14:textId="77777777" w:rsidR="008C5A6A" w:rsidRPr="008C5A6A" w:rsidRDefault="008C5A6A" w:rsidP="00285CEB">
            <w:pPr>
              <w:tabs>
                <w:tab w:val="left" w:pos="242"/>
              </w:tabs>
              <w:ind w:left="29" w:right="-226"/>
              <w:jc w:val="center"/>
            </w:pPr>
          </w:p>
        </w:tc>
        <w:tc>
          <w:tcPr>
            <w:tcW w:w="1768" w:type="dxa"/>
            <w:vMerge/>
            <w:hideMark/>
          </w:tcPr>
          <w:p w14:paraId="0E12A9CA" w14:textId="77777777" w:rsidR="008C5A6A" w:rsidRPr="008C5A6A" w:rsidRDefault="008C5A6A" w:rsidP="00285CEB"/>
        </w:tc>
        <w:tc>
          <w:tcPr>
            <w:tcW w:w="1789" w:type="dxa"/>
            <w:vMerge/>
            <w:noWrap/>
            <w:hideMark/>
          </w:tcPr>
          <w:p w14:paraId="7D085B28" w14:textId="77777777" w:rsidR="008C5A6A" w:rsidRPr="008C5A6A" w:rsidRDefault="008C5A6A" w:rsidP="00285CEB"/>
        </w:tc>
        <w:tc>
          <w:tcPr>
            <w:tcW w:w="5849" w:type="dxa"/>
            <w:hideMark/>
          </w:tcPr>
          <w:p w14:paraId="449E1740" w14:textId="77777777" w:rsidR="008C5A6A" w:rsidRPr="008C5A6A" w:rsidRDefault="008C5A6A" w:rsidP="00285CEB">
            <w:r w:rsidRPr="008C5A6A">
              <w:t>Максимальная суммарная сила тока: 16A</w:t>
            </w:r>
          </w:p>
        </w:tc>
        <w:tc>
          <w:tcPr>
            <w:tcW w:w="2274" w:type="dxa"/>
            <w:gridSpan w:val="2"/>
            <w:vMerge/>
            <w:hideMark/>
          </w:tcPr>
          <w:p w14:paraId="7FEEC6B1" w14:textId="77777777" w:rsidR="008C5A6A" w:rsidRPr="00526274" w:rsidRDefault="008C5A6A" w:rsidP="00285CEB"/>
        </w:tc>
        <w:tc>
          <w:tcPr>
            <w:tcW w:w="961" w:type="dxa"/>
            <w:vMerge/>
            <w:noWrap/>
            <w:vAlign w:val="center"/>
            <w:hideMark/>
          </w:tcPr>
          <w:p w14:paraId="06496958" w14:textId="77777777" w:rsidR="008C5A6A" w:rsidRPr="008C5A6A" w:rsidRDefault="008C5A6A" w:rsidP="00285CEB">
            <w:pPr>
              <w:jc w:val="center"/>
            </w:pPr>
          </w:p>
        </w:tc>
        <w:tc>
          <w:tcPr>
            <w:tcW w:w="1419" w:type="dxa"/>
            <w:vMerge/>
            <w:vAlign w:val="center"/>
            <w:hideMark/>
          </w:tcPr>
          <w:p w14:paraId="495AFDF4" w14:textId="77777777" w:rsidR="008C5A6A" w:rsidRPr="008C5A6A" w:rsidRDefault="008C5A6A" w:rsidP="00285CEB">
            <w:pPr>
              <w:jc w:val="center"/>
            </w:pPr>
          </w:p>
        </w:tc>
      </w:tr>
      <w:tr w:rsidR="008C5A6A" w:rsidRPr="00526274" w14:paraId="0B5FF231" w14:textId="77777777" w:rsidTr="008C5A6A">
        <w:trPr>
          <w:trHeight w:val="300"/>
        </w:trPr>
        <w:tc>
          <w:tcPr>
            <w:tcW w:w="819" w:type="dxa"/>
            <w:vMerge/>
            <w:vAlign w:val="center"/>
            <w:hideMark/>
          </w:tcPr>
          <w:p w14:paraId="5C166FB0" w14:textId="77777777" w:rsidR="008C5A6A" w:rsidRPr="008C5A6A" w:rsidRDefault="008C5A6A" w:rsidP="00285CEB">
            <w:pPr>
              <w:tabs>
                <w:tab w:val="left" w:pos="242"/>
              </w:tabs>
              <w:ind w:left="29" w:right="-226"/>
              <w:jc w:val="center"/>
            </w:pPr>
          </w:p>
        </w:tc>
        <w:tc>
          <w:tcPr>
            <w:tcW w:w="1768" w:type="dxa"/>
            <w:vMerge/>
            <w:hideMark/>
          </w:tcPr>
          <w:p w14:paraId="63C79970" w14:textId="77777777" w:rsidR="008C5A6A" w:rsidRPr="008C5A6A" w:rsidRDefault="008C5A6A" w:rsidP="00285CEB"/>
        </w:tc>
        <w:tc>
          <w:tcPr>
            <w:tcW w:w="1789" w:type="dxa"/>
            <w:vMerge/>
            <w:noWrap/>
            <w:hideMark/>
          </w:tcPr>
          <w:p w14:paraId="7B564A1B" w14:textId="77777777" w:rsidR="008C5A6A" w:rsidRPr="008C5A6A" w:rsidRDefault="008C5A6A" w:rsidP="00285CEB"/>
        </w:tc>
        <w:tc>
          <w:tcPr>
            <w:tcW w:w="5849" w:type="dxa"/>
            <w:hideMark/>
          </w:tcPr>
          <w:p w14:paraId="3865E7A5" w14:textId="77777777" w:rsidR="008C5A6A" w:rsidRPr="008C5A6A" w:rsidRDefault="008C5A6A" w:rsidP="00285CEB">
            <w:r w:rsidRPr="008C5A6A">
              <w:t>Возможность монтажа: Горизонтальный</w:t>
            </w:r>
          </w:p>
        </w:tc>
        <w:tc>
          <w:tcPr>
            <w:tcW w:w="2274" w:type="dxa"/>
            <w:gridSpan w:val="2"/>
            <w:vMerge/>
            <w:hideMark/>
          </w:tcPr>
          <w:p w14:paraId="387465E8" w14:textId="77777777" w:rsidR="008C5A6A" w:rsidRPr="00526274" w:rsidRDefault="008C5A6A" w:rsidP="00285CEB"/>
        </w:tc>
        <w:tc>
          <w:tcPr>
            <w:tcW w:w="961" w:type="dxa"/>
            <w:vMerge/>
            <w:noWrap/>
            <w:vAlign w:val="center"/>
            <w:hideMark/>
          </w:tcPr>
          <w:p w14:paraId="64763B43" w14:textId="77777777" w:rsidR="008C5A6A" w:rsidRPr="008C5A6A" w:rsidRDefault="008C5A6A" w:rsidP="00285CEB">
            <w:pPr>
              <w:jc w:val="center"/>
            </w:pPr>
          </w:p>
        </w:tc>
        <w:tc>
          <w:tcPr>
            <w:tcW w:w="1419" w:type="dxa"/>
            <w:vMerge/>
            <w:vAlign w:val="center"/>
            <w:hideMark/>
          </w:tcPr>
          <w:p w14:paraId="26CC6C35" w14:textId="77777777" w:rsidR="008C5A6A" w:rsidRPr="008C5A6A" w:rsidRDefault="008C5A6A" w:rsidP="00285CEB">
            <w:pPr>
              <w:jc w:val="center"/>
            </w:pPr>
          </w:p>
        </w:tc>
      </w:tr>
      <w:tr w:rsidR="008C5A6A" w:rsidRPr="00526274" w14:paraId="085CA772" w14:textId="77777777" w:rsidTr="008C5A6A">
        <w:trPr>
          <w:trHeight w:val="300"/>
        </w:trPr>
        <w:tc>
          <w:tcPr>
            <w:tcW w:w="819" w:type="dxa"/>
            <w:vMerge/>
            <w:vAlign w:val="center"/>
            <w:hideMark/>
          </w:tcPr>
          <w:p w14:paraId="7ADAF978" w14:textId="77777777" w:rsidR="008C5A6A" w:rsidRPr="008C5A6A" w:rsidRDefault="008C5A6A" w:rsidP="00285CEB">
            <w:pPr>
              <w:tabs>
                <w:tab w:val="left" w:pos="242"/>
              </w:tabs>
              <w:ind w:left="29" w:right="-226"/>
              <w:jc w:val="center"/>
            </w:pPr>
          </w:p>
        </w:tc>
        <w:tc>
          <w:tcPr>
            <w:tcW w:w="1768" w:type="dxa"/>
            <w:vMerge/>
            <w:hideMark/>
          </w:tcPr>
          <w:p w14:paraId="3DA16F39" w14:textId="77777777" w:rsidR="008C5A6A" w:rsidRPr="008C5A6A" w:rsidRDefault="008C5A6A" w:rsidP="00285CEB"/>
        </w:tc>
        <w:tc>
          <w:tcPr>
            <w:tcW w:w="1789" w:type="dxa"/>
            <w:vMerge/>
            <w:noWrap/>
            <w:hideMark/>
          </w:tcPr>
          <w:p w14:paraId="7534B6A5" w14:textId="77777777" w:rsidR="008C5A6A" w:rsidRPr="008C5A6A" w:rsidRDefault="008C5A6A" w:rsidP="00285CEB"/>
        </w:tc>
        <w:tc>
          <w:tcPr>
            <w:tcW w:w="5849" w:type="dxa"/>
            <w:hideMark/>
          </w:tcPr>
          <w:p w14:paraId="024FC916" w14:textId="77777777" w:rsidR="008C5A6A" w:rsidRPr="008C5A6A" w:rsidRDefault="008C5A6A" w:rsidP="00285CEB">
            <w:r w:rsidRPr="008C5A6A">
              <w:t>Размер (U): 1U</w:t>
            </w:r>
          </w:p>
        </w:tc>
        <w:tc>
          <w:tcPr>
            <w:tcW w:w="2274" w:type="dxa"/>
            <w:gridSpan w:val="2"/>
            <w:vMerge/>
            <w:hideMark/>
          </w:tcPr>
          <w:p w14:paraId="49E20F42" w14:textId="77777777" w:rsidR="008C5A6A" w:rsidRPr="00526274" w:rsidRDefault="008C5A6A" w:rsidP="00285CEB"/>
        </w:tc>
        <w:tc>
          <w:tcPr>
            <w:tcW w:w="961" w:type="dxa"/>
            <w:vMerge/>
            <w:noWrap/>
            <w:vAlign w:val="center"/>
            <w:hideMark/>
          </w:tcPr>
          <w:p w14:paraId="00702EA6" w14:textId="77777777" w:rsidR="008C5A6A" w:rsidRPr="008C5A6A" w:rsidRDefault="008C5A6A" w:rsidP="00285CEB">
            <w:pPr>
              <w:jc w:val="center"/>
            </w:pPr>
          </w:p>
        </w:tc>
        <w:tc>
          <w:tcPr>
            <w:tcW w:w="1419" w:type="dxa"/>
            <w:vMerge/>
            <w:vAlign w:val="center"/>
            <w:hideMark/>
          </w:tcPr>
          <w:p w14:paraId="6ABA4E59" w14:textId="77777777" w:rsidR="008C5A6A" w:rsidRPr="008C5A6A" w:rsidRDefault="008C5A6A" w:rsidP="00285CEB">
            <w:pPr>
              <w:jc w:val="center"/>
            </w:pPr>
          </w:p>
        </w:tc>
      </w:tr>
      <w:tr w:rsidR="008C5A6A" w:rsidRPr="00526274" w14:paraId="5EDCE4CE" w14:textId="77777777" w:rsidTr="008C5A6A">
        <w:trPr>
          <w:trHeight w:val="300"/>
        </w:trPr>
        <w:tc>
          <w:tcPr>
            <w:tcW w:w="819" w:type="dxa"/>
            <w:vMerge/>
            <w:vAlign w:val="center"/>
            <w:hideMark/>
          </w:tcPr>
          <w:p w14:paraId="659069B3" w14:textId="77777777" w:rsidR="008C5A6A" w:rsidRPr="008C5A6A" w:rsidRDefault="008C5A6A" w:rsidP="00285CEB">
            <w:pPr>
              <w:tabs>
                <w:tab w:val="left" w:pos="242"/>
              </w:tabs>
              <w:ind w:left="29" w:right="-226"/>
              <w:jc w:val="center"/>
            </w:pPr>
          </w:p>
        </w:tc>
        <w:tc>
          <w:tcPr>
            <w:tcW w:w="1768" w:type="dxa"/>
            <w:vMerge/>
            <w:hideMark/>
          </w:tcPr>
          <w:p w14:paraId="7033D516" w14:textId="77777777" w:rsidR="008C5A6A" w:rsidRPr="008C5A6A" w:rsidRDefault="008C5A6A" w:rsidP="00285CEB"/>
        </w:tc>
        <w:tc>
          <w:tcPr>
            <w:tcW w:w="1789" w:type="dxa"/>
            <w:vMerge/>
            <w:noWrap/>
            <w:hideMark/>
          </w:tcPr>
          <w:p w14:paraId="0F829DC3" w14:textId="77777777" w:rsidR="008C5A6A" w:rsidRPr="008C5A6A" w:rsidRDefault="008C5A6A" w:rsidP="00285CEB"/>
        </w:tc>
        <w:tc>
          <w:tcPr>
            <w:tcW w:w="5849" w:type="dxa"/>
            <w:hideMark/>
          </w:tcPr>
          <w:p w14:paraId="20EB038E" w14:textId="77777777" w:rsidR="008C5A6A" w:rsidRPr="008C5A6A" w:rsidRDefault="008C5A6A" w:rsidP="00285CEB">
            <w:r w:rsidRPr="008C5A6A">
              <w:t>Габариты (мм): 44 x 483 x 80</w:t>
            </w:r>
          </w:p>
        </w:tc>
        <w:tc>
          <w:tcPr>
            <w:tcW w:w="2274" w:type="dxa"/>
            <w:gridSpan w:val="2"/>
            <w:vMerge/>
            <w:hideMark/>
          </w:tcPr>
          <w:p w14:paraId="72F41D86" w14:textId="77777777" w:rsidR="008C5A6A" w:rsidRPr="00526274" w:rsidRDefault="008C5A6A" w:rsidP="00285CEB"/>
        </w:tc>
        <w:tc>
          <w:tcPr>
            <w:tcW w:w="961" w:type="dxa"/>
            <w:vMerge/>
            <w:noWrap/>
            <w:vAlign w:val="center"/>
            <w:hideMark/>
          </w:tcPr>
          <w:p w14:paraId="1A1D8DB3" w14:textId="77777777" w:rsidR="008C5A6A" w:rsidRPr="008C5A6A" w:rsidRDefault="008C5A6A" w:rsidP="00285CEB">
            <w:pPr>
              <w:jc w:val="center"/>
            </w:pPr>
          </w:p>
        </w:tc>
        <w:tc>
          <w:tcPr>
            <w:tcW w:w="1419" w:type="dxa"/>
            <w:vMerge/>
            <w:vAlign w:val="center"/>
            <w:hideMark/>
          </w:tcPr>
          <w:p w14:paraId="7AD1D4C8" w14:textId="77777777" w:rsidR="008C5A6A" w:rsidRPr="008C5A6A" w:rsidRDefault="008C5A6A" w:rsidP="00285CEB">
            <w:pPr>
              <w:jc w:val="center"/>
            </w:pPr>
          </w:p>
        </w:tc>
      </w:tr>
      <w:tr w:rsidR="008C5A6A" w:rsidRPr="00526274" w14:paraId="32EE88FF" w14:textId="77777777" w:rsidTr="008C5A6A">
        <w:trPr>
          <w:trHeight w:val="600"/>
        </w:trPr>
        <w:tc>
          <w:tcPr>
            <w:tcW w:w="819" w:type="dxa"/>
            <w:vMerge w:val="restart"/>
            <w:noWrap/>
            <w:vAlign w:val="center"/>
            <w:hideMark/>
          </w:tcPr>
          <w:p w14:paraId="5B429F41" w14:textId="77777777" w:rsidR="008C5A6A" w:rsidRPr="008C5A6A" w:rsidRDefault="008C5A6A" w:rsidP="00285CEB">
            <w:pPr>
              <w:tabs>
                <w:tab w:val="left" w:pos="242"/>
              </w:tabs>
              <w:ind w:left="29" w:right="-226"/>
              <w:jc w:val="center"/>
            </w:pPr>
            <w:r w:rsidRPr="008C5A6A">
              <w:t>3</w:t>
            </w:r>
          </w:p>
        </w:tc>
        <w:tc>
          <w:tcPr>
            <w:tcW w:w="1768" w:type="dxa"/>
            <w:vMerge w:val="restart"/>
            <w:hideMark/>
          </w:tcPr>
          <w:p w14:paraId="65BE9F12" w14:textId="77777777" w:rsidR="007762ED" w:rsidRDefault="007762ED" w:rsidP="00285CEB"/>
          <w:p w14:paraId="7E660498" w14:textId="77777777" w:rsidR="007762ED" w:rsidRDefault="007762ED" w:rsidP="00285CEB"/>
          <w:p w14:paraId="53291F2B" w14:textId="77777777" w:rsidR="007762ED" w:rsidRDefault="007762ED" w:rsidP="00285CEB"/>
          <w:p w14:paraId="25E47A73" w14:textId="2ACB452A" w:rsidR="008C5A6A" w:rsidRPr="008C5A6A" w:rsidRDefault="008C5A6A" w:rsidP="00285CEB">
            <w:r w:rsidRPr="008C5A6A">
              <w:t xml:space="preserve">Внешний батарейный модуль </w:t>
            </w:r>
            <w:proofErr w:type="spellStart"/>
            <w:r w:rsidRPr="008C5A6A">
              <w:t>Eaton</w:t>
            </w:r>
            <w:proofErr w:type="spellEnd"/>
            <w:r w:rsidRPr="008C5A6A">
              <w:t xml:space="preserve">. В связи с </w:t>
            </w:r>
            <w:proofErr w:type="spellStart"/>
            <w:r w:rsidRPr="008C5A6A">
              <w:t>дозакупкой</w:t>
            </w:r>
            <w:proofErr w:type="spellEnd"/>
            <w:r w:rsidRPr="008C5A6A">
              <w:t xml:space="preserve"> аналоги не допустимы</w:t>
            </w:r>
          </w:p>
        </w:tc>
        <w:tc>
          <w:tcPr>
            <w:tcW w:w="1789" w:type="dxa"/>
            <w:vMerge w:val="restart"/>
            <w:noWrap/>
            <w:hideMark/>
          </w:tcPr>
          <w:p w14:paraId="179CE8F6" w14:textId="77777777" w:rsidR="007762ED" w:rsidRDefault="007762ED" w:rsidP="00285CEB"/>
          <w:p w14:paraId="551EF911" w14:textId="77777777" w:rsidR="007762ED" w:rsidRDefault="007762ED" w:rsidP="00285CEB"/>
          <w:p w14:paraId="324F015E" w14:textId="77777777" w:rsidR="007762ED" w:rsidRDefault="007762ED" w:rsidP="00285CEB"/>
          <w:p w14:paraId="06401754" w14:textId="77777777" w:rsidR="007762ED" w:rsidRDefault="007762ED" w:rsidP="00285CEB"/>
          <w:p w14:paraId="493A4E97" w14:textId="1BF44D24" w:rsidR="008C5A6A" w:rsidRPr="008C5A6A" w:rsidRDefault="008C5A6A" w:rsidP="00285CEB">
            <w:r w:rsidRPr="008C5A6A">
              <w:t>9PXEBM180</w:t>
            </w:r>
          </w:p>
        </w:tc>
        <w:tc>
          <w:tcPr>
            <w:tcW w:w="5849" w:type="dxa"/>
            <w:hideMark/>
          </w:tcPr>
          <w:p w14:paraId="5CE5D544" w14:textId="77777777" w:rsidR="008C5A6A" w:rsidRPr="008C5A6A" w:rsidRDefault="008C5A6A" w:rsidP="00285CEB">
            <w:r w:rsidRPr="008C5A6A">
              <w:t xml:space="preserve">Для подключения к источникам бесперебойного питания </w:t>
            </w:r>
            <w:proofErr w:type="spellStart"/>
            <w:r w:rsidRPr="008C5A6A">
              <w:t>Eaton</w:t>
            </w:r>
            <w:proofErr w:type="spellEnd"/>
            <w:r w:rsidRPr="008C5A6A">
              <w:t xml:space="preserve"> 9PX мощностью 5 </w:t>
            </w:r>
            <w:proofErr w:type="spellStart"/>
            <w:r w:rsidRPr="008C5A6A">
              <w:t>кВА</w:t>
            </w:r>
            <w:proofErr w:type="spellEnd"/>
            <w:r w:rsidRPr="008C5A6A">
              <w:t xml:space="preserve"> и 6 </w:t>
            </w:r>
            <w:proofErr w:type="spellStart"/>
            <w:r w:rsidRPr="008C5A6A">
              <w:t>кВА</w:t>
            </w:r>
            <w:proofErr w:type="spellEnd"/>
            <w:r w:rsidRPr="008C5A6A">
              <w:t xml:space="preserve"> с целью увеличения времени их автономной работы.</w:t>
            </w:r>
          </w:p>
        </w:tc>
        <w:tc>
          <w:tcPr>
            <w:tcW w:w="2274" w:type="dxa"/>
            <w:gridSpan w:val="2"/>
            <w:vMerge w:val="restart"/>
            <w:hideMark/>
          </w:tcPr>
          <w:p w14:paraId="78336672" w14:textId="77777777" w:rsidR="008C5A6A" w:rsidRPr="00526274" w:rsidRDefault="008C5A6A" w:rsidP="00285CEB">
            <w:r w:rsidRPr="00526274">
              <w:t> </w:t>
            </w:r>
          </w:p>
          <w:p w14:paraId="66EE0DF6" w14:textId="77777777" w:rsidR="008C5A6A" w:rsidRPr="00526274" w:rsidRDefault="008C5A6A" w:rsidP="00285CEB">
            <w:r w:rsidRPr="00526274">
              <w:t> </w:t>
            </w:r>
          </w:p>
          <w:p w14:paraId="559A7B98" w14:textId="77777777" w:rsidR="008C5A6A" w:rsidRPr="00526274" w:rsidRDefault="008C5A6A" w:rsidP="00285CEB">
            <w:r w:rsidRPr="00526274">
              <w:t> </w:t>
            </w:r>
          </w:p>
          <w:p w14:paraId="22845F45" w14:textId="77777777" w:rsidR="008C5A6A" w:rsidRPr="00526274" w:rsidRDefault="008C5A6A" w:rsidP="00285CEB">
            <w:r w:rsidRPr="00526274">
              <w:t> </w:t>
            </w:r>
          </w:p>
          <w:p w14:paraId="4B47A6DE" w14:textId="77777777" w:rsidR="008C5A6A" w:rsidRPr="00526274" w:rsidRDefault="008C5A6A" w:rsidP="00285CEB">
            <w:r w:rsidRPr="00526274">
              <w:t> </w:t>
            </w:r>
          </w:p>
          <w:p w14:paraId="16D97375" w14:textId="77777777" w:rsidR="008C5A6A" w:rsidRPr="00526274" w:rsidRDefault="008C5A6A" w:rsidP="00285CEB">
            <w:r w:rsidRPr="00526274">
              <w:t> </w:t>
            </w:r>
          </w:p>
          <w:p w14:paraId="2F2F1D0E" w14:textId="77777777" w:rsidR="008C5A6A" w:rsidRPr="00526274" w:rsidRDefault="008C5A6A" w:rsidP="00285CEB">
            <w:r w:rsidRPr="00526274">
              <w:t> </w:t>
            </w:r>
          </w:p>
          <w:p w14:paraId="3D7A7BDA" w14:textId="77777777" w:rsidR="008C5A6A" w:rsidRPr="00526274" w:rsidRDefault="008C5A6A" w:rsidP="00285CEB">
            <w:r w:rsidRPr="00526274">
              <w:t> </w:t>
            </w:r>
          </w:p>
          <w:p w14:paraId="1EEE24E7" w14:textId="77777777" w:rsidR="008C5A6A" w:rsidRPr="00526274" w:rsidRDefault="008C5A6A" w:rsidP="00285CEB">
            <w:r w:rsidRPr="00526274">
              <w:t> </w:t>
            </w:r>
          </w:p>
          <w:p w14:paraId="310A6911" w14:textId="77777777" w:rsidR="008C5A6A" w:rsidRPr="00526274" w:rsidRDefault="008C5A6A" w:rsidP="00285CEB">
            <w:r w:rsidRPr="00526274">
              <w:t> </w:t>
            </w:r>
          </w:p>
          <w:p w14:paraId="776D7F06" w14:textId="77777777" w:rsidR="008C5A6A" w:rsidRPr="00526274" w:rsidRDefault="008C5A6A" w:rsidP="00285CEB">
            <w:r w:rsidRPr="00526274">
              <w:t> </w:t>
            </w:r>
          </w:p>
        </w:tc>
        <w:tc>
          <w:tcPr>
            <w:tcW w:w="961" w:type="dxa"/>
            <w:vMerge w:val="restart"/>
            <w:noWrap/>
            <w:vAlign w:val="center"/>
            <w:hideMark/>
          </w:tcPr>
          <w:p w14:paraId="3EAEFED1" w14:textId="77777777" w:rsidR="008C5A6A" w:rsidRPr="008C5A6A" w:rsidRDefault="008C5A6A" w:rsidP="00285CEB">
            <w:pPr>
              <w:jc w:val="center"/>
            </w:pPr>
          </w:p>
          <w:p w14:paraId="5A7278A8" w14:textId="77777777" w:rsidR="008C5A6A" w:rsidRPr="008C5A6A" w:rsidRDefault="008C5A6A" w:rsidP="00285CEB">
            <w:pPr>
              <w:jc w:val="center"/>
            </w:pPr>
          </w:p>
          <w:p w14:paraId="748BB1F9" w14:textId="77777777" w:rsidR="008C5A6A" w:rsidRPr="008C5A6A" w:rsidRDefault="008C5A6A" w:rsidP="00285CEB">
            <w:pPr>
              <w:jc w:val="center"/>
            </w:pPr>
          </w:p>
          <w:p w14:paraId="2E37A1B5" w14:textId="77777777" w:rsidR="008C5A6A" w:rsidRPr="008C5A6A" w:rsidRDefault="008C5A6A" w:rsidP="00285CEB">
            <w:pPr>
              <w:jc w:val="center"/>
            </w:pPr>
            <w:r w:rsidRPr="008C5A6A">
              <w:t>шт.</w:t>
            </w:r>
          </w:p>
          <w:p w14:paraId="27436729" w14:textId="77777777" w:rsidR="008C5A6A" w:rsidRPr="008C5A6A" w:rsidRDefault="008C5A6A" w:rsidP="00285CEB">
            <w:pPr>
              <w:jc w:val="center"/>
            </w:pPr>
          </w:p>
          <w:p w14:paraId="5FD95188" w14:textId="77777777" w:rsidR="008C5A6A" w:rsidRPr="008C5A6A" w:rsidRDefault="008C5A6A" w:rsidP="00285CEB">
            <w:pPr>
              <w:jc w:val="center"/>
            </w:pPr>
          </w:p>
          <w:p w14:paraId="2F19ACBE" w14:textId="77777777" w:rsidR="008C5A6A" w:rsidRPr="008C5A6A" w:rsidRDefault="008C5A6A" w:rsidP="00285CEB">
            <w:pPr>
              <w:jc w:val="center"/>
            </w:pPr>
          </w:p>
          <w:p w14:paraId="0704C2CE" w14:textId="77777777" w:rsidR="008C5A6A" w:rsidRPr="008C5A6A" w:rsidRDefault="008C5A6A" w:rsidP="00285CEB">
            <w:pPr>
              <w:jc w:val="center"/>
            </w:pPr>
          </w:p>
        </w:tc>
        <w:tc>
          <w:tcPr>
            <w:tcW w:w="1419" w:type="dxa"/>
            <w:vMerge w:val="restart"/>
            <w:noWrap/>
            <w:vAlign w:val="center"/>
            <w:hideMark/>
          </w:tcPr>
          <w:p w14:paraId="5CB1FAC7" w14:textId="77777777" w:rsidR="008C5A6A" w:rsidRPr="008C5A6A" w:rsidRDefault="008C5A6A" w:rsidP="00285CEB">
            <w:pPr>
              <w:jc w:val="center"/>
            </w:pPr>
            <w:r w:rsidRPr="008C5A6A">
              <w:t>1</w:t>
            </w:r>
          </w:p>
        </w:tc>
      </w:tr>
      <w:tr w:rsidR="008C5A6A" w:rsidRPr="00526274" w14:paraId="632B5A62" w14:textId="77777777" w:rsidTr="008C5A6A">
        <w:trPr>
          <w:trHeight w:val="300"/>
        </w:trPr>
        <w:tc>
          <w:tcPr>
            <w:tcW w:w="819" w:type="dxa"/>
            <w:vMerge/>
            <w:hideMark/>
          </w:tcPr>
          <w:p w14:paraId="040A7D46" w14:textId="77777777" w:rsidR="008C5A6A" w:rsidRPr="00526274" w:rsidRDefault="008C5A6A" w:rsidP="00285CEB">
            <w:pPr>
              <w:tabs>
                <w:tab w:val="left" w:pos="242"/>
              </w:tabs>
              <w:ind w:left="29" w:right="-226"/>
            </w:pPr>
          </w:p>
        </w:tc>
        <w:tc>
          <w:tcPr>
            <w:tcW w:w="1768" w:type="dxa"/>
            <w:vMerge/>
            <w:hideMark/>
          </w:tcPr>
          <w:p w14:paraId="2174A9B8" w14:textId="77777777" w:rsidR="008C5A6A" w:rsidRPr="00526274" w:rsidRDefault="008C5A6A" w:rsidP="00285CEB"/>
        </w:tc>
        <w:tc>
          <w:tcPr>
            <w:tcW w:w="1789" w:type="dxa"/>
            <w:vMerge/>
            <w:hideMark/>
          </w:tcPr>
          <w:p w14:paraId="139FAFAB" w14:textId="77777777" w:rsidR="008C5A6A" w:rsidRPr="008C5A6A" w:rsidRDefault="008C5A6A" w:rsidP="00285CEB"/>
        </w:tc>
        <w:tc>
          <w:tcPr>
            <w:tcW w:w="5849" w:type="dxa"/>
            <w:hideMark/>
          </w:tcPr>
          <w:p w14:paraId="7022F2F5" w14:textId="77777777" w:rsidR="008C5A6A" w:rsidRPr="008C5A6A" w:rsidRDefault="008C5A6A" w:rsidP="00285CEB">
            <w:r w:rsidRPr="008C5A6A">
              <w:t>Тип батареи - необслуживаемая</w:t>
            </w:r>
          </w:p>
        </w:tc>
        <w:tc>
          <w:tcPr>
            <w:tcW w:w="2274" w:type="dxa"/>
            <w:gridSpan w:val="2"/>
            <w:vMerge/>
            <w:hideMark/>
          </w:tcPr>
          <w:p w14:paraId="07CF97EB" w14:textId="77777777" w:rsidR="008C5A6A" w:rsidRPr="00526274" w:rsidRDefault="008C5A6A" w:rsidP="00285CEB"/>
        </w:tc>
        <w:tc>
          <w:tcPr>
            <w:tcW w:w="961" w:type="dxa"/>
            <w:vMerge/>
            <w:noWrap/>
            <w:hideMark/>
          </w:tcPr>
          <w:p w14:paraId="4203D00A" w14:textId="77777777" w:rsidR="008C5A6A" w:rsidRPr="00526274" w:rsidRDefault="008C5A6A" w:rsidP="00285CEB"/>
        </w:tc>
        <w:tc>
          <w:tcPr>
            <w:tcW w:w="1419" w:type="dxa"/>
            <w:vMerge/>
            <w:hideMark/>
          </w:tcPr>
          <w:p w14:paraId="2750D5EB" w14:textId="77777777" w:rsidR="008C5A6A" w:rsidRPr="00526274" w:rsidRDefault="008C5A6A" w:rsidP="00285CEB">
            <w:pPr>
              <w:rPr>
                <w:b/>
                <w:bCs/>
              </w:rPr>
            </w:pPr>
          </w:p>
        </w:tc>
      </w:tr>
      <w:tr w:rsidR="008C5A6A" w:rsidRPr="00526274" w14:paraId="701E948B" w14:textId="77777777" w:rsidTr="008C5A6A">
        <w:trPr>
          <w:trHeight w:val="300"/>
        </w:trPr>
        <w:tc>
          <w:tcPr>
            <w:tcW w:w="819" w:type="dxa"/>
            <w:vMerge/>
            <w:hideMark/>
          </w:tcPr>
          <w:p w14:paraId="11373C6B" w14:textId="77777777" w:rsidR="008C5A6A" w:rsidRPr="00526274" w:rsidRDefault="008C5A6A" w:rsidP="00285CEB">
            <w:pPr>
              <w:tabs>
                <w:tab w:val="left" w:pos="242"/>
              </w:tabs>
              <w:ind w:left="29" w:right="-226"/>
            </w:pPr>
          </w:p>
        </w:tc>
        <w:tc>
          <w:tcPr>
            <w:tcW w:w="1768" w:type="dxa"/>
            <w:vMerge/>
            <w:hideMark/>
          </w:tcPr>
          <w:p w14:paraId="0F158E0B" w14:textId="77777777" w:rsidR="008C5A6A" w:rsidRPr="00526274" w:rsidRDefault="008C5A6A" w:rsidP="00285CEB"/>
        </w:tc>
        <w:tc>
          <w:tcPr>
            <w:tcW w:w="1789" w:type="dxa"/>
            <w:vMerge/>
            <w:hideMark/>
          </w:tcPr>
          <w:p w14:paraId="48F7062D" w14:textId="77777777" w:rsidR="008C5A6A" w:rsidRPr="008C5A6A" w:rsidRDefault="008C5A6A" w:rsidP="00285CEB"/>
        </w:tc>
        <w:tc>
          <w:tcPr>
            <w:tcW w:w="5849" w:type="dxa"/>
            <w:hideMark/>
          </w:tcPr>
          <w:p w14:paraId="47B4BF71" w14:textId="77777777" w:rsidR="008C5A6A" w:rsidRPr="008C5A6A" w:rsidRDefault="008C5A6A" w:rsidP="00285CEB">
            <w:r w:rsidRPr="008C5A6A">
              <w:t>Конструктив батареи - внешняя</w:t>
            </w:r>
          </w:p>
        </w:tc>
        <w:tc>
          <w:tcPr>
            <w:tcW w:w="2274" w:type="dxa"/>
            <w:gridSpan w:val="2"/>
            <w:vMerge/>
            <w:hideMark/>
          </w:tcPr>
          <w:p w14:paraId="7C213CBF" w14:textId="77777777" w:rsidR="008C5A6A" w:rsidRPr="00526274" w:rsidRDefault="008C5A6A" w:rsidP="00285CEB"/>
        </w:tc>
        <w:tc>
          <w:tcPr>
            <w:tcW w:w="961" w:type="dxa"/>
            <w:vMerge/>
            <w:noWrap/>
            <w:hideMark/>
          </w:tcPr>
          <w:p w14:paraId="22245E67" w14:textId="77777777" w:rsidR="008C5A6A" w:rsidRPr="00526274" w:rsidRDefault="008C5A6A" w:rsidP="00285CEB"/>
        </w:tc>
        <w:tc>
          <w:tcPr>
            <w:tcW w:w="1419" w:type="dxa"/>
            <w:vMerge/>
            <w:hideMark/>
          </w:tcPr>
          <w:p w14:paraId="6846685D" w14:textId="77777777" w:rsidR="008C5A6A" w:rsidRPr="00526274" w:rsidRDefault="008C5A6A" w:rsidP="00285CEB">
            <w:pPr>
              <w:rPr>
                <w:b/>
                <w:bCs/>
              </w:rPr>
            </w:pPr>
          </w:p>
        </w:tc>
      </w:tr>
      <w:tr w:rsidR="008C5A6A" w:rsidRPr="00526274" w14:paraId="62834A91" w14:textId="77777777" w:rsidTr="008C5A6A">
        <w:trPr>
          <w:trHeight w:val="300"/>
        </w:trPr>
        <w:tc>
          <w:tcPr>
            <w:tcW w:w="819" w:type="dxa"/>
            <w:vMerge/>
            <w:hideMark/>
          </w:tcPr>
          <w:p w14:paraId="603593C0" w14:textId="77777777" w:rsidR="008C5A6A" w:rsidRPr="00526274" w:rsidRDefault="008C5A6A" w:rsidP="00285CEB">
            <w:pPr>
              <w:tabs>
                <w:tab w:val="left" w:pos="242"/>
              </w:tabs>
              <w:ind w:left="29" w:right="-226"/>
            </w:pPr>
          </w:p>
        </w:tc>
        <w:tc>
          <w:tcPr>
            <w:tcW w:w="1768" w:type="dxa"/>
            <w:vMerge/>
            <w:hideMark/>
          </w:tcPr>
          <w:p w14:paraId="02722550" w14:textId="77777777" w:rsidR="008C5A6A" w:rsidRPr="00526274" w:rsidRDefault="008C5A6A" w:rsidP="00285CEB"/>
        </w:tc>
        <w:tc>
          <w:tcPr>
            <w:tcW w:w="1789" w:type="dxa"/>
            <w:vMerge/>
            <w:hideMark/>
          </w:tcPr>
          <w:p w14:paraId="700E2B80" w14:textId="77777777" w:rsidR="008C5A6A" w:rsidRPr="008C5A6A" w:rsidRDefault="008C5A6A" w:rsidP="00285CEB"/>
        </w:tc>
        <w:tc>
          <w:tcPr>
            <w:tcW w:w="5849" w:type="dxa"/>
            <w:hideMark/>
          </w:tcPr>
          <w:p w14:paraId="6AA7CB9B" w14:textId="77777777" w:rsidR="008C5A6A" w:rsidRPr="008C5A6A" w:rsidRDefault="008C5A6A" w:rsidP="00285CEB">
            <w:r w:rsidRPr="008C5A6A">
              <w:t xml:space="preserve">Стандартная ёмкость при токе 10-часового разряда - 5 </w:t>
            </w:r>
            <w:proofErr w:type="spellStart"/>
            <w:r w:rsidRPr="008C5A6A">
              <w:t>Ач</w:t>
            </w:r>
            <w:proofErr w:type="spellEnd"/>
          </w:p>
        </w:tc>
        <w:tc>
          <w:tcPr>
            <w:tcW w:w="2274" w:type="dxa"/>
            <w:gridSpan w:val="2"/>
            <w:vMerge/>
            <w:hideMark/>
          </w:tcPr>
          <w:p w14:paraId="423ADEB0" w14:textId="77777777" w:rsidR="008C5A6A" w:rsidRPr="00526274" w:rsidRDefault="008C5A6A" w:rsidP="00285CEB"/>
        </w:tc>
        <w:tc>
          <w:tcPr>
            <w:tcW w:w="961" w:type="dxa"/>
            <w:vMerge/>
            <w:noWrap/>
            <w:hideMark/>
          </w:tcPr>
          <w:p w14:paraId="677DD68F" w14:textId="77777777" w:rsidR="008C5A6A" w:rsidRPr="00526274" w:rsidRDefault="008C5A6A" w:rsidP="00285CEB"/>
        </w:tc>
        <w:tc>
          <w:tcPr>
            <w:tcW w:w="1419" w:type="dxa"/>
            <w:vMerge/>
            <w:hideMark/>
          </w:tcPr>
          <w:p w14:paraId="619D16DF" w14:textId="77777777" w:rsidR="008C5A6A" w:rsidRPr="00526274" w:rsidRDefault="008C5A6A" w:rsidP="00285CEB">
            <w:pPr>
              <w:rPr>
                <w:b/>
                <w:bCs/>
              </w:rPr>
            </w:pPr>
          </w:p>
        </w:tc>
      </w:tr>
      <w:tr w:rsidR="008C5A6A" w:rsidRPr="00526274" w14:paraId="1AC2D51C" w14:textId="77777777" w:rsidTr="008C5A6A">
        <w:trPr>
          <w:trHeight w:val="300"/>
        </w:trPr>
        <w:tc>
          <w:tcPr>
            <w:tcW w:w="819" w:type="dxa"/>
            <w:vMerge/>
            <w:hideMark/>
          </w:tcPr>
          <w:p w14:paraId="61D0898B" w14:textId="77777777" w:rsidR="008C5A6A" w:rsidRPr="00526274" w:rsidRDefault="008C5A6A" w:rsidP="00285CEB">
            <w:pPr>
              <w:tabs>
                <w:tab w:val="left" w:pos="242"/>
              </w:tabs>
              <w:ind w:left="29" w:right="-226"/>
            </w:pPr>
          </w:p>
        </w:tc>
        <w:tc>
          <w:tcPr>
            <w:tcW w:w="1768" w:type="dxa"/>
            <w:vMerge/>
            <w:hideMark/>
          </w:tcPr>
          <w:p w14:paraId="183996C7" w14:textId="77777777" w:rsidR="008C5A6A" w:rsidRPr="00526274" w:rsidRDefault="008C5A6A" w:rsidP="00285CEB"/>
        </w:tc>
        <w:tc>
          <w:tcPr>
            <w:tcW w:w="1789" w:type="dxa"/>
            <w:vMerge/>
            <w:hideMark/>
          </w:tcPr>
          <w:p w14:paraId="745A1EBD" w14:textId="77777777" w:rsidR="008C5A6A" w:rsidRPr="008C5A6A" w:rsidRDefault="008C5A6A" w:rsidP="00285CEB"/>
        </w:tc>
        <w:tc>
          <w:tcPr>
            <w:tcW w:w="5849" w:type="dxa"/>
            <w:hideMark/>
          </w:tcPr>
          <w:p w14:paraId="405A3FAE" w14:textId="77777777" w:rsidR="008C5A6A" w:rsidRPr="008C5A6A" w:rsidRDefault="008C5A6A" w:rsidP="00285CEB">
            <w:r w:rsidRPr="008C5A6A">
              <w:t>Номинальное напряжение - 12 В</w:t>
            </w:r>
          </w:p>
        </w:tc>
        <w:tc>
          <w:tcPr>
            <w:tcW w:w="2274" w:type="dxa"/>
            <w:gridSpan w:val="2"/>
            <w:vMerge/>
            <w:hideMark/>
          </w:tcPr>
          <w:p w14:paraId="6149DC56" w14:textId="77777777" w:rsidR="008C5A6A" w:rsidRPr="00526274" w:rsidRDefault="008C5A6A" w:rsidP="00285CEB"/>
        </w:tc>
        <w:tc>
          <w:tcPr>
            <w:tcW w:w="961" w:type="dxa"/>
            <w:vMerge/>
            <w:noWrap/>
            <w:hideMark/>
          </w:tcPr>
          <w:p w14:paraId="6996BF2F" w14:textId="77777777" w:rsidR="008C5A6A" w:rsidRPr="00526274" w:rsidRDefault="008C5A6A" w:rsidP="00285CEB"/>
        </w:tc>
        <w:tc>
          <w:tcPr>
            <w:tcW w:w="1419" w:type="dxa"/>
            <w:vMerge/>
            <w:hideMark/>
          </w:tcPr>
          <w:p w14:paraId="57315626" w14:textId="77777777" w:rsidR="008C5A6A" w:rsidRPr="00526274" w:rsidRDefault="008C5A6A" w:rsidP="00285CEB">
            <w:pPr>
              <w:rPr>
                <w:b/>
                <w:bCs/>
              </w:rPr>
            </w:pPr>
          </w:p>
        </w:tc>
      </w:tr>
      <w:tr w:rsidR="008C5A6A" w:rsidRPr="00526274" w14:paraId="41912443" w14:textId="77777777" w:rsidTr="008C5A6A">
        <w:trPr>
          <w:trHeight w:val="300"/>
        </w:trPr>
        <w:tc>
          <w:tcPr>
            <w:tcW w:w="819" w:type="dxa"/>
            <w:vMerge/>
            <w:hideMark/>
          </w:tcPr>
          <w:p w14:paraId="3F765CD4" w14:textId="77777777" w:rsidR="008C5A6A" w:rsidRPr="00526274" w:rsidRDefault="008C5A6A" w:rsidP="00285CEB">
            <w:pPr>
              <w:tabs>
                <w:tab w:val="left" w:pos="242"/>
              </w:tabs>
              <w:ind w:left="29" w:right="-226"/>
            </w:pPr>
          </w:p>
        </w:tc>
        <w:tc>
          <w:tcPr>
            <w:tcW w:w="1768" w:type="dxa"/>
            <w:vMerge/>
            <w:hideMark/>
          </w:tcPr>
          <w:p w14:paraId="3AD3F9B2" w14:textId="77777777" w:rsidR="008C5A6A" w:rsidRPr="00526274" w:rsidRDefault="008C5A6A" w:rsidP="00285CEB"/>
        </w:tc>
        <w:tc>
          <w:tcPr>
            <w:tcW w:w="1789" w:type="dxa"/>
            <w:vMerge/>
            <w:hideMark/>
          </w:tcPr>
          <w:p w14:paraId="711F02D8" w14:textId="77777777" w:rsidR="008C5A6A" w:rsidRPr="008C5A6A" w:rsidRDefault="008C5A6A" w:rsidP="00285CEB"/>
        </w:tc>
        <w:tc>
          <w:tcPr>
            <w:tcW w:w="5849" w:type="dxa"/>
            <w:hideMark/>
          </w:tcPr>
          <w:p w14:paraId="4DBD08DC" w14:textId="77777777" w:rsidR="008C5A6A" w:rsidRPr="008C5A6A" w:rsidRDefault="008C5A6A" w:rsidP="00285CEB">
            <w:r w:rsidRPr="008C5A6A">
              <w:t xml:space="preserve">Энергия батареи при токе 10-часового разряда - 900 </w:t>
            </w:r>
            <w:proofErr w:type="spellStart"/>
            <w:r w:rsidRPr="008C5A6A">
              <w:t>Вт·ч</w:t>
            </w:r>
            <w:proofErr w:type="spellEnd"/>
          </w:p>
        </w:tc>
        <w:tc>
          <w:tcPr>
            <w:tcW w:w="2274" w:type="dxa"/>
            <w:gridSpan w:val="2"/>
            <w:vMerge/>
            <w:hideMark/>
          </w:tcPr>
          <w:p w14:paraId="6809CB71" w14:textId="77777777" w:rsidR="008C5A6A" w:rsidRPr="00526274" w:rsidRDefault="008C5A6A" w:rsidP="00285CEB"/>
        </w:tc>
        <w:tc>
          <w:tcPr>
            <w:tcW w:w="961" w:type="dxa"/>
            <w:vMerge/>
            <w:noWrap/>
            <w:hideMark/>
          </w:tcPr>
          <w:p w14:paraId="5ACEA0FD" w14:textId="77777777" w:rsidR="008C5A6A" w:rsidRPr="00526274" w:rsidRDefault="008C5A6A" w:rsidP="00285CEB"/>
        </w:tc>
        <w:tc>
          <w:tcPr>
            <w:tcW w:w="1419" w:type="dxa"/>
            <w:vMerge/>
            <w:hideMark/>
          </w:tcPr>
          <w:p w14:paraId="4402FC2D" w14:textId="77777777" w:rsidR="008C5A6A" w:rsidRPr="00526274" w:rsidRDefault="008C5A6A" w:rsidP="00285CEB">
            <w:pPr>
              <w:rPr>
                <w:b/>
                <w:bCs/>
              </w:rPr>
            </w:pPr>
          </w:p>
        </w:tc>
      </w:tr>
      <w:tr w:rsidR="008C5A6A" w:rsidRPr="00526274" w14:paraId="2EB47239" w14:textId="77777777" w:rsidTr="008C5A6A">
        <w:trPr>
          <w:trHeight w:val="300"/>
        </w:trPr>
        <w:tc>
          <w:tcPr>
            <w:tcW w:w="819" w:type="dxa"/>
            <w:vMerge/>
            <w:hideMark/>
          </w:tcPr>
          <w:p w14:paraId="7828F6FA" w14:textId="77777777" w:rsidR="008C5A6A" w:rsidRPr="00526274" w:rsidRDefault="008C5A6A" w:rsidP="00285CEB">
            <w:pPr>
              <w:tabs>
                <w:tab w:val="left" w:pos="242"/>
              </w:tabs>
              <w:ind w:left="29" w:right="-226"/>
            </w:pPr>
          </w:p>
        </w:tc>
        <w:tc>
          <w:tcPr>
            <w:tcW w:w="1768" w:type="dxa"/>
            <w:vMerge/>
            <w:hideMark/>
          </w:tcPr>
          <w:p w14:paraId="5697D073" w14:textId="77777777" w:rsidR="008C5A6A" w:rsidRPr="00526274" w:rsidRDefault="008C5A6A" w:rsidP="00285CEB"/>
        </w:tc>
        <w:tc>
          <w:tcPr>
            <w:tcW w:w="1789" w:type="dxa"/>
            <w:vMerge/>
            <w:hideMark/>
          </w:tcPr>
          <w:p w14:paraId="1924C0E5" w14:textId="77777777" w:rsidR="008C5A6A" w:rsidRPr="008C5A6A" w:rsidRDefault="008C5A6A" w:rsidP="00285CEB"/>
        </w:tc>
        <w:tc>
          <w:tcPr>
            <w:tcW w:w="5849" w:type="dxa"/>
            <w:hideMark/>
          </w:tcPr>
          <w:p w14:paraId="3208C0FF" w14:textId="77777777" w:rsidR="008C5A6A" w:rsidRPr="008C5A6A" w:rsidRDefault="008C5A6A" w:rsidP="00285CEB">
            <w:r w:rsidRPr="008C5A6A">
              <w:t>Форм-фактор - стоечный, рельсы в комплекте</w:t>
            </w:r>
          </w:p>
        </w:tc>
        <w:tc>
          <w:tcPr>
            <w:tcW w:w="2274" w:type="dxa"/>
            <w:gridSpan w:val="2"/>
            <w:vMerge/>
            <w:hideMark/>
          </w:tcPr>
          <w:p w14:paraId="14E0CC22" w14:textId="77777777" w:rsidR="008C5A6A" w:rsidRPr="00526274" w:rsidRDefault="008C5A6A" w:rsidP="00285CEB"/>
        </w:tc>
        <w:tc>
          <w:tcPr>
            <w:tcW w:w="961" w:type="dxa"/>
            <w:vMerge/>
            <w:noWrap/>
            <w:hideMark/>
          </w:tcPr>
          <w:p w14:paraId="0F03F17F" w14:textId="77777777" w:rsidR="008C5A6A" w:rsidRPr="00526274" w:rsidRDefault="008C5A6A" w:rsidP="00285CEB"/>
        </w:tc>
        <w:tc>
          <w:tcPr>
            <w:tcW w:w="1419" w:type="dxa"/>
            <w:vMerge/>
            <w:hideMark/>
          </w:tcPr>
          <w:p w14:paraId="25545102" w14:textId="77777777" w:rsidR="008C5A6A" w:rsidRPr="00526274" w:rsidRDefault="008C5A6A" w:rsidP="00285CEB">
            <w:pPr>
              <w:rPr>
                <w:b/>
                <w:bCs/>
              </w:rPr>
            </w:pPr>
          </w:p>
        </w:tc>
      </w:tr>
      <w:tr w:rsidR="008C5A6A" w:rsidRPr="00526274" w14:paraId="2D0B7695" w14:textId="77777777" w:rsidTr="008C5A6A">
        <w:trPr>
          <w:trHeight w:val="300"/>
        </w:trPr>
        <w:tc>
          <w:tcPr>
            <w:tcW w:w="819" w:type="dxa"/>
            <w:vMerge/>
            <w:hideMark/>
          </w:tcPr>
          <w:p w14:paraId="5B8ECCE5" w14:textId="77777777" w:rsidR="008C5A6A" w:rsidRPr="00526274" w:rsidRDefault="008C5A6A" w:rsidP="00285CEB">
            <w:pPr>
              <w:tabs>
                <w:tab w:val="left" w:pos="242"/>
              </w:tabs>
              <w:ind w:left="29" w:right="-226"/>
            </w:pPr>
          </w:p>
        </w:tc>
        <w:tc>
          <w:tcPr>
            <w:tcW w:w="1768" w:type="dxa"/>
            <w:vMerge/>
            <w:hideMark/>
          </w:tcPr>
          <w:p w14:paraId="10576561" w14:textId="77777777" w:rsidR="008C5A6A" w:rsidRPr="00526274" w:rsidRDefault="008C5A6A" w:rsidP="00285CEB"/>
        </w:tc>
        <w:tc>
          <w:tcPr>
            <w:tcW w:w="1789" w:type="dxa"/>
            <w:vMerge/>
            <w:hideMark/>
          </w:tcPr>
          <w:p w14:paraId="03D8FB35" w14:textId="77777777" w:rsidR="008C5A6A" w:rsidRPr="008C5A6A" w:rsidRDefault="008C5A6A" w:rsidP="00285CEB"/>
        </w:tc>
        <w:tc>
          <w:tcPr>
            <w:tcW w:w="5849" w:type="dxa"/>
            <w:hideMark/>
          </w:tcPr>
          <w:p w14:paraId="3629BFE0" w14:textId="77777777" w:rsidR="008C5A6A" w:rsidRPr="008C5A6A" w:rsidRDefault="008C5A6A" w:rsidP="00285CEB">
            <w:r w:rsidRPr="008C5A6A">
              <w:t xml:space="preserve">Габариты - 440 x 130 x </w:t>
            </w:r>
            <w:proofErr w:type="gramStart"/>
            <w:r w:rsidRPr="008C5A6A">
              <w:t>645  мм</w:t>
            </w:r>
            <w:proofErr w:type="gramEnd"/>
          </w:p>
        </w:tc>
        <w:tc>
          <w:tcPr>
            <w:tcW w:w="2274" w:type="dxa"/>
            <w:gridSpan w:val="2"/>
            <w:vMerge/>
            <w:hideMark/>
          </w:tcPr>
          <w:p w14:paraId="7AB2C0E0" w14:textId="77777777" w:rsidR="008C5A6A" w:rsidRPr="00526274" w:rsidRDefault="008C5A6A" w:rsidP="00285CEB"/>
        </w:tc>
        <w:tc>
          <w:tcPr>
            <w:tcW w:w="961" w:type="dxa"/>
            <w:vMerge/>
            <w:noWrap/>
            <w:hideMark/>
          </w:tcPr>
          <w:p w14:paraId="369E3CAC" w14:textId="77777777" w:rsidR="008C5A6A" w:rsidRPr="00526274" w:rsidRDefault="008C5A6A" w:rsidP="00285CEB"/>
        </w:tc>
        <w:tc>
          <w:tcPr>
            <w:tcW w:w="1419" w:type="dxa"/>
            <w:vMerge/>
            <w:hideMark/>
          </w:tcPr>
          <w:p w14:paraId="6F8A7084" w14:textId="77777777" w:rsidR="008C5A6A" w:rsidRPr="00526274" w:rsidRDefault="008C5A6A" w:rsidP="00285CEB">
            <w:pPr>
              <w:rPr>
                <w:b/>
                <w:bCs/>
              </w:rPr>
            </w:pPr>
          </w:p>
        </w:tc>
      </w:tr>
    </w:tbl>
    <w:p w14:paraId="1310EAB1" w14:textId="240325A1" w:rsidR="007B72E0" w:rsidRDefault="007B72E0" w:rsidP="00FA131B">
      <w:pPr>
        <w:spacing w:after="200" w:line="276" w:lineRule="auto"/>
        <w:jc w:val="center"/>
        <w:rPr>
          <w:rFonts w:cs="Cambria"/>
          <w:b/>
          <w:bCs/>
          <w:iCs/>
          <w:sz w:val="28"/>
          <w:szCs w:val="28"/>
        </w:rPr>
      </w:pPr>
    </w:p>
    <w:p w14:paraId="28A8F9F8" w14:textId="77777777" w:rsidR="007762ED" w:rsidRPr="00526274" w:rsidRDefault="007762ED" w:rsidP="007762ED">
      <w:pPr>
        <w:autoSpaceDE w:val="0"/>
        <w:autoSpaceDN w:val="0"/>
        <w:adjustRightInd w:val="0"/>
        <w:jc w:val="both"/>
        <w:rPr>
          <w:b/>
          <w:bCs/>
          <w:color w:val="000000"/>
          <w:sz w:val="28"/>
          <w:szCs w:val="28"/>
        </w:rPr>
      </w:pPr>
      <w:r w:rsidRPr="00526274">
        <w:rPr>
          <w:b/>
          <w:bCs/>
          <w:color w:val="000000"/>
          <w:sz w:val="28"/>
          <w:szCs w:val="28"/>
        </w:rPr>
        <w:t>Требования к месту поставки</w:t>
      </w:r>
    </w:p>
    <w:p w14:paraId="758A776E" w14:textId="77777777" w:rsidR="007762ED" w:rsidRPr="00526274" w:rsidRDefault="007762ED" w:rsidP="007762ED">
      <w:pPr>
        <w:autoSpaceDE w:val="0"/>
        <w:autoSpaceDN w:val="0"/>
        <w:adjustRightInd w:val="0"/>
        <w:jc w:val="both"/>
        <w:rPr>
          <w:color w:val="000000"/>
          <w:sz w:val="28"/>
          <w:szCs w:val="28"/>
        </w:rPr>
      </w:pPr>
      <w:r w:rsidRPr="00526274">
        <w:rPr>
          <w:color w:val="000000"/>
          <w:sz w:val="28"/>
          <w:szCs w:val="28"/>
        </w:rPr>
        <w:t>Продукция поставляется по адресу: 107078, город Москва, улица Садовая-</w:t>
      </w:r>
      <w:proofErr w:type="spellStart"/>
      <w:r w:rsidRPr="00526274">
        <w:rPr>
          <w:color w:val="000000"/>
          <w:sz w:val="28"/>
          <w:szCs w:val="28"/>
        </w:rPr>
        <w:t>Черногрязская</w:t>
      </w:r>
      <w:proofErr w:type="spellEnd"/>
      <w:r w:rsidRPr="00526274">
        <w:rPr>
          <w:color w:val="000000"/>
          <w:sz w:val="28"/>
          <w:szCs w:val="28"/>
        </w:rPr>
        <w:t>, дом 8, строение 7.</w:t>
      </w:r>
    </w:p>
    <w:p w14:paraId="5C14BD15" w14:textId="77777777" w:rsidR="007762ED" w:rsidRPr="00526274" w:rsidRDefault="007762ED" w:rsidP="007762ED">
      <w:pPr>
        <w:autoSpaceDE w:val="0"/>
        <w:autoSpaceDN w:val="0"/>
        <w:adjustRightInd w:val="0"/>
        <w:jc w:val="both"/>
        <w:rPr>
          <w:b/>
          <w:bCs/>
          <w:color w:val="000000"/>
          <w:sz w:val="28"/>
          <w:szCs w:val="28"/>
        </w:rPr>
      </w:pPr>
    </w:p>
    <w:p w14:paraId="22A6ADDD" w14:textId="77777777" w:rsidR="007762ED" w:rsidRPr="00526274" w:rsidRDefault="007762ED" w:rsidP="007762ED">
      <w:pPr>
        <w:autoSpaceDE w:val="0"/>
        <w:autoSpaceDN w:val="0"/>
        <w:adjustRightInd w:val="0"/>
        <w:jc w:val="both"/>
        <w:rPr>
          <w:b/>
          <w:bCs/>
          <w:color w:val="000000"/>
          <w:sz w:val="28"/>
          <w:szCs w:val="28"/>
        </w:rPr>
      </w:pPr>
      <w:r w:rsidRPr="00526274">
        <w:rPr>
          <w:b/>
          <w:bCs/>
          <w:color w:val="000000"/>
          <w:sz w:val="28"/>
          <w:szCs w:val="28"/>
        </w:rPr>
        <w:t>Требования к срокам поставки</w:t>
      </w:r>
    </w:p>
    <w:p w14:paraId="6F68CBF4" w14:textId="77777777" w:rsidR="007762ED" w:rsidRPr="00526274" w:rsidRDefault="007762ED" w:rsidP="007762ED">
      <w:pPr>
        <w:autoSpaceDE w:val="0"/>
        <w:autoSpaceDN w:val="0"/>
        <w:adjustRightInd w:val="0"/>
        <w:jc w:val="both"/>
        <w:rPr>
          <w:color w:val="000000"/>
          <w:sz w:val="28"/>
          <w:szCs w:val="28"/>
        </w:rPr>
      </w:pPr>
      <w:r w:rsidRPr="00526274">
        <w:rPr>
          <w:color w:val="000000"/>
          <w:sz w:val="28"/>
          <w:szCs w:val="28"/>
        </w:rPr>
        <w:lastRenderedPageBreak/>
        <w:t>В течение 30 (тридцати) рабочих дней со дня получения заявки от Заказчика на каждую партию товара с указанным количеством в течении действия договора.</w:t>
      </w:r>
    </w:p>
    <w:p w14:paraId="22653339" w14:textId="77777777" w:rsidR="007762ED" w:rsidRPr="00526274" w:rsidRDefault="007762ED" w:rsidP="007762ED">
      <w:pPr>
        <w:autoSpaceDE w:val="0"/>
        <w:autoSpaceDN w:val="0"/>
        <w:adjustRightInd w:val="0"/>
        <w:jc w:val="both"/>
        <w:rPr>
          <w:b/>
          <w:bCs/>
          <w:color w:val="000000"/>
          <w:sz w:val="28"/>
          <w:szCs w:val="28"/>
        </w:rPr>
      </w:pPr>
    </w:p>
    <w:p w14:paraId="1F6AD49F" w14:textId="77777777" w:rsidR="007762ED" w:rsidRPr="00526274" w:rsidRDefault="007762ED" w:rsidP="007762ED">
      <w:pPr>
        <w:autoSpaceDE w:val="0"/>
        <w:autoSpaceDN w:val="0"/>
        <w:adjustRightInd w:val="0"/>
        <w:jc w:val="both"/>
        <w:rPr>
          <w:b/>
          <w:bCs/>
          <w:color w:val="000000"/>
          <w:sz w:val="28"/>
          <w:szCs w:val="28"/>
        </w:rPr>
      </w:pPr>
      <w:r w:rsidRPr="00526274">
        <w:rPr>
          <w:b/>
          <w:bCs/>
          <w:color w:val="000000"/>
          <w:sz w:val="28"/>
          <w:szCs w:val="28"/>
        </w:rPr>
        <w:t>Порядок оплаты</w:t>
      </w:r>
    </w:p>
    <w:p w14:paraId="606B931A" w14:textId="77777777" w:rsidR="007762ED" w:rsidRPr="00526274" w:rsidRDefault="007762ED" w:rsidP="007762ED">
      <w:pPr>
        <w:autoSpaceDE w:val="0"/>
        <w:autoSpaceDN w:val="0"/>
        <w:adjustRightInd w:val="0"/>
        <w:jc w:val="both"/>
        <w:rPr>
          <w:color w:val="000000"/>
          <w:sz w:val="28"/>
          <w:szCs w:val="28"/>
        </w:rPr>
      </w:pPr>
      <w:r w:rsidRPr="00526274">
        <w:rPr>
          <w:color w:val="000000"/>
          <w:sz w:val="28"/>
          <w:szCs w:val="28"/>
        </w:rPr>
        <w:t>Оплата в размере 100 % (сто) процентов от стоимости поставляемой партии товара в течение пяти рабочих дней с даты подписания Покупателем и Поставщиком товарной накладной (формы УПД)</w:t>
      </w:r>
      <w:r>
        <w:rPr>
          <w:color w:val="000000"/>
          <w:sz w:val="28"/>
          <w:szCs w:val="28"/>
        </w:rPr>
        <w:t>.</w:t>
      </w:r>
    </w:p>
    <w:p w14:paraId="19F74741" w14:textId="77777777" w:rsidR="007762ED" w:rsidRPr="00526274" w:rsidRDefault="007762ED" w:rsidP="007762ED">
      <w:pPr>
        <w:autoSpaceDE w:val="0"/>
        <w:autoSpaceDN w:val="0"/>
        <w:adjustRightInd w:val="0"/>
        <w:jc w:val="both"/>
        <w:rPr>
          <w:color w:val="000000"/>
          <w:sz w:val="28"/>
          <w:szCs w:val="28"/>
        </w:rPr>
      </w:pPr>
    </w:p>
    <w:p w14:paraId="3E75574A" w14:textId="77777777" w:rsidR="007762ED" w:rsidRPr="00526274" w:rsidRDefault="007762ED" w:rsidP="007762ED">
      <w:pPr>
        <w:autoSpaceDE w:val="0"/>
        <w:autoSpaceDN w:val="0"/>
        <w:adjustRightInd w:val="0"/>
        <w:jc w:val="both"/>
        <w:rPr>
          <w:color w:val="000000"/>
          <w:sz w:val="28"/>
          <w:szCs w:val="28"/>
        </w:rPr>
      </w:pPr>
    </w:p>
    <w:p w14:paraId="36A28115" w14:textId="77777777" w:rsidR="007762ED" w:rsidRPr="00526274" w:rsidRDefault="007762ED" w:rsidP="007762ED">
      <w:pPr>
        <w:autoSpaceDE w:val="0"/>
        <w:autoSpaceDN w:val="0"/>
        <w:adjustRightInd w:val="0"/>
        <w:jc w:val="both"/>
        <w:rPr>
          <w:b/>
          <w:bCs/>
          <w:color w:val="000000"/>
          <w:sz w:val="28"/>
          <w:szCs w:val="28"/>
        </w:rPr>
      </w:pPr>
      <w:r w:rsidRPr="00526274">
        <w:rPr>
          <w:b/>
          <w:bCs/>
          <w:color w:val="000000"/>
          <w:sz w:val="28"/>
          <w:szCs w:val="28"/>
        </w:rPr>
        <w:t>Общие требования</w:t>
      </w:r>
    </w:p>
    <w:p w14:paraId="133EDC3F" w14:textId="77777777" w:rsidR="007762ED" w:rsidRPr="00526274" w:rsidRDefault="007762ED" w:rsidP="007762ED">
      <w:pPr>
        <w:autoSpaceDE w:val="0"/>
        <w:autoSpaceDN w:val="0"/>
        <w:adjustRightInd w:val="0"/>
        <w:jc w:val="both"/>
        <w:rPr>
          <w:color w:val="000000"/>
          <w:sz w:val="28"/>
          <w:szCs w:val="28"/>
        </w:rPr>
      </w:pPr>
      <w:r w:rsidRPr="00526274">
        <w:rPr>
          <w:color w:val="000000"/>
          <w:sz w:val="28"/>
          <w:szCs w:val="28"/>
        </w:rPr>
        <w:t xml:space="preserve">- Производитель оборудования Lenovo, </w:t>
      </w:r>
      <w:r w:rsidRPr="00526274">
        <w:rPr>
          <w:color w:val="000000"/>
          <w:sz w:val="28"/>
          <w:szCs w:val="28"/>
          <w:lang w:val="en-US"/>
        </w:rPr>
        <w:t>Eaton</w:t>
      </w:r>
      <w:r w:rsidRPr="00526274">
        <w:rPr>
          <w:color w:val="000000"/>
          <w:sz w:val="28"/>
          <w:szCs w:val="28"/>
        </w:rPr>
        <w:t xml:space="preserve">. </w:t>
      </w:r>
    </w:p>
    <w:p w14:paraId="6D9419A7" w14:textId="77777777" w:rsidR="007762ED" w:rsidRPr="00526274" w:rsidRDefault="007762ED" w:rsidP="007762ED">
      <w:pPr>
        <w:autoSpaceDE w:val="0"/>
        <w:autoSpaceDN w:val="0"/>
        <w:adjustRightInd w:val="0"/>
        <w:jc w:val="both"/>
        <w:rPr>
          <w:color w:val="000000"/>
          <w:sz w:val="28"/>
          <w:szCs w:val="28"/>
        </w:rPr>
      </w:pPr>
      <w:r w:rsidRPr="00526274">
        <w:rPr>
          <w:color w:val="000000"/>
          <w:sz w:val="28"/>
          <w:szCs w:val="28"/>
        </w:rPr>
        <w:t xml:space="preserve">- Поставщик должен поставить Оборудование в соответствии со спецификацией, согласованной производителем поставляемого оборудования. </w:t>
      </w:r>
    </w:p>
    <w:p w14:paraId="65A9016B" w14:textId="77777777" w:rsidR="007762ED" w:rsidRPr="00526274" w:rsidRDefault="007762ED" w:rsidP="007762ED">
      <w:pPr>
        <w:autoSpaceDE w:val="0"/>
        <w:autoSpaceDN w:val="0"/>
        <w:adjustRightInd w:val="0"/>
        <w:jc w:val="both"/>
        <w:rPr>
          <w:color w:val="000000"/>
          <w:sz w:val="28"/>
          <w:szCs w:val="28"/>
        </w:rPr>
      </w:pPr>
      <w:r w:rsidRPr="00526274">
        <w:rPr>
          <w:color w:val="000000"/>
          <w:sz w:val="28"/>
          <w:szCs w:val="28"/>
        </w:rPr>
        <w:t xml:space="preserve">- Право на поставку должно быть подтверждено </w:t>
      </w:r>
      <w:proofErr w:type="spellStart"/>
      <w:r w:rsidRPr="00526274">
        <w:rPr>
          <w:color w:val="000000"/>
          <w:sz w:val="28"/>
          <w:szCs w:val="28"/>
        </w:rPr>
        <w:t>авторизационным</w:t>
      </w:r>
      <w:proofErr w:type="spellEnd"/>
      <w:r w:rsidRPr="00526274">
        <w:rPr>
          <w:color w:val="000000"/>
          <w:sz w:val="28"/>
          <w:szCs w:val="28"/>
        </w:rPr>
        <w:t xml:space="preserve"> письмом производителя оборудования. </w:t>
      </w:r>
    </w:p>
    <w:p w14:paraId="1FA8597D" w14:textId="77777777" w:rsidR="007762ED" w:rsidRPr="00526274" w:rsidRDefault="007762ED" w:rsidP="007762ED">
      <w:pPr>
        <w:autoSpaceDE w:val="0"/>
        <w:autoSpaceDN w:val="0"/>
        <w:adjustRightInd w:val="0"/>
        <w:jc w:val="both"/>
        <w:rPr>
          <w:color w:val="000000"/>
          <w:sz w:val="28"/>
          <w:szCs w:val="28"/>
        </w:rPr>
      </w:pPr>
      <w:r w:rsidRPr="00526274">
        <w:rPr>
          <w:color w:val="000000"/>
          <w:sz w:val="28"/>
          <w:szCs w:val="28"/>
        </w:rPr>
        <w:t xml:space="preserve">- Оборудование должно быть поставлено новым (не бывшим в использовании) в неповрежденной упаковке изготовителя, снабженной соответствующими атрибутами, подтверждающими их подлинность, быть надлежащего качества, в соответствии с технической документацией, прилагающейся к оборудованию изготовителем, и требованиями сертификации соответствующего оборудования, действующими на территории Российской Федерации. </w:t>
      </w:r>
    </w:p>
    <w:p w14:paraId="187DCE4E" w14:textId="77777777" w:rsidR="007762ED" w:rsidRPr="00526274" w:rsidRDefault="007762ED" w:rsidP="007762ED">
      <w:pPr>
        <w:autoSpaceDE w:val="0"/>
        <w:autoSpaceDN w:val="0"/>
        <w:adjustRightInd w:val="0"/>
        <w:jc w:val="both"/>
        <w:rPr>
          <w:color w:val="000000"/>
          <w:sz w:val="28"/>
          <w:szCs w:val="28"/>
        </w:rPr>
      </w:pPr>
      <w:r w:rsidRPr="00526274">
        <w:rPr>
          <w:color w:val="000000"/>
          <w:sz w:val="28"/>
          <w:szCs w:val="28"/>
        </w:rPr>
        <w:t xml:space="preserve">- В цену должны быть включены все расходы, необходимые для надлежащего исполнения договора, включая, но, не ограничиваясь, расходы на тару, упаковку, перевозку, страхование, уплату таможенных пошлин, налогов (в т. ч. НДС), доставку в соответствии с адресами доставки. </w:t>
      </w:r>
    </w:p>
    <w:p w14:paraId="2D603B29" w14:textId="77777777" w:rsidR="007762ED" w:rsidRPr="00526274" w:rsidRDefault="007762ED" w:rsidP="007762ED">
      <w:pPr>
        <w:autoSpaceDE w:val="0"/>
        <w:autoSpaceDN w:val="0"/>
        <w:adjustRightInd w:val="0"/>
        <w:jc w:val="both"/>
        <w:rPr>
          <w:color w:val="000000"/>
          <w:sz w:val="28"/>
          <w:szCs w:val="28"/>
        </w:rPr>
      </w:pPr>
      <w:r w:rsidRPr="00526274">
        <w:rPr>
          <w:color w:val="000000"/>
          <w:sz w:val="28"/>
          <w:szCs w:val="28"/>
        </w:rPr>
        <w:t xml:space="preserve">- Доставка оборудования по адресу доставки, разгрузка-погрузка оборудования (c обеспечением грузчиками и при необходимости специальными техническими средствами) выполняются силами и за счет Поставщика. Разгрузка осуществляется в указанное Заказчиком помещение и место. </w:t>
      </w:r>
    </w:p>
    <w:p w14:paraId="5FCA6FE8" w14:textId="77777777" w:rsidR="007762ED" w:rsidRPr="00526274" w:rsidRDefault="007762ED" w:rsidP="007762ED">
      <w:pPr>
        <w:autoSpaceDE w:val="0"/>
        <w:autoSpaceDN w:val="0"/>
        <w:adjustRightInd w:val="0"/>
        <w:jc w:val="both"/>
        <w:rPr>
          <w:color w:val="000000"/>
          <w:sz w:val="28"/>
          <w:szCs w:val="28"/>
        </w:rPr>
      </w:pPr>
      <w:r w:rsidRPr="00526274">
        <w:rPr>
          <w:color w:val="000000"/>
          <w:sz w:val="28"/>
          <w:szCs w:val="28"/>
        </w:rPr>
        <w:t xml:space="preserve">- Оборудование и встроенное Программное Обеспечение (ПО) должно быть протестировано на заводах фирмы-изготовителя. </w:t>
      </w:r>
    </w:p>
    <w:p w14:paraId="7433F337" w14:textId="77777777" w:rsidR="007762ED" w:rsidRPr="00526274" w:rsidRDefault="007762ED" w:rsidP="007762ED">
      <w:pPr>
        <w:jc w:val="both"/>
        <w:rPr>
          <w:sz w:val="28"/>
          <w:szCs w:val="28"/>
        </w:rPr>
      </w:pPr>
    </w:p>
    <w:p w14:paraId="08068051" w14:textId="77777777" w:rsidR="007762ED" w:rsidRPr="00526274" w:rsidRDefault="007762ED" w:rsidP="007762ED">
      <w:pPr>
        <w:jc w:val="both"/>
        <w:rPr>
          <w:sz w:val="28"/>
          <w:szCs w:val="28"/>
        </w:rPr>
      </w:pPr>
    </w:p>
    <w:p w14:paraId="7C75564C" w14:textId="77777777" w:rsidR="007762ED" w:rsidRPr="00526274" w:rsidRDefault="007762ED" w:rsidP="007762ED">
      <w:pPr>
        <w:autoSpaceDE w:val="0"/>
        <w:autoSpaceDN w:val="0"/>
        <w:adjustRightInd w:val="0"/>
        <w:jc w:val="both"/>
        <w:rPr>
          <w:b/>
          <w:bCs/>
          <w:color w:val="000000"/>
          <w:sz w:val="28"/>
          <w:szCs w:val="28"/>
        </w:rPr>
      </w:pPr>
      <w:r w:rsidRPr="00526274">
        <w:rPr>
          <w:b/>
          <w:bCs/>
          <w:color w:val="000000"/>
          <w:sz w:val="28"/>
          <w:szCs w:val="28"/>
        </w:rPr>
        <w:t>Требования к интеграции с инфраструктурой заказчика</w:t>
      </w:r>
    </w:p>
    <w:p w14:paraId="3C7CAEA0" w14:textId="77777777" w:rsidR="007762ED" w:rsidRPr="00526274" w:rsidRDefault="007762ED" w:rsidP="007762ED">
      <w:pPr>
        <w:autoSpaceDE w:val="0"/>
        <w:autoSpaceDN w:val="0"/>
        <w:adjustRightInd w:val="0"/>
        <w:jc w:val="both"/>
        <w:rPr>
          <w:color w:val="000000"/>
          <w:sz w:val="28"/>
          <w:szCs w:val="28"/>
        </w:rPr>
      </w:pPr>
      <w:r w:rsidRPr="00526274">
        <w:rPr>
          <w:color w:val="000000"/>
          <w:sz w:val="28"/>
          <w:szCs w:val="28"/>
        </w:rPr>
        <w:lastRenderedPageBreak/>
        <w:t xml:space="preserve">Все инсталляционные работы по первоначальной конфигурации оборудования, обновлению ПО, в т.ч. и обновлению микрокодов, параметров должны быть проведены на площадке размещения оборудования сертифицированными специалистами авторизованных сервисных центров производителя оборудования или силами самого производителя. </w:t>
      </w:r>
    </w:p>
    <w:p w14:paraId="16440446" w14:textId="77777777" w:rsidR="007762ED" w:rsidRPr="00526274" w:rsidRDefault="007762ED" w:rsidP="007762ED">
      <w:pPr>
        <w:autoSpaceDE w:val="0"/>
        <w:autoSpaceDN w:val="0"/>
        <w:adjustRightInd w:val="0"/>
        <w:jc w:val="both"/>
        <w:rPr>
          <w:color w:val="000000"/>
          <w:sz w:val="28"/>
          <w:szCs w:val="28"/>
        </w:rPr>
      </w:pPr>
      <w:r w:rsidRPr="00526274">
        <w:rPr>
          <w:color w:val="000000"/>
          <w:sz w:val="28"/>
          <w:szCs w:val="28"/>
        </w:rPr>
        <w:t xml:space="preserve">Инсталляционные работы должны входить в состав спецификации поставляемого Оборудования. </w:t>
      </w:r>
    </w:p>
    <w:p w14:paraId="4A64A43B" w14:textId="77777777" w:rsidR="007762ED" w:rsidRPr="00526274" w:rsidRDefault="007762ED" w:rsidP="007762ED">
      <w:pPr>
        <w:jc w:val="both"/>
        <w:rPr>
          <w:sz w:val="28"/>
          <w:szCs w:val="28"/>
        </w:rPr>
      </w:pPr>
    </w:p>
    <w:p w14:paraId="11FD4B1F" w14:textId="77777777" w:rsidR="007762ED" w:rsidRPr="00526274" w:rsidRDefault="007762ED" w:rsidP="007762ED">
      <w:pPr>
        <w:autoSpaceDE w:val="0"/>
        <w:autoSpaceDN w:val="0"/>
        <w:adjustRightInd w:val="0"/>
        <w:jc w:val="both"/>
        <w:rPr>
          <w:b/>
          <w:bCs/>
          <w:color w:val="000000"/>
          <w:sz w:val="28"/>
          <w:szCs w:val="28"/>
        </w:rPr>
      </w:pPr>
      <w:r w:rsidRPr="00526274">
        <w:rPr>
          <w:b/>
          <w:bCs/>
          <w:color w:val="000000"/>
          <w:sz w:val="28"/>
          <w:szCs w:val="28"/>
        </w:rPr>
        <w:t>Требования к гарантийной поддержке поставляемого оборудования</w:t>
      </w:r>
    </w:p>
    <w:p w14:paraId="3D379604" w14:textId="77777777" w:rsidR="007762ED" w:rsidRPr="00526274" w:rsidRDefault="007762ED" w:rsidP="007762ED">
      <w:pPr>
        <w:autoSpaceDE w:val="0"/>
        <w:autoSpaceDN w:val="0"/>
        <w:adjustRightInd w:val="0"/>
        <w:jc w:val="both"/>
        <w:rPr>
          <w:color w:val="000000"/>
          <w:sz w:val="28"/>
          <w:szCs w:val="28"/>
        </w:rPr>
      </w:pPr>
      <w:r w:rsidRPr="00526274">
        <w:rPr>
          <w:color w:val="000000"/>
          <w:sz w:val="28"/>
          <w:szCs w:val="28"/>
        </w:rPr>
        <w:t xml:space="preserve">- На поставляемое Оборудование должна быть предусмотрена гарантия на срок не менее 36 месяцев в соответствии с условиями настоящих требований. </w:t>
      </w:r>
    </w:p>
    <w:p w14:paraId="1882E24F" w14:textId="77777777" w:rsidR="007762ED" w:rsidRPr="00526274" w:rsidRDefault="007762ED" w:rsidP="007762ED">
      <w:pPr>
        <w:autoSpaceDE w:val="0"/>
        <w:autoSpaceDN w:val="0"/>
        <w:adjustRightInd w:val="0"/>
        <w:jc w:val="both"/>
        <w:rPr>
          <w:color w:val="000000"/>
          <w:sz w:val="28"/>
          <w:szCs w:val="28"/>
        </w:rPr>
      </w:pPr>
      <w:r w:rsidRPr="00526274">
        <w:rPr>
          <w:color w:val="000000"/>
          <w:sz w:val="28"/>
          <w:szCs w:val="28"/>
        </w:rPr>
        <w:t xml:space="preserve">- Поставщик должен обеспечить авторизованную гарантийную поддержку своими силами и/или силами авторизованных сервисных центров производителя. </w:t>
      </w:r>
    </w:p>
    <w:p w14:paraId="7030B5C8" w14:textId="77777777" w:rsidR="007762ED" w:rsidRPr="00526274" w:rsidRDefault="007762ED" w:rsidP="007762ED">
      <w:pPr>
        <w:autoSpaceDE w:val="0"/>
        <w:autoSpaceDN w:val="0"/>
        <w:adjustRightInd w:val="0"/>
        <w:jc w:val="both"/>
        <w:rPr>
          <w:color w:val="000000"/>
          <w:sz w:val="28"/>
          <w:szCs w:val="28"/>
        </w:rPr>
      </w:pPr>
      <w:r w:rsidRPr="00526274">
        <w:rPr>
          <w:color w:val="000000"/>
          <w:sz w:val="28"/>
          <w:szCs w:val="28"/>
        </w:rPr>
        <w:t xml:space="preserve">- В течение гарантийного срока должен осуществляться ремонт и замена вышедших из строя аппаратных средств и должна осуществляться техническая поддержка работоспособности Оборудования. </w:t>
      </w:r>
    </w:p>
    <w:p w14:paraId="17BAA5A1" w14:textId="77777777" w:rsidR="007762ED" w:rsidRPr="00526274" w:rsidRDefault="007762ED" w:rsidP="007762ED">
      <w:pPr>
        <w:autoSpaceDE w:val="0"/>
        <w:autoSpaceDN w:val="0"/>
        <w:adjustRightInd w:val="0"/>
        <w:jc w:val="both"/>
        <w:rPr>
          <w:color w:val="000000"/>
          <w:sz w:val="28"/>
          <w:szCs w:val="28"/>
        </w:rPr>
      </w:pPr>
      <w:r w:rsidRPr="00526274">
        <w:rPr>
          <w:color w:val="000000"/>
          <w:sz w:val="28"/>
          <w:szCs w:val="28"/>
        </w:rPr>
        <w:t xml:space="preserve">- Поставляемое Оборудование должно обладать включенной гарантией на срок не менее 36 месяцев со следующим SLA: </w:t>
      </w:r>
    </w:p>
    <w:p w14:paraId="6E70E196" w14:textId="77777777" w:rsidR="007762ED" w:rsidRPr="00526274" w:rsidRDefault="007762ED" w:rsidP="007762ED">
      <w:pPr>
        <w:autoSpaceDE w:val="0"/>
        <w:autoSpaceDN w:val="0"/>
        <w:adjustRightInd w:val="0"/>
        <w:jc w:val="both"/>
        <w:rPr>
          <w:color w:val="000000"/>
          <w:sz w:val="28"/>
          <w:szCs w:val="28"/>
        </w:rPr>
      </w:pPr>
      <w:r w:rsidRPr="00526274">
        <w:rPr>
          <w:color w:val="000000"/>
          <w:sz w:val="28"/>
          <w:szCs w:val="28"/>
        </w:rPr>
        <w:t xml:space="preserve">- Прием заявок службой поддержки производителя по всем допустимым каналам (телефон, факс, </w:t>
      </w:r>
      <w:proofErr w:type="spellStart"/>
      <w:r w:rsidRPr="00526274">
        <w:rPr>
          <w:color w:val="000000"/>
          <w:sz w:val="28"/>
          <w:szCs w:val="28"/>
        </w:rPr>
        <w:t>e-mail</w:t>
      </w:r>
      <w:proofErr w:type="spellEnd"/>
      <w:r w:rsidRPr="00526274">
        <w:rPr>
          <w:color w:val="000000"/>
          <w:sz w:val="28"/>
          <w:szCs w:val="28"/>
        </w:rPr>
        <w:t xml:space="preserve">, </w:t>
      </w:r>
      <w:proofErr w:type="spellStart"/>
      <w:r w:rsidRPr="00526274">
        <w:rPr>
          <w:color w:val="000000"/>
          <w:sz w:val="28"/>
          <w:szCs w:val="28"/>
        </w:rPr>
        <w:t>web</w:t>
      </w:r>
      <w:proofErr w:type="spellEnd"/>
      <w:r w:rsidRPr="00526274">
        <w:rPr>
          <w:color w:val="000000"/>
          <w:sz w:val="28"/>
          <w:szCs w:val="28"/>
        </w:rPr>
        <w:t xml:space="preserve">) на русском языке в режиме 24х7; </w:t>
      </w:r>
    </w:p>
    <w:p w14:paraId="7B8B17FF" w14:textId="77777777" w:rsidR="007762ED" w:rsidRPr="00526274" w:rsidRDefault="007762ED" w:rsidP="007762ED">
      <w:pPr>
        <w:autoSpaceDE w:val="0"/>
        <w:autoSpaceDN w:val="0"/>
        <w:adjustRightInd w:val="0"/>
        <w:jc w:val="both"/>
        <w:rPr>
          <w:color w:val="000000"/>
          <w:sz w:val="28"/>
          <w:szCs w:val="28"/>
        </w:rPr>
      </w:pPr>
      <w:r w:rsidRPr="00526274">
        <w:rPr>
          <w:color w:val="000000"/>
          <w:sz w:val="28"/>
          <w:szCs w:val="28"/>
        </w:rPr>
        <w:t xml:space="preserve">- Выезд специалиста технической поддержки на следующий рабочий день на площадку, где установлено Оборудование. </w:t>
      </w:r>
    </w:p>
    <w:p w14:paraId="2224900B" w14:textId="77777777" w:rsidR="007762ED" w:rsidRPr="00526274" w:rsidRDefault="007762ED" w:rsidP="007762ED">
      <w:pPr>
        <w:autoSpaceDE w:val="0"/>
        <w:autoSpaceDN w:val="0"/>
        <w:adjustRightInd w:val="0"/>
        <w:jc w:val="both"/>
        <w:rPr>
          <w:color w:val="000000"/>
          <w:sz w:val="28"/>
          <w:szCs w:val="28"/>
        </w:rPr>
      </w:pPr>
      <w:r w:rsidRPr="00526274">
        <w:rPr>
          <w:color w:val="000000"/>
          <w:sz w:val="28"/>
          <w:szCs w:val="28"/>
        </w:rPr>
        <w:t xml:space="preserve">- Поставщик (производитель) на все время гарантии должен предоставить доступ к специализированным ресурсам Производителя системы (порталам в Интернет, документации, базам знаний) для получения информации о системе, самостоятельного обучения и поиска решения возможных проблем. </w:t>
      </w:r>
    </w:p>
    <w:p w14:paraId="6FB6B9F4" w14:textId="77777777" w:rsidR="007762ED" w:rsidRPr="00526274" w:rsidRDefault="007762ED" w:rsidP="007762ED">
      <w:pPr>
        <w:autoSpaceDE w:val="0"/>
        <w:autoSpaceDN w:val="0"/>
        <w:adjustRightInd w:val="0"/>
        <w:jc w:val="both"/>
        <w:rPr>
          <w:color w:val="000000"/>
          <w:sz w:val="28"/>
          <w:szCs w:val="28"/>
        </w:rPr>
      </w:pPr>
      <w:r w:rsidRPr="00526274">
        <w:rPr>
          <w:color w:val="000000"/>
          <w:sz w:val="28"/>
          <w:szCs w:val="28"/>
        </w:rPr>
        <w:t xml:space="preserve">- Поставщик (производитель) на все время гарантии должен предоставить доступ к специализированным ресурсам Производителя системы, содержащим обновления системного программного обеспечения. </w:t>
      </w:r>
    </w:p>
    <w:p w14:paraId="5008BC2D" w14:textId="77777777" w:rsidR="007762ED" w:rsidRPr="00526274" w:rsidRDefault="007762ED" w:rsidP="007762ED">
      <w:pPr>
        <w:autoSpaceDE w:val="0"/>
        <w:autoSpaceDN w:val="0"/>
        <w:adjustRightInd w:val="0"/>
        <w:jc w:val="both"/>
        <w:rPr>
          <w:color w:val="000000"/>
          <w:sz w:val="28"/>
          <w:szCs w:val="28"/>
        </w:rPr>
      </w:pPr>
      <w:r w:rsidRPr="00526274">
        <w:rPr>
          <w:color w:val="000000"/>
          <w:sz w:val="28"/>
          <w:szCs w:val="28"/>
        </w:rPr>
        <w:t xml:space="preserve">- Поставщик (производитель) на все время гарантии должен предоставить возможность консультационной поддержки по вопросам, связанным с установкой ПО Производителя системы. </w:t>
      </w:r>
    </w:p>
    <w:p w14:paraId="7A27F1F8" w14:textId="77777777" w:rsidR="007762ED" w:rsidRPr="00526274" w:rsidRDefault="007762ED" w:rsidP="007762ED">
      <w:pPr>
        <w:autoSpaceDE w:val="0"/>
        <w:autoSpaceDN w:val="0"/>
        <w:adjustRightInd w:val="0"/>
        <w:jc w:val="both"/>
        <w:rPr>
          <w:color w:val="000000"/>
          <w:sz w:val="28"/>
          <w:szCs w:val="28"/>
        </w:rPr>
      </w:pPr>
      <w:r w:rsidRPr="00526274">
        <w:rPr>
          <w:color w:val="000000"/>
          <w:sz w:val="28"/>
          <w:szCs w:val="28"/>
        </w:rPr>
        <w:t xml:space="preserve">- В рамках технической поддержки системы Поставщик (производитель) должен оказывать базовую поддержку ПО и совместные обработки обращений по программным продуктам сторонних поставщиков для аппаратного оборудования Производителя системы. </w:t>
      </w:r>
    </w:p>
    <w:p w14:paraId="697ABF50" w14:textId="77777777" w:rsidR="007762ED" w:rsidRPr="00526274" w:rsidRDefault="007762ED" w:rsidP="007762ED">
      <w:pPr>
        <w:autoSpaceDE w:val="0"/>
        <w:autoSpaceDN w:val="0"/>
        <w:adjustRightInd w:val="0"/>
        <w:jc w:val="both"/>
        <w:rPr>
          <w:color w:val="000000"/>
          <w:sz w:val="28"/>
          <w:szCs w:val="28"/>
        </w:rPr>
      </w:pPr>
      <w:r w:rsidRPr="00526274">
        <w:rPr>
          <w:color w:val="000000"/>
          <w:sz w:val="28"/>
          <w:szCs w:val="28"/>
        </w:rPr>
        <w:t xml:space="preserve">- Все элементы, используемые поставщиком (производителем) для замены в целях реализации гарантийного обслуживания, должны быть сертифицированы производителем системы и иметь не худшие функциональные характеристики в сравнении с заменяемыми элементами. </w:t>
      </w:r>
    </w:p>
    <w:p w14:paraId="703E065C" w14:textId="77777777" w:rsidR="0008207E" w:rsidRPr="00E43728" w:rsidRDefault="0008207E" w:rsidP="0008207E">
      <w:pPr>
        <w:rPr>
          <w:sz w:val="28"/>
          <w:szCs w:val="28"/>
        </w:rPr>
      </w:pPr>
    </w:p>
    <w:p w14:paraId="2B2E94A7" w14:textId="77777777" w:rsidR="0008207E" w:rsidRPr="00E43728" w:rsidRDefault="0008207E" w:rsidP="0008207E">
      <w:pPr>
        <w:jc w:val="right"/>
        <w:rPr>
          <w:sz w:val="28"/>
          <w:szCs w:val="28"/>
        </w:rPr>
        <w:sectPr w:rsidR="0008207E" w:rsidRPr="00E43728" w:rsidSect="0008207E">
          <w:headerReference w:type="default" r:id="rId9"/>
          <w:pgSz w:w="16838" w:h="11906" w:orient="landscape" w:code="9"/>
          <w:pgMar w:top="924" w:right="992" w:bottom="1134" w:left="1134" w:header="794" w:footer="794" w:gutter="0"/>
          <w:pgNumType w:start="1"/>
          <w:cols w:space="708"/>
          <w:titlePg/>
          <w:docGrid w:linePitch="360"/>
        </w:sectPr>
      </w:pPr>
    </w:p>
    <w:p w14:paraId="7367A04A" w14:textId="77777777" w:rsidR="00E74016" w:rsidRPr="00E43728" w:rsidRDefault="00CA5A01" w:rsidP="00977F89">
      <w:pPr>
        <w:pStyle w:val="a5"/>
        <w:ind w:firstLine="7230"/>
        <w:rPr>
          <w:sz w:val="28"/>
          <w:szCs w:val="28"/>
        </w:rPr>
      </w:pPr>
      <w:r w:rsidRPr="00E43728">
        <w:rPr>
          <w:sz w:val="28"/>
          <w:szCs w:val="28"/>
        </w:rPr>
        <w:lastRenderedPageBreak/>
        <w:t>Приложение №</w:t>
      </w:r>
      <w:r w:rsidR="00E74016" w:rsidRPr="00E43728">
        <w:rPr>
          <w:sz w:val="28"/>
          <w:szCs w:val="28"/>
        </w:rPr>
        <w:t>1.2</w:t>
      </w:r>
    </w:p>
    <w:p w14:paraId="740CB356" w14:textId="0EBC6F93" w:rsidR="00C15FDA" w:rsidRPr="00E43728" w:rsidRDefault="00E74016" w:rsidP="00977F89">
      <w:pPr>
        <w:pStyle w:val="a5"/>
        <w:ind w:firstLine="7230"/>
        <w:rPr>
          <w:sz w:val="28"/>
          <w:szCs w:val="28"/>
        </w:rPr>
      </w:pPr>
      <w:r w:rsidRPr="00E43728">
        <w:rPr>
          <w:sz w:val="28"/>
          <w:szCs w:val="28"/>
        </w:rPr>
        <w:t>к части 1 извещения</w:t>
      </w:r>
    </w:p>
    <w:p w14:paraId="56287399" w14:textId="77777777" w:rsidR="008274D9" w:rsidRPr="00E43728" w:rsidRDefault="008274D9" w:rsidP="00875649">
      <w:pPr>
        <w:pStyle w:val="a5"/>
        <w:ind w:firstLine="5670"/>
        <w:rPr>
          <w:sz w:val="28"/>
          <w:szCs w:val="28"/>
        </w:rPr>
      </w:pPr>
    </w:p>
    <w:p w14:paraId="671D9FCC" w14:textId="77777777" w:rsidR="00423A52" w:rsidRPr="008A3A4F" w:rsidRDefault="00423A52" w:rsidP="00423A52">
      <w:pPr>
        <w:jc w:val="center"/>
        <w:rPr>
          <w:b/>
          <w:bCs/>
          <w:sz w:val="28"/>
          <w:szCs w:val="28"/>
        </w:rPr>
      </w:pPr>
      <w:r w:rsidRPr="008A3A4F">
        <w:rPr>
          <w:b/>
          <w:bCs/>
          <w:sz w:val="28"/>
          <w:szCs w:val="28"/>
        </w:rPr>
        <w:t>ДОГОВОР ПОСТАВКИ №______________</w:t>
      </w:r>
    </w:p>
    <w:p w14:paraId="7688431A" w14:textId="77777777" w:rsidR="00423A52" w:rsidRPr="008A3A4F" w:rsidRDefault="00423A52" w:rsidP="00423A52">
      <w:pPr>
        <w:jc w:val="center"/>
        <w:rPr>
          <w:b/>
          <w:bCs/>
          <w:sz w:val="28"/>
          <w:szCs w:val="28"/>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23A52" w:rsidRPr="008A3A4F" w14:paraId="190024C4" w14:textId="77777777" w:rsidTr="00C27A50">
        <w:tc>
          <w:tcPr>
            <w:tcW w:w="4785" w:type="dxa"/>
          </w:tcPr>
          <w:p w14:paraId="64832F29" w14:textId="77777777" w:rsidR="00423A52" w:rsidRPr="008A3A4F" w:rsidRDefault="00423A52" w:rsidP="00C27A50">
            <w:pPr>
              <w:widowControl w:val="0"/>
              <w:suppressAutoHyphens/>
              <w:autoSpaceDE w:val="0"/>
              <w:ind w:firstLine="720"/>
              <w:rPr>
                <w:sz w:val="28"/>
                <w:szCs w:val="28"/>
              </w:rPr>
            </w:pPr>
            <w:r w:rsidRPr="008A3A4F">
              <w:rPr>
                <w:sz w:val="28"/>
                <w:szCs w:val="28"/>
              </w:rPr>
              <w:t>г. Москва</w:t>
            </w:r>
          </w:p>
        </w:tc>
        <w:tc>
          <w:tcPr>
            <w:tcW w:w="4786" w:type="dxa"/>
          </w:tcPr>
          <w:p w14:paraId="17B51555" w14:textId="77777777" w:rsidR="00423A52" w:rsidRPr="008A3A4F" w:rsidRDefault="00423A52" w:rsidP="00C27A50">
            <w:pPr>
              <w:widowControl w:val="0"/>
              <w:suppressAutoHyphens/>
              <w:autoSpaceDE w:val="0"/>
              <w:ind w:firstLine="720"/>
              <w:jc w:val="right"/>
              <w:rPr>
                <w:sz w:val="28"/>
                <w:szCs w:val="28"/>
              </w:rPr>
            </w:pPr>
            <w:r w:rsidRPr="008A3A4F">
              <w:rPr>
                <w:sz w:val="28"/>
                <w:szCs w:val="28"/>
              </w:rPr>
              <w:t>«_</w:t>
            </w:r>
            <w:proofErr w:type="gramStart"/>
            <w:r w:rsidRPr="008A3A4F">
              <w:rPr>
                <w:sz w:val="28"/>
                <w:szCs w:val="28"/>
              </w:rPr>
              <w:t>_»_</w:t>
            </w:r>
            <w:proofErr w:type="gramEnd"/>
            <w:r w:rsidRPr="008A3A4F">
              <w:rPr>
                <w:sz w:val="28"/>
                <w:szCs w:val="28"/>
              </w:rPr>
              <w:t>______ 202__ г.</w:t>
            </w:r>
          </w:p>
        </w:tc>
      </w:tr>
    </w:tbl>
    <w:p w14:paraId="358F203C" w14:textId="77777777" w:rsidR="00423A52" w:rsidRPr="008A3A4F" w:rsidRDefault="00423A52" w:rsidP="00423A52">
      <w:pPr>
        <w:ind w:right="-1"/>
        <w:jc w:val="both"/>
        <w:rPr>
          <w:sz w:val="28"/>
          <w:szCs w:val="28"/>
        </w:rPr>
      </w:pPr>
    </w:p>
    <w:p w14:paraId="4ED47E01" w14:textId="77777777" w:rsidR="00423A52" w:rsidRPr="008A3A4F" w:rsidRDefault="00423A52" w:rsidP="00423A52">
      <w:pPr>
        <w:ind w:right="-1" w:firstLine="720"/>
        <w:jc w:val="both"/>
        <w:rPr>
          <w:sz w:val="28"/>
          <w:szCs w:val="28"/>
        </w:rPr>
      </w:pPr>
      <w:r w:rsidRPr="008A3A4F">
        <w:rPr>
          <w:b/>
          <w:bCs/>
          <w:sz w:val="28"/>
          <w:szCs w:val="28"/>
        </w:rPr>
        <w:t>Акционерное общество «Объединенная транспортно-логистическая компания - Евразийский железнодорожный альянс» (АО «ОТЛК ЕРА»)</w:t>
      </w:r>
      <w:r w:rsidRPr="008A3A4F">
        <w:rPr>
          <w:sz w:val="28"/>
          <w:szCs w:val="28"/>
        </w:rPr>
        <w:t>, именуемое в дальнейшем «</w:t>
      </w:r>
      <w:r w:rsidRPr="008A3A4F">
        <w:rPr>
          <w:b/>
          <w:bCs/>
          <w:sz w:val="28"/>
          <w:szCs w:val="28"/>
        </w:rPr>
        <w:t>Покупатель</w:t>
      </w:r>
      <w:r w:rsidRPr="008A3A4F">
        <w:rPr>
          <w:sz w:val="28"/>
          <w:szCs w:val="28"/>
        </w:rPr>
        <w:t xml:space="preserve">», в лице Генерального директора Грома Алексея Николаевича, действующего на основании Устава, с одной стороны, и </w:t>
      </w:r>
    </w:p>
    <w:p w14:paraId="48F2CEE5" w14:textId="77777777" w:rsidR="00423A52" w:rsidRPr="008A3A4F" w:rsidRDefault="00423A52" w:rsidP="00423A52">
      <w:pPr>
        <w:ind w:right="-1" w:firstLine="720"/>
        <w:jc w:val="both"/>
        <w:rPr>
          <w:sz w:val="28"/>
          <w:szCs w:val="28"/>
          <w:vertAlign w:val="superscript"/>
        </w:rPr>
      </w:pPr>
      <w:r w:rsidRPr="008A3A4F">
        <w:rPr>
          <w:sz w:val="28"/>
          <w:szCs w:val="28"/>
        </w:rPr>
        <w:t>____________________________________________________________,</w:t>
      </w:r>
      <w:r w:rsidRPr="008A3A4F">
        <w:rPr>
          <w:i/>
          <w:sz w:val="28"/>
          <w:szCs w:val="28"/>
          <w:vertAlign w:val="superscript"/>
        </w:rPr>
        <w:t xml:space="preserve"> </w:t>
      </w:r>
      <w:r w:rsidRPr="008A3A4F">
        <w:rPr>
          <w:sz w:val="28"/>
          <w:szCs w:val="28"/>
        </w:rPr>
        <w:t>именуемое в дальнейшем «</w:t>
      </w:r>
      <w:r w:rsidRPr="008A3A4F">
        <w:rPr>
          <w:b/>
          <w:bCs/>
          <w:sz w:val="28"/>
          <w:szCs w:val="28"/>
        </w:rPr>
        <w:t>Поставщик</w:t>
      </w:r>
      <w:r w:rsidRPr="008A3A4F">
        <w:rPr>
          <w:sz w:val="28"/>
          <w:szCs w:val="28"/>
        </w:rPr>
        <w:t>», в лице _________________________________________, действующего на основании __________________________________, с другой стороны, именуемые в дальнейшем «Стороны», заключили настоящий договор поставки (далее – «Договор») о нижеследующем:</w:t>
      </w:r>
    </w:p>
    <w:p w14:paraId="25F7FB90" w14:textId="77777777" w:rsidR="00423A52" w:rsidRPr="008A3A4F" w:rsidRDefault="00423A52" w:rsidP="00423A52">
      <w:pPr>
        <w:ind w:firstLine="567"/>
        <w:jc w:val="center"/>
        <w:rPr>
          <w:b/>
          <w:bCs/>
          <w:sz w:val="28"/>
          <w:szCs w:val="28"/>
        </w:rPr>
      </w:pPr>
    </w:p>
    <w:p w14:paraId="357A8B05" w14:textId="77777777" w:rsidR="00423A52" w:rsidRPr="008A3A4F" w:rsidRDefault="00423A52" w:rsidP="00423A52">
      <w:pPr>
        <w:numPr>
          <w:ilvl w:val="0"/>
          <w:numId w:val="14"/>
        </w:numPr>
        <w:tabs>
          <w:tab w:val="left" w:pos="284"/>
        </w:tabs>
        <w:ind w:left="0" w:firstLine="0"/>
        <w:jc w:val="center"/>
        <w:rPr>
          <w:b/>
          <w:bCs/>
          <w:sz w:val="28"/>
          <w:szCs w:val="28"/>
        </w:rPr>
      </w:pPr>
      <w:r w:rsidRPr="008A3A4F">
        <w:rPr>
          <w:b/>
          <w:bCs/>
          <w:sz w:val="28"/>
          <w:szCs w:val="28"/>
        </w:rPr>
        <w:t>Предмет Договора</w:t>
      </w:r>
    </w:p>
    <w:p w14:paraId="39341223" w14:textId="77777777" w:rsidR="00423A52" w:rsidRPr="008A3A4F" w:rsidRDefault="00423A52" w:rsidP="00423A52">
      <w:pPr>
        <w:ind w:right="-1" w:firstLine="567"/>
        <w:jc w:val="both"/>
        <w:rPr>
          <w:sz w:val="28"/>
          <w:szCs w:val="28"/>
        </w:rPr>
      </w:pPr>
      <w:r w:rsidRPr="008A3A4F">
        <w:rPr>
          <w:sz w:val="28"/>
          <w:szCs w:val="28"/>
        </w:rPr>
        <w:t>1.1. По настоящему Договору Поставщик обязуется поставить, а Покупатель принять и оплатить товар, указанный в спецификации к настоящему Договору (далее – «Товар»).</w:t>
      </w:r>
    </w:p>
    <w:p w14:paraId="1DA8A1F5" w14:textId="77777777" w:rsidR="00423A52" w:rsidRPr="008A3A4F" w:rsidRDefault="00423A52" w:rsidP="00423A52">
      <w:pPr>
        <w:ind w:firstLine="567"/>
        <w:jc w:val="both"/>
        <w:rPr>
          <w:sz w:val="28"/>
          <w:szCs w:val="28"/>
        </w:rPr>
      </w:pPr>
      <w:r w:rsidRPr="008A3A4F">
        <w:rPr>
          <w:sz w:val="28"/>
          <w:szCs w:val="28"/>
        </w:rPr>
        <w:t>1.2. Наименование, ассортимент, количество, срок поставки, стоимость, а также дополнительные требования к поставляемому Товару указаны в Спецификации (</w:t>
      </w:r>
      <w:r w:rsidRPr="008A3A4F">
        <w:rPr>
          <w:spacing w:val="-1"/>
          <w:sz w:val="28"/>
          <w:szCs w:val="28"/>
        </w:rPr>
        <w:t>Приложении №1) к настоящему Договору</w:t>
      </w:r>
      <w:r w:rsidRPr="008A3A4F">
        <w:rPr>
          <w:sz w:val="28"/>
          <w:szCs w:val="28"/>
        </w:rPr>
        <w:t>.</w:t>
      </w:r>
    </w:p>
    <w:p w14:paraId="6959F44A" w14:textId="77777777" w:rsidR="00423A52" w:rsidRPr="008A3A4F" w:rsidRDefault="00423A52" w:rsidP="00423A52">
      <w:pPr>
        <w:ind w:firstLine="567"/>
        <w:jc w:val="both"/>
        <w:rPr>
          <w:sz w:val="28"/>
          <w:szCs w:val="28"/>
        </w:rPr>
      </w:pPr>
      <w:r w:rsidRPr="008A3A4F">
        <w:rPr>
          <w:sz w:val="28"/>
          <w:szCs w:val="28"/>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3AFDB53E" w14:textId="77777777" w:rsidR="00423A52" w:rsidRPr="008A3A4F" w:rsidRDefault="00423A52" w:rsidP="00423A52">
      <w:pPr>
        <w:widowControl w:val="0"/>
        <w:autoSpaceDE w:val="0"/>
        <w:autoSpaceDN w:val="0"/>
        <w:adjustRightInd w:val="0"/>
        <w:ind w:firstLine="567"/>
        <w:jc w:val="both"/>
        <w:rPr>
          <w:sz w:val="28"/>
          <w:szCs w:val="28"/>
        </w:rPr>
      </w:pPr>
      <w:r w:rsidRPr="008A3A4F">
        <w:rPr>
          <w:sz w:val="28"/>
          <w:szCs w:val="28"/>
        </w:rPr>
        <w:t>1.4. В случае обязательной сертификации Товар должен поставляться с сертификатом соответствия.</w:t>
      </w:r>
    </w:p>
    <w:p w14:paraId="321ED6C1" w14:textId="77777777" w:rsidR="00423A52" w:rsidRPr="008A3A4F" w:rsidRDefault="00423A52" w:rsidP="00423A52">
      <w:pPr>
        <w:tabs>
          <w:tab w:val="left" w:pos="284"/>
        </w:tabs>
        <w:rPr>
          <w:b/>
          <w:bCs/>
          <w:sz w:val="28"/>
          <w:szCs w:val="28"/>
        </w:rPr>
      </w:pPr>
    </w:p>
    <w:p w14:paraId="64216BAC" w14:textId="77777777" w:rsidR="00423A52" w:rsidRPr="008A3A4F" w:rsidRDefault="00423A52" w:rsidP="00423A52">
      <w:pPr>
        <w:numPr>
          <w:ilvl w:val="0"/>
          <w:numId w:val="15"/>
        </w:numPr>
        <w:tabs>
          <w:tab w:val="left" w:pos="284"/>
        </w:tabs>
        <w:ind w:left="0" w:firstLine="0"/>
        <w:jc w:val="center"/>
        <w:rPr>
          <w:b/>
          <w:bCs/>
          <w:sz w:val="28"/>
          <w:szCs w:val="28"/>
        </w:rPr>
      </w:pPr>
      <w:r w:rsidRPr="008A3A4F">
        <w:rPr>
          <w:b/>
          <w:bCs/>
          <w:sz w:val="28"/>
          <w:szCs w:val="28"/>
        </w:rPr>
        <w:t>Цена Договора и порядок расчетов</w:t>
      </w:r>
    </w:p>
    <w:p w14:paraId="712CA336" w14:textId="77777777" w:rsidR="00423A52" w:rsidRPr="008A3A4F" w:rsidRDefault="00423A52" w:rsidP="00423A52">
      <w:pPr>
        <w:widowControl w:val="0"/>
        <w:suppressAutoHyphens/>
        <w:autoSpaceDE w:val="0"/>
        <w:ind w:firstLine="567"/>
        <w:jc w:val="both"/>
        <w:rPr>
          <w:rFonts w:eastAsia="Arial"/>
          <w:sz w:val="28"/>
          <w:szCs w:val="28"/>
          <w:lang w:eastAsia="ar-SA"/>
        </w:rPr>
      </w:pPr>
      <w:r w:rsidRPr="008A3A4F">
        <w:rPr>
          <w:rFonts w:eastAsia="Arial"/>
          <w:spacing w:val="-1"/>
          <w:sz w:val="28"/>
          <w:szCs w:val="28"/>
          <w:lang w:eastAsia="ar-SA"/>
        </w:rPr>
        <w:t xml:space="preserve">2.1. </w:t>
      </w:r>
      <w:r w:rsidRPr="008A3A4F">
        <w:rPr>
          <w:rFonts w:eastAsia="Arial"/>
          <w:sz w:val="28"/>
          <w:szCs w:val="28"/>
          <w:lang w:eastAsia="ar-SA"/>
        </w:rPr>
        <w:t>Общая цена настоящего Договора составляет ___________ рублей (_________ рублей _____ копеек), в том числе НДС – 20% ________ рублей (_________ рублей _____ копеек).</w:t>
      </w:r>
    </w:p>
    <w:p w14:paraId="587E46E0" w14:textId="77777777" w:rsidR="00423A52" w:rsidRPr="008A3A4F" w:rsidRDefault="00423A52" w:rsidP="00423A52">
      <w:pPr>
        <w:widowControl w:val="0"/>
        <w:suppressAutoHyphens/>
        <w:autoSpaceDE w:val="0"/>
        <w:ind w:firstLine="567"/>
        <w:jc w:val="both"/>
        <w:rPr>
          <w:rFonts w:eastAsia="Arial"/>
          <w:sz w:val="28"/>
          <w:szCs w:val="28"/>
          <w:lang w:eastAsia="ar-SA"/>
        </w:rPr>
      </w:pPr>
      <w:r w:rsidRPr="008A3A4F">
        <w:rPr>
          <w:rFonts w:eastAsia="Arial"/>
          <w:sz w:val="28"/>
          <w:szCs w:val="28"/>
          <w:lang w:eastAsia="ar-SA"/>
        </w:rPr>
        <w:t xml:space="preserve">2.2. </w:t>
      </w:r>
      <w:bookmarkStart w:id="4" w:name="_Hlk143865163"/>
      <w:r w:rsidRPr="009F4740">
        <w:rPr>
          <w:rFonts w:eastAsia="Arial"/>
          <w:sz w:val="28"/>
          <w:szCs w:val="28"/>
          <w:lang w:eastAsia="ar-SA"/>
        </w:rPr>
        <w:t>Оплата в размере 100 % (сто) процентов от стоимости поставляемой партии товара в течение пяти рабочих дней с даты подписания Покупателем и Поставщиком товарной накладной (формы УПД);</w:t>
      </w:r>
      <w:bookmarkEnd w:id="4"/>
    </w:p>
    <w:p w14:paraId="7F71EDBE" w14:textId="77777777" w:rsidR="00423A52" w:rsidRPr="008A3A4F" w:rsidRDefault="00423A52" w:rsidP="00423A52">
      <w:pPr>
        <w:ind w:firstLine="567"/>
        <w:jc w:val="both"/>
        <w:rPr>
          <w:sz w:val="28"/>
          <w:szCs w:val="28"/>
        </w:rPr>
      </w:pPr>
      <w:r w:rsidRPr="008A3A4F">
        <w:rPr>
          <w:sz w:val="28"/>
          <w:szCs w:val="28"/>
        </w:rPr>
        <w:t>2.3. В цену настоящего Договора входят транспортные расходы по доставке Товара Покупателю и его разгрузке, расходы на страхование, уплату таможенных пошлин, налогов и других обязательных платежей и расходов Поставщика. Установка, подключение и настройка поставляемого оборудования в инфраструктуре заказчика.</w:t>
      </w:r>
    </w:p>
    <w:p w14:paraId="50BA8137" w14:textId="77777777" w:rsidR="00423A52" w:rsidRPr="008A3A4F" w:rsidRDefault="00423A52" w:rsidP="00423A52">
      <w:pPr>
        <w:jc w:val="both"/>
        <w:rPr>
          <w:sz w:val="28"/>
          <w:szCs w:val="28"/>
        </w:rPr>
      </w:pPr>
    </w:p>
    <w:p w14:paraId="1DFC0A1A" w14:textId="77777777" w:rsidR="00423A52" w:rsidRPr="008A3A4F" w:rsidRDefault="00423A52" w:rsidP="00423A52">
      <w:pPr>
        <w:numPr>
          <w:ilvl w:val="0"/>
          <w:numId w:val="15"/>
        </w:numPr>
        <w:tabs>
          <w:tab w:val="num" w:pos="142"/>
          <w:tab w:val="left" w:pos="284"/>
        </w:tabs>
        <w:ind w:left="0" w:firstLine="0"/>
        <w:jc w:val="center"/>
        <w:rPr>
          <w:b/>
          <w:bCs/>
          <w:sz w:val="28"/>
          <w:szCs w:val="28"/>
        </w:rPr>
      </w:pPr>
      <w:r w:rsidRPr="008A3A4F">
        <w:rPr>
          <w:b/>
          <w:bCs/>
          <w:sz w:val="28"/>
          <w:szCs w:val="28"/>
        </w:rPr>
        <w:lastRenderedPageBreak/>
        <w:t>Условия поставки Товара</w:t>
      </w:r>
    </w:p>
    <w:p w14:paraId="691C493B" w14:textId="77777777" w:rsidR="00423A52" w:rsidRPr="008A3A4F" w:rsidRDefault="00423A52" w:rsidP="00423A52">
      <w:pPr>
        <w:ind w:firstLine="567"/>
        <w:jc w:val="both"/>
        <w:rPr>
          <w:sz w:val="28"/>
          <w:szCs w:val="28"/>
        </w:rPr>
      </w:pPr>
      <w:r w:rsidRPr="008A3A4F">
        <w:rPr>
          <w:sz w:val="28"/>
          <w:szCs w:val="28"/>
        </w:rPr>
        <w:t>3.1. Поставка Товара по настоящему Договору осуществляется Поставщиком по адресу: г. Москва, ул. Садовая-</w:t>
      </w:r>
      <w:proofErr w:type="spellStart"/>
      <w:r w:rsidRPr="008A3A4F">
        <w:rPr>
          <w:sz w:val="28"/>
          <w:szCs w:val="28"/>
        </w:rPr>
        <w:t>Черногрязская</w:t>
      </w:r>
      <w:proofErr w:type="spellEnd"/>
      <w:r w:rsidRPr="008A3A4F">
        <w:rPr>
          <w:sz w:val="28"/>
          <w:szCs w:val="28"/>
        </w:rPr>
        <w:t>, д. 8 стр. 7, если иное не установлено в Спецификации.</w:t>
      </w:r>
    </w:p>
    <w:p w14:paraId="7D3248B4" w14:textId="77777777" w:rsidR="00423A52" w:rsidRPr="008A3A4F" w:rsidRDefault="00423A52" w:rsidP="00423A52">
      <w:pPr>
        <w:ind w:firstLine="567"/>
        <w:jc w:val="both"/>
        <w:rPr>
          <w:sz w:val="28"/>
          <w:szCs w:val="28"/>
        </w:rPr>
      </w:pPr>
      <w:r w:rsidRPr="008A3A4F">
        <w:rPr>
          <w:sz w:val="28"/>
          <w:szCs w:val="28"/>
        </w:rPr>
        <w:t xml:space="preserve">3.2. </w:t>
      </w:r>
      <w:r w:rsidRPr="009F4740">
        <w:rPr>
          <w:sz w:val="28"/>
          <w:szCs w:val="28"/>
        </w:rPr>
        <w:t>Общий срок доставки Товара Покупателю установлен в Спецификации</w:t>
      </w:r>
      <w:r w:rsidRPr="008A3A4F">
        <w:rPr>
          <w:sz w:val="28"/>
          <w:szCs w:val="28"/>
        </w:rPr>
        <w:t>.</w:t>
      </w:r>
    </w:p>
    <w:p w14:paraId="0D1C0D4A" w14:textId="77777777" w:rsidR="00423A52" w:rsidRPr="008A3A4F" w:rsidRDefault="00423A52" w:rsidP="00423A52">
      <w:pPr>
        <w:ind w:firstLine="567"/>
        <w:jc w:val="both"/>
        <w:rPr>
          <w:sz w:val="28"/>
          <w:szCs w:val="28"/>
        </w:rPr>
      </w:pPr>
      <w:r w:rsidRPr="008A3A4F">
        <w:rPr>
          <w:sz w:val="28"/>
          <w:szCs w:val="28"/>
        </w:rPr>
        <w:t>3.3. Поставщик заблаговременно за 2 (два) рабочих дня до предполагаемой даты поставки уведомляет Покупателя о дате осуществления поставки Товара. Уведомление может быть произведено по почте, электронной почте или иным способом с подтверждением получения уведомления Получателя.</w:t>
      </w:r>
    </w:p>
    <w:p w14:paraId="083698F1" w14:textId="77777777" w:rsidR="00423A52" w:rsidRPr="008A3A4F" w:rsidRDefault="00423A52" w:rsidP="00423A52">
      <w:pPr>
        <w:widowControl w:val="0"/>
        <w:autoSpaceDE w:val="0"/>
        <w:autoSpaceDN w:val="0"/>
        <w:adjustRightInd w:val="0"/>
        <w:ind w:firstLine="567"/>
        <w:jc w:val="both"/>
        <w:rPr>
          <w:sz w:val="28"/>
          <w:szCs w:val="28"/>
        </w:rPr>
      </w:pPr>
      <w:r w:rsidRPr="008A3A4F">
        <w:rPr>
          <w:sz w:val="28"/>
          <w:szCs w:val="28"/>
        </w:rPr>
        <w:t xml:space="preserve">3.4.  Приемка Товара осуществляется представителями Поставщика и Покупателя с подписанием товарной накладной (ТОРГ-12) в месте приемки Товара. </w:t>
      </w:r>
    </w:p>
    <w:p w14:paraId="31960CD9" w14:textId="77777777" w:rsidR="00423A52" w:rsidRPr="008A3A4F" w:rsidRDefault="00423A52" w:rsidP="00423A52">
      <w:pPr>
        <w:widowControl w:val="0"/>
        <w:autoSpaceDE w:val="0"/>
        <w:autoSpaceDN w:val="0"/>
        <w:adjustRightInd w:val="0"/>
        <w:ind w:firstLine="567"/>
        <w:jc w:val="both"/>
        <w:rPr>
          <w:sz w:val="28"/>
          <w:szCs w:val="28"/>
        </w:rPr>
      </w:pPr>
      <w:r w:rsidRPr="008A3A4F">
        <w:rPr>
          <w:sz w:val="28"/>
          <w:szCs w:val="28"/>
        </w:rPr>
        <w:t>3.5. При приемке Товара представитель Покупателя осуществляет его проверку по количеству и ассортименту в соответствии со Спецификацией.</w:t>
      </w:r>
    </w:p>
    <w:p w14:paraId="6477BC9E" w14:textId="77777777" w:rsidR="00423A52" w:rsidRPr="008A3A4F" w:rsidRDefault="00423A52" w:rsidP="00423A52">
      <w:pPr>
        <w:widowControl w:val="0"/>
        <w:autoSpaceDE w:val="0"/>
        <w:autoSpaceDN w:val="0"/>
        <w:adjustRightInd w:val="0"/>
        <w:ind w:firstLine="567"/>
        <w:jc w:val="both"/>
        <w:rPr>
          <w:sz w:val="28"/>
          <w:szCs w:val="28"/>
        </w:rPr>
      </w:pPr>
      <w:r w:rsidRPr="008A3A4F">
        <w:rPr>
          <w:sz w:val="28"/>
          <w:szCs w:val="28"/>
        </w:rP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силами и за счет Поставщика.</w:t>
      </w:r>
    </w:p>
    <w:p w14:paraId="608BE6CB" w14:textId="77777777" w:rsidR="00423A52" w:rsidRPr="008A3A4F" w:rsidRDefault="00423A52" w:rsidP="00423A52">
      <w:pPr>
        <w:ind w:firstLine="567"/>
        <w:jc w:val="both"/>
        <w:rPr>
          <w:sz w:val="28"/>
          <w:szCs w:val="28"/>
        </w:rPr>
      </w:pPr>
      <w:r w:rsidRPr="008A3A4F">
        <w:rPr>
          <w:sz w:val="28"/>
          <w:szCs w:val="28"/>
        </w:rPr>
        <w:t>3.7. Датой поставки Товара считается дата подписания Покупателем и Поставщиком товарной накладной (ТОРГ-12). Счет-фактура на поставляемый Товар предоставляется Поставщиком одновременно с товарной накладной (ТОРГ-12).</w:t>
      </w:r>
    </w:p>
    <w:p w14:paraId="7221DB13" w14:textId="77777777" w:rsidR="00423A52" w:rsidRPr="008A3A4F" w:rsidRDefault="00423A52" w:rsidP="00423A52">
      <w:pPr>
        <w:jc w:val="both"/>
        <w:rPr>
          <w:sz w:val="28"/>
          <w:szCs w:val="28"/>
        </w:rPr>
      </w:pPr>
    </w:p>
    <w:p w14:paraId="17DE663C" w14:textId="77777777" w:rsidR="00423A52" w:rsidRPr="008A3A4F" w:rsidRDefault="00423A52" w:rsidP="00423A52">
      <w:pPr>
        <w:widowControl w:val="0"/>
        <w:numPr>
          <w:ilvl w:val="0"/>
          <w:numId w:val="15"/>
        </w:numPr>
        <w:tabs>
          <w:tab w:val="num" w:pos="0"/>
          <w:tab w:val="left" w:pos="284"/>
        </w:tabs>
        <w:autoSpaceDN w:val="0"/>
        <w:ind w:left="0" w:firstLine="0"/>
        <w:jc w:val="center"/>
        <w:rPr>
          <w:rFonts w:eastAsia="Arial"/>
          <w:b/>
          <w:bCs/>
          <w:sz w:val="28"/>
          <w:szCs w:val="28"/>
          <w:lang w:eastAsia="ar-SA"/>
        </w:rPr>
      </w:pPr>
      <w:r w:rsidRPr="008A3A4F">
        <w:rPr>
          <w:rFonts w:eastAsia="Arial"/>
          <w:b/>
          <w:bCs/>
          <w:sz w:val="28"/>
          <w:szCs w:val="28"/>
          <w:lang w:eastAsia="ar-SA"/>
        </w:rPr>
        <w:t>Обязанности Сторон</w:t>
      </w:r>
    </w:p>
    <w:p w14:paraId="4A04C8DD" w14:textId="77777777" w:rsidR="00423A52" w:rsidRPr="008A3A4F" w:rsidRDefault="00423A52" w:rsidP="00423A52">
      <w:pPr>
        <w:widowControl w:val="0"/>
        <w:autoSpaceDE w:val="0"/>
        <w:autoSpaceDN w:val="0"/>
        <w:adjustRightInd w:val="0"/>
        <w:ind w:firstLine="567"/>
        <w:jc w:val="both"/>
        <w:rPr>
          <w:b/>
          <w:bCs/>
          <w:sz w:val="28"/>
          <w:szCs w:val="28"/>
        </w:rPr>
      </w:pPr>
      <w:r w:rsidRPr="008A3A4F">
        <w:rPr>
          <w:b/>
          <w:bCs/>
          <w:sz w:val="28"/>
          <w:szCs w:val="28"/>
        </w:rPr>
        <w:t>4.1. Поставщик обязан:</w:t>
      </w:r>
    </w:p>
    <w:p w14:paraId="349AA18D" w14:textId="77777777" w:rsidR="00423A52" w:rsidRPr="008A3A4F" w:rsidRDefault="00423A52" w:rsidP="00423A52">
      <w:pPr>
        <w:widowControl w:val="0"/>
        <w:autoSpaceDE w:val="0"/>
        <w:autoSpaceDN w:val="0"/>
        <w:adjustRightInd w:val="0"/>
        <w:ind w:firstLine="567"/>
        <w:jc w:val="both"/>
        <w:rPr>
          <w:sz w:val="28"/>
          <w:szCs w:val="28"/>
        </w:rPr>
      </w:pPr>
      <w:r w:rsidRPr="008A3A4F">
        <w:rPr>
          <w:sz w:val="28"/>
          <w:szCs w:val="28"/>
        </w:rPr>
        <w:t xml:space="preserve">4.1.1. Осуществлять поставку Товара в ассортименте, количестве и сроки, предусмотренные условиями настоящего Договора и Спецификацией. </w:t>
      </w:r>
    </w:p>
    <w:p w14:paraId="2B345AD7" w14:textId="77777777" w:rsidR="00423A52" w:rsidRPr="008A3A4F" w:rsidRDefault="00423A52" w:rsidP="00423A52">
      <w:pPr>
        <w:widowControl w:val="0"/>
        <w:autoSpaceDE w:val="0"/>
        <w:autoSpaceDN w:val="0"/>
        <w:adjustRightInd w:val="0"/>
        <w:ind w:firstLine="567"/>
        <w:jc w:val="both"/>
        <w:rPr>
          <w:sz w:val="28"/>
          <w:szCs w:val="28"/>
        </w:rPr>
      </w:pPr>
      <w:r w:rsidRPr="008A3A4F">
        <w:rPr>
          <w:sz w:val="28"/>
          <w:szCs w:val="28"/>
        </w:rPr>
        <w:t>4.1.2.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128DC1ED" w14:textId="77777777" w:rsidR="00423A52" w:rsidRPr="008A3A4F" w:rsidRDefault="00423A52" w:rsidP="00423A52">
      <w:pPr>
        <w:widowControl w:val="0"/>
        <w:autoSpaceDE w:val="0"/>
        <w:autoSpaceDN w:val="0"/>
        <w:adjustRightInd w:val="0"/>
        <w:ind w:firstLine="567"/>
        <w:jc w:val="both"/>
        <w:rPr>
          <w:sz w:val="28"/>
          <w:szCs w:val="28"/>
        </w:rPr>
      </w:pPr>
      <w:r w:rsidRPr="008A3A4F">
        <w:rPr>
          <w:sz w:val="28"/>
          <w:szCs w:val="28"/>
        </w:rPr>
        <w:t xml:space="preserve">4.1.3. На товары, ввозимые в Российскую Федерацию с территорий государств, не являющихся членами Таможенного союза, предоставляются копии декларации на Товары с отметкой таможенного органа о выпуске в свободное обращение и сертификата происхождения Товара, заверенные печатью и подписью уполномоченного лица Поставщика. Указанные документы предоставляются поставщиком при поставке Товара в составе товаросопроводительной документации. Предоставить </w:t>
      </w:r>
      <w:proofErr w:type="spellStart"/>
      <w:r w:rsidRPr="008A3A4F">
        <w:rPr>
          <w:sz w:val="28"/>
          <w:szCs w:val="28"/>
        </w:rPr>
        <w:t>авторизационное</w:t>
      </w:r>
      <w:proofErr w:type="spellEnd"/>
      <w:r w:rsidRPr="008A3A4F">
        <w:rPr>
          <w:sz w:val="28"/>
          <w:szCs w:val="28"/>
        </w:rPr>
        <w:t xml:space="preserve"> письмо с составом оборудования, подтверждающее поставку через официальные каналы поставки с сервисным обслуживанием оборудования, заверенное производителем.</w:t>
      </w:r>
    </w:p>
    <w:p w14:paraId="63555013" w14:textId="77777777" w:rsidR="00423A52" w:rsidRPr="008A3A4F" w:rsidRDefault="00423A52" w:rsidP="00423A52">
      <w:pPr>
        <w:widowControl w:val="0"/>
        <w:autoSpaceDE w:val="0"/>
        <w:autoSpaceDN w:val="0"/>
        <w:adjustRightInd w:val="0"/>
        <w:ind w:firstLine="567"/>
        <w:jc w:val="both"/>
        <w:rPr>
          <w:sz w:val="28"/>
          <w:szCs w:val="28"/>
        </w:rPr>
      </w:pPr>
      <w:r w:rsidRPr="008A3A4F">
        <w:rPr>
          <w:sz w:val="28"/>
          <w:szCs w:val="28"/>
        </w:rPr>
        <w:t>4.1.4.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5AEDE4D5" w14:textId="77777777" w:rsidR="00423A52" w:rsidRPr="008A3A4F" w:rsidRDefault="00423A52" w:rsidP="00423A52">
      <w:pPr>
        <w:widowControl w:val="0"/>
        <w:autoSpaceDE w:val="0"/>
        <w:autoSpaceDN w:val="0"/>
        <w:adjustRightInd w:val="0"/>
        <w:ind w:firstLine="567"/>
        <w:jc w:val="both"/>
        <w:rPr>
          <w:sz w:val="28"/>
          <w:szCs w:val="28"/>
        </w:rPr>
      </w:pPr>
      <w:r w:rsidRPr="008A3A4F">
        <w:rPr>
          <w:sz w:val="28"/>
          <w:szCs w:val="28"/>
        </w:rPr>
        <w:t xml:space="preserve">4.1.5. Оформлять счета-фактуры в соответствии с образцом: </w:t>
      </w:r>
    </w:p>
    <w:p w14:paraId="7370A9D9" w14:textId="77777777" w:rsidR="00423A52" w:rsidRPr="008A3A4F" w:rsidRDefault="00423A52" w:rsidP="00423A52">
      <w:pPr>
        <w:widowControl w:val="0"/>
        <w:autoSpaceDE w:val="0"/>
        <w:autoSpaceDN w:val="0"/>
        <w:adjustRightInd w:val="0"/>
        <w:ind w:firstLine="567"/>
        <w:jc w:val="both"/>
        <w:rPr>
          <w:sz w:val="28"/>
          <w:szCs w:val="28"/>
        </w:rPr>
      </w:pPr>
    </w:p>
    <w:p w14:paraId="4430EE4E" w14:textId="77777777" w:rsidR="00423A52" w:rsidRPr="008A3A4F" w:rsidRDefault="00423A52" w:rsidP="00423A52">
      <w:pPr>
        <w:widowControl w:val="0"/>
        <w:autoSpaceDE w:val="0"/>
        <w:autoSpaceDN w:val="0"/>
        <w:adjustRightInd w:val="0"/>
        <w:jc w:val="both"/>
        <w:rPr>
          <w:sz w:val="28"/>
          <w:szCs w:val="28"/>
        </w:rPr>
      </w:pPr>
      <w:r w:rsidRPr="008A3A4F">
        <w:rPr>
          <w:sz w:val="28"/>
          <w:szCs w:val="28"/>
        </w:rPr>
        <w:t xml:space="preserve">«Грузополучатель и его адрес: наименование АО «ОТЛК ЕРА» и его адрес в </w:t>
      </w:r>
      <w:r w:rsidRPr="008A3A4F">
        <w:rPr>
          <w:sz w:val="28"/>
          <w:szCs w:val="28"/>
        </w:rPr>
        <w:lastRenderedPageBreak/>
        <w:t>соответствии с Приложением №1 к настоящему Договору.</w:t>
      </w:r>
    </w:p>
    <w:p w14:paraId="24330592" w14:textId="77777777" w:rsidR="00423A52" w:rsidRPr="008A3A4F" w:rsidRDefault="00423A52" w:rsidP="00423A52">
      <w:pPr>
        <w:widowControl w:val="0"/>
        <w:autoSpaceDE w:val="0"/>
        <w:autoSpaceDN w:val="0"/>
        <w:adjustRightInd w:val="0"/>
        <w:jc w:val="both"/>
        <w:rPr>
          <w:sz w:val="28"/>
          <w:szCs w:val="28"/>
        </w:rPr>
      </w:pPr>
      <w:r w:rsidRPr="008A3A4F">
        <w:rPr>
          <w:sz w:val="28"/>
          <w:szCs w:val="28"/>
        </w:rPr>
        <w:t>К платежно-расчетному документу №__________от___________</w:t>
      </w:r>
    </w:p>
    <w:p w14:paraId="546986B5" w14:textId="77777777" w:rsidR="00423A52" w:rsidRPr="008A3A4F" w:rsidRDefault="00423A52" w:rsidP="00423A52">
      <w:pPr>
        <w:widowControl w:val="0"/>
        <w:autoSpaceDE w:val="0"/>
        <w:autoSpaceDN w:val="0"/>
        <w:adjustRightInd w:val="0"/>
        <w:jc w:val="both"/>
        <w:rPr>
          <w:sz w:val="28"/>
          <w:szCs w:val="28"/>
        </w:rPr>
      </w:pPr>
      <w:r w:rsidRPr="008A3A4F">
        <w:rPr>
          <w:sz w:val="28"/>
          <w:szCs w:val="28"/>
        </w:rPr>
        <w:t>Покупатель: АО «ОТЛК ЕРА»</w:t>
      </w:r>
    </w:p>
    <w:p w14:paraId="6F61B155" w14:textId="77777777" w:rsidR="00423A52" w:rsidRPr="008A3A4F" w:rsidRDefault="00423A52" w:rsidP="00423A52">
      <w:pPr>
        <w:widowControl w:val="0"/>
        <w:autoSpaceDE w:val="0"/>
        <w:autoSpaceDN w:val="0"/>
        <w:adjustRightInd w:val="0"/>
        <w:jc w:val="both"/>
        <w:rPr>
          <w:sz w:val="28"/>
          <w:szCs w:val="28"/>
        </w:rPr>
      </w:pPr>
      <w:r w:rsidRPr="008A3A4F">
        <w:rPr>
          <w:sz w:val="28"/>
          <w:szCs w:val="28"/>
        </w:rPr>
        <w:t>Адрес: Российская Федерация, 107078, город Москва, ул. Садовая-</w:t>
      </w:r>
      <w:proofErr w:type="spellStart"/>
      <w:r w:rsidRPr="008A3A4F">
        <w:rPr>
          <w:sz w:val="28"/>
          <w:szCs w:val="28"/>
        </w:rPr>
        <w:t>Черногрязская</w:t>
      </w:r>
      <w:proofErr w:type="spellEnd"/>
      <w:r w:rsidRPr="008A3A4F">
        <w:rPr>
          <w:sz w:val="28"/>
          <w:szCs w:val="28"/>
        </w:rPr>
        <w:t>, д.8 стр.7</w:t>
      </w:r>
    </w:p>
    <w:p w14:paraId="11DCF315" w14:textId="77777777" w:rsidR="00423A52" w:rsidRDefault="00423A52" w:rsidP="00423A52">
      <w:pPr>
        <w:widowControl w:val="0"/>
        <w:autoSpaceDE w:val="0"/>
        <w:autoSpaceDN w:val="0"/>
        <w:adjustRightInd w:val="0"/>
        <w:jc w:val="both"/>
        <w:rPr>
          <w:sz w:val="28"/>
          <w:szCs w:val="28"/>
        </w:rPr>
      </w:pPr>
      <w:r w:rsidRPr="008A3A4F">
        <w:rPr>
          <w:sz w:val="28"/>
          <w:szCs w:val="28"/>
        </w:rPr>
        <w:t>ИНН/КПП Покупателя 9701104646/997650001»</w:t>
      </w:r>
    </w:p>
    <w:p w14:paraId="64662100" w14:textId="77777777" w:rsidR="00423A52" w:rsidRPr="00934EDD" w:rsidRDefault="00423A52" w:rsidP="00423A52">
      <w:pPr>
        <w:widowControl w:val="0"/>
        <w:autoSpaceDE w:val="0"/>
        <w:autoSpaceDN w:val="0"/>
        <w:adjustRightInd w:val="0"/>
        <w:ind w:firstLine="567"/>
        <w:jc w:val="both"/>
        <w:rPr>
          <w:sz w:val="28"/>
          <w:szCs w:val="28"/>
        </w:rPr>
      </w:pPr>
      <w:r w:rsidRPr="00772F75">
        <w:rPr>
          <w:sz w:val="28"/>
          <w:szCs w:val="28"/>
        </w:rPr>
        <w:t>4.1.6. Поставщик предоставляет Покупателю авансовый счет-фактуру в течение 5 (пяти) календарных дней после получения предоплаты.</w:t>
      </w:r>
    </w:p>
    <w:p w14:paraId="3D0CFBEE" w14:textId="77777777" w:rsidR="00423A52" w:rsidRPr="008A3A4F" w:rsidRDefault="00423A52" w:rsidP="00423A52">
      <w:pPr>
        <w:widowControl w:val="0"/>
        <w:autoSpaceDE w:val="0"/>
        <w:autoSpaceDN w:val="0"/>
        <w:adjustRightInd w:val="0"/>
        <w:ind w:firstLine="567"/>
        <w:jc w:val="both"/>
        <w:rPr>
          <w:sz w:val="28"/>
          <w:szCs w:val="28"/>
        </w:rPr>
      </w:pPr>
    </w:p>
    <w:p w14:paraId="3629A7C3" w14:textId="77777777" w:rsidR="00423A52" w:rsidRPr="008A3A4F" w:rsidRDefault="00423A52" w:rsidP="00423A52">
      <w:pPr>
        <w:widowControl w:val="0"/>
        <w:autoSpaceDE w:val="0"/>
        <w:autoSpaceDN w:val="0"/>
        <w:adjustRightInd w:val="0"/>
        <w:ind w:firstLine="567"/>
        <w:rPr>
          <w:b/>
          <w:bCs/>
          <w:sz w:val="28"/>
          <w:szCs w:val="28"/>
        </w:rPr>
      </w:pPr>
      <w:r w:rsidRPr="008A3A4F">
        <w:rPr>
          <w:b/>
          <w:bCs/>
          <w:sz w:val="28"/>
          <w:szCs w:val="28"/>
        </w:rPr>
        <w:t>4.2. Покупатель обязан:</w:t>
      </w:r>
    </w:p>
    <w:p w14:paraId="7715B68F" w14:textId="77777777" w:rsidR="00423A52" w:rsidRPr="008A3A4F" w:rsidRDefault="00423A52" w:rsidP="00423A52">
      <w:pPr>
        <w:widowControl w:val="0"/>
        <w:autoSpaceDE w:val="0"/>
        <w:autoSpaceDN w:val="0"/>
        <w:adjustRightInd w:val="0"/>
        <w:ind w:firstLine="567"/>
        <w:jc w:val="both"/>
        <w:rPr>
          <w:sz w:val="28"/>
          <w:szCs w:val="28"/>
        </w:rPr>
      </w:pPr>
      <w:r w:rsidRPr="008A3A4F">
        <w:rPr>
          <w:sz w:val="28"/>
          <w:szCs w:val="28"/>
        </w:rPr>
        <w:t>4.2.1. Оплатить Товар в размерах и в сроки, установленные настоящим Договором.</w:t>
      </w:r>
    </w:p>
    <w:p w14:paraId="17097A2C" w14:textId="77777777" w:rsidR="00423A52" w:rsidRPr="008A3A4F" w:rsidRDefault="00423A52" w:rsidP="00423A52">
      <w:pPr>
        <w:widowControl w:val="0"/>
        <w:autoSpaceDE w:val="0"/>
        <w:autoSpaceDN w:val="0"/>
        <w:adjustRightInd w:val="0"/>
        <w:ind w:firstLine="567"/>
        <w:jc w:val="both"/>
        <w:rPr>
          <w:sz w:val="28"/>
          <w:szCs w:val="28"/>
        </w:rPr>
      </w:pPr>
      <w:r w:rsidRPr="008A3A4F">
        <w:rPr>
          <w:sz w:val="28"/>
          <w:szCs w:val="28"/>
        </w:rPr>
        <w:t>4.2.2. Осуществлять проверку при приемке Товара по ассортименту и количеству в соответствии со Спецификацией.</w:t>
      </w:r>
    </w:p>
    <w:p w14:paraId="61A0A4F4" w14:textId="77777777" w:rsidR="00423A52" w:rsidRPr="008A3A4F" w:rsidRDefault="00423A52" w:rsidP="00423A52">
      <w:pPr>
        <w:widowControl w:val="0"/>
        <w:autoSpaceDE w:val="0"/>
        <w:autoSpaceDN w:val="0"/>
        <w:adjustRightInd w:val="0"/>
        <w:ind w:firstLine="567"/>
        <w:jc w:val="both"/>
        <w:rPr>
          <w:sz w:val="28"/>
          <w:szCs w:val="28"/>
        </w:rPr>
      </w:pPr>
      <w:r w:rsidRPr="008A3A4F">
        <w:rPr>
          <w:sz w:val="28"/>
          <w:szCs w:val="28"/>
        </w:rPr>
        <w:t>4.2.3. Обеспечить явку своего представителя во время приемки Товара.</w:t>
      </w:r>
    </w:p>
    <w:p w14:paraId="6AE4FC9B" w14:textId="77777777" w:rsidR="00423A52" w:rsidRPr="008A3A4F" w:rsidRDefault="00423A52" w:rsidP="00423A52">
      <w:pPr>
        <w:jc w:val="both"/>
        <w:rPr>
          <w:sz w:val="28"/>
          <w:szCs w:val="28"/>
        </w:rPr>
      </w:pPr>
    </w:p>
    <w:p w14:paraId="6DBBA996" w14:textId="77777777" w:rsidR="00423A52" w:rsidRPr="008A3A4F" w:rsidRDefault="00423A52" w:rsidP="00423A52">
      <w:pPr>
        <w:widowControl w:val="0"/>
        <w:jc w:val="center"/>
        <w:rPr>
          <w:rFonts w:eastAsia="Arial"/>
          <w:b/>
          <w:bCs/>
          <w:sz w:val="28"/>
          <w:szCs w:val="28"/>
        </w:rPr>
      </w:pPr>
      <w:r w:rsidRPr="008A3A4F">
        <w:rPr>
          <w:rFonts w:eastAsia="Arial"/>
          <w:b/>
          <w:bCs/>
          <w:sz w:val="28"/>
          <w:szCs w:val="28"/>
        </w:rPr>
        <w:t>5. Упаковка Товара</w:t>
      </w:r>
    </w:p>
    <w:p w14:paraId="5365D341" w14:textId="77777777" w:rsidR="00423A52" w:rsidRPr="008A3A4F" w:rsidRDefault="00423A52" w:rsidP="00423A52">
      <w:pPr>
        <w:widowControl w:val="0"/>
        <w:ind w:firstLine="720"/>
        <w:jc w:val="both"/>
        <w:rPr>
          <w:sz w:val="28"/>
          <w:szCs w:val="28"/>
        </w:rPr>
      </w:pPr>
      <w:r w:rsidRPr="008A3A4F">
        <w:rPr>
          <w:sz w:val="28"/>
          <w:szCs w:val="28"/>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046656E2" w14:textId="77777777" w:rsidR="00423A52" w:rsidRPr="008A3A4F" w:rsidRDefault="00423A52" w:rsidP="00423A52">
      <w:pPr>
        <w:widowControl w:val="0"/>
        <w:ind w:firstLine="720"/>
        <w:jc w:val="center"/>
        <w:rPr>
          <w:rFonts w:eastAsia="Arial"/>
          <w:b/>
          <w:sz w:val="28"/>
          <w:szCs w:val="28"/>
        </w:rPr>
      </w:pPr>
    </w:p>
    <w:p w14:paraId="651FCFA6" w14:textId="77777777" w:rsidR="00423A52" w:rsidRPr="008A3A4F" w:rsidRDefault="00423A52" w:rsidP="00423A52">
      <w:pPr>
        <w:widowControl w:val="0"/>
        <w:ind w:firstLine="720"/>
        <w:jc w:val="center"/>
        <w:rPr>
          <w:rFonts w:eastAsia="Arial"/>
          <w:b/>
          <w:sz w:val="28"/>
          <w:szCs w:val="28"/>
        </w:rPr>
      </w:pPr>
      <w:r w:rsidRPr="008A3A4F">
        <w:rPr>
          <w:rFonts w:eastAsia="Arial"/>
          <w:b/>
          <w:sz w:val="28"/>
          <w:szCs w:val="28"/>
        </w:rPr>
        <w:t>6. Переход права собственности и рисков</w:t>
      </w:r>
    </w:p>
    <w:p w14:paraId="106E1250" w14:textId="77777777" w:rsidR="00423A52" w:rsidRPr="008A3A4F" w:rsidRDefault="00423A52" w:rsidP="00423A52">
      <w:pPr>
        <w:widowControl w:val="0"/>
        <w:ind w:firstLine="708"/>
        <w:jc w:val="both"/>
        <w:rPr>
          <w:sz w:val="28"/>
          <w:szCs w:val="28"/>
        </w:rPr>
      </w:pPr>
      <w:r w:rsidRPr="008A3A4F">
        <w:rPr>
          <w:sz w:val="28"/>
          <w:szCs w:val="28"/>
        </w:rPr>
        <w:t xml:space="preserve">6.1. Право собственности, а также риск случайной гибели или порчи Товара переходят от Поставщика к Покупателю с даты подписания Сторонами товарной накладной (ТОРГ-12) </w:t>
      </w:r>
    </w:p>
    <w:p w14:paraId="69C135F7" w14:textId="77777777" w:rsidR="00423A52" w:rsidRPr="008A3A4F" w:rsidRDefault="00423A52" w:rsidP="00423A52">
      <w:pPr>
        <w:widowControl w:val="0"/>
        <w:autoSpaceDE w:val="0"/>
        <w:autoSpaceDN w:val="0"/>
        <w:adjustRightInd w:val="0"/>
        <w:jc w:val="both"/>
        <w:rPr>
          <w:sz w:val="28"/>
          <w:szCs w:val="28"/>
        </w:rPr>
      </w:pPr>
    </w:p>
    <w:p w14:paraId="344039B2" w14:textId="77777777" w:rsidR="00423A52" w:rsidRPr="008A3A4F" w:rsidRDefault="00423A52" w:rsidP="00423A52">
      <w:pPr>
        <w:widowControl w:val="0"/>
        <w:suppressAutoHyphens/>
        <w:autoSpaceDE w:val="0"/>
        <w:ind w:firstLine="720"/>
        <w:jc w:val="center"/>
        <w:rPr>
          <w:rFonts w:eastAsia="Arial"/>
          <w:b/>
          <w:sz w:val="28"/>
          <w:szCs w:val="28"/>
          <w:lang w:eastAsia="ar-SA"/>
        </w:rPr>
      </w:pPr>
      <w:r w:rsidRPr="008A3A4F">
        <w:rPr>
          <w:rFonts w:eastAsia="Arial"/>
          <w:b/>
          <w:sz w:val="28"/>
          <w:szCs w:val="28"/>
          <w:lang w:eastAsia="ar-SA"/>
        </w:rPr>
        <w:t>7. Комплектность, качество и гарантии</w:t>
      </w:r>
    </w:p>
    <w:p w14:paraId="1EF229E6" w14:textId="77777777" w:rsidR="00423A52" w:rsidRPr="008A3A4F" w:rsidRDefault="00423A52" w:rsidP="00423A52">
      <w:pPr>
        <w:widowControl w:val="0"/>
        <w:suppressAutoHyphens/>
        <w:autoSpaceDE w:val="0"/>
        <w:ind w:firstLine="567"/>
        <w:jc w:val="both"/>
        <w:rPr>
          <w:sz w:val="28"/>
          <w:szCs w:val="28"/>
        </w:rPr>
      </w:pPr>
      <w:r w:rsidRPr="008A3A4F">
        <w:rPr>
          <w:sz w:val="28"/>
          <w:szCs w:val="28"/>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14:paraId="4B3E13ED" w14:textId="6234E5B9" w:rsidR="00423A52" w:rsidRPr="008A3A4F" w:rsidRDefault="00423A52" w:rsidP="00423A52">
      <w:pPr>
        <w:widowControl w:val="0"/>
        <w:suppressAutoHyphens/>
        <w:autoSpaceDE w:val="0"/>
        <w:ind w:firstLine="567"/>
        <w:jc w:val="both"/>
        <w:rPr>
          <w:sz w:val="28"/>
          <w:szCs w:val="28"/>
        </w:rPr>
      </w:pPr>
      <w:r w:rsidRPr="008A3A4F">
        <w:rPr>
          <w:sz w:val="28"/>
          <w:szCs w:val="28"/>
        </w:rPr>
        <w:t xml:space="preserve">7.2. Срок гарантии нормального функционирования на Товар составляет </w:t>
      </w:r>
      <w:r w:rsidR="005D3761">
        <w:rPr>
          <w:sz w:val="28"/>
          <w:szCs w:val="28"/>
        </w:rPr>
        <w:t>36</w:t>
      </w:r>
      <w:r w:rsidRPr="00423A52">
        <w:rPr>
          <w:sz w:val="28"/>
          <w:szCs w:val="28"/>
          <w:highlight w:val="red"/>
        </w:rPr>
        <w:t xml:space="preserve"> </w:t>
      </w:r>
      <w:r w:rsidRPr="005D3761">
        <w:rPr>
          <w:sz w:val="28"/>
          <w:szCs w:val="28"/>
        </w:rPr>
        <w:t>(</w:t>
      </w:r>
      <w:r w:rsidR="005D3761" w:rsidRPr="005D3761">
        <w:rPr>
          <w:sz w:val="28"/>
          <w:szCs w:val="28"/>
        </w:rPr>
        <w:t>тридцать шесть</w:t>
      </w:r>
      <w:r w:rsidRPr="005D3761">
        <w:rPr>
          <w:sz w:val="28"/>
          <w:szCs w:val="28"/>
        </w:rPr>
        <w:t>) месяцев</w:t>
      </w:r>
      <w:r w:rsidRPr="008A3A4F">
        <w:rPr>
          <w:sz w:val="28"/>
          <w:szCs w:val="28"/>
        </w:rPr>
        <w:t xml:space="preserve"> и предоставляется Поставщиком с даты подписания Сторонами товарной накладной (ТОРГ-12).                      </w:t>
      </w:r>
    </w:p>
    <w:p w14:paraId="278F4DDB" w14:textId="77777777" w:rsidR="00423A52" w:rsidRPr="008A3A4F" w:rsidRDefault="00423A52" w:rsidP="00423A52">
      <w:pPr>
        <w:widowControl w:val="0"/>
        <w:suppressAutoHyphens/>
        <w:autoSpaceDE w:val="0"/>
        <w:ind w:firstLine="567"/>
        <w:jc w:val="both"/>
        <w:rPr>
          <w:sz w:val="28"/>
          <w:szCs w:val="28"/>
        </w:rPr>
      </w:pPr>
      <w:r w:rsidRPr="008A3A4F">
        <w:rPr>
          <w:sz w:val="28"/>
          <w:szCs w:val="28"/>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а при невозможности заменить непригодные для использования части (узлы) – заменить Товар на новый за свой счет. </w:t>
      </w:r>
    </w:p>
    <w:p w14:paraId="3FAA8D78" w14:textId="77777777" w:rsidR="00423A52" w:rsidRPr="008A3A4F" w:rsidRDefault="00423A52" w:rsidP="00423A52">
      <w:pPr>
        <w:ind w:firstLine="567"/>
        <w:jc w:val="both"/>
        <w:rPr>
          <w:sz w:val="28"/>
          <w:szCs w:val="28"/>
        </w:rPr>
      </w:pPr>
      <w:r w:rsidRPr="008A3A4F">
        <w:rPr>
          <w:sz w:val="28"/>
          <w:szCs w:val="28"/>
        </w:rP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0D02164E" w14:textId="77777777" w:rsidR="00423A52" w:rsidRPr="008A3A4F" w:rsidRDefault="00423A52" w:rsidP="00423A52">
      <w:pPr>
        <w:shd w:val="clear" w:color="auto" w:fill="FFFFFF"/>
        <w:tabs>
          <w:tab w:val="left" w:pos="1272"/>
        </w:tabs>
        <w:ind w:firstLine="567"/>
        <w:jc w:val="both"/>
        <w:rPr>
          <w:sz w:val="28"/>
          <w:szCs w:val="28"/>
        </w:rPr>
      </w:pPr>
      <w:r w:rsidRPr="008A3A4F">
        <w:rPr>
          <w:sz w:val="28"/>
          <w:szCs w:val="28"/>
        </w:rPr>
        <w:lastRenderedPageBreak/>
        <w:t>7.5. Поставщик обязан провести гарантийный ремонт Товара в течение 90 календарных дней с даты получения уведомления Покупателя.</w:t>
      </w:r>
    </w:p>
    <w:p w14:paraId="241E5C6B" w14:textId="77777777" w:rsidR="00423A52" w:rsidRPr="008A3A4F" w:rsidRDefault="00423A52" w:rsidP="00423A52">
      <w:pPr>
        <w:shd w:val="clear" w:color="auto" w:fill="FFFFFF"/>
        <w:ind w:firstLine="567"/>
        <w:jc w:val="both"/>
        <w:rPr>
          <w:sz w:val="28"/>
          <w:szCs w:val="28"/>
        </w:rPr>
      </w:pPr>
      <w:r w:rsidRPr="008A3A4F">
        <w:rPr>
          <w:sz w:val="28"/>
          <w:szCs w:val="28"/>
        </w:rPr>
        <w:t>Транспортные расходы Поставщика, связанные с проведением гарантийного ремонта Товара, Покупателем не возмещаются.</w:t>
      </w:r>
    </w:p>
    <w:p w14:paraId="3BCC438C" w14:textId="77777777" w:rsidR="00423A52" w:rsidRPr="008A3A4F" w:rsidRDefault="00423A52" w:rsidP="00423A52">
      <w:pPr>
        <w:suppressAutoHyphens/>
        <w:overflowPunct w:val="0"/>
        <w:autoSpaceDE w:val="0"/>
        <w:ind w:firstLine="567"/>
        <w:jc w:val="both"/>
        <w:rPr>
          <w:sz w:val="28"/>
          <w:szCs w:val="28"/>
        </w:rPr>
      </w:pPr>
      <w:r w:rsidRPr="008A3A4F">
        <w:rPr>
          <w:sz w:val="28"/>
          <w:szCs w:val="28"/>
        </w:rPr>
        <w:t>7.6. В случае устранения недостатков или замены частей (узлов) Товара ненадлежащего качества, гарантийный срок продлевается на период времени, в течение которого Покупатель не мог использовать Товар. В случае замены Товара на новый, гарантийный срок исчисляется заново с даты замены Товара ненадлежащего качества.</w:t>
      </w:r>
    </w:p>
    <w:p w14:paraId="2648210F" w14:textId="77777777" w:rsidR="00423A52" w:rsidRPr="008A3A4F" w:rsidRDefault="00423A52" w:rsidP="00423A52">
      <w:pPr>
        <w:suppressAutoHyphens/>
        <w:overflowPunct w:val="0"/>
        <w:autoSpaceDE w:val="0"/>
        <w:ind w:firstLine="567"/>
        <w:jc w:val="both"/>
        <w:rPr>
          <w:sz w:val="28"/>
          <w:szCs w:val="28"/>
        </w:rPr>
      </w:pPr>
      <w:r w:rsidRPr="008A3A4F">
        <w:rPr>
          <w:sz w:val="28"/>
          <w:szCs w:val="28"/>
        </w:rPr>
        <w:t>7.7. Покупатель вправе произвести ремонт Товара в официальном сервисном центре производителя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14:paraId="38291610" w14:textId="77777777" w:rsidR="00423A52" w:rsidRPr="008A3A4F" w:rsidRDefault="00423A52" w:rsidP="00423A52">
      <w:pPr>
        <w:ind w:firstLine="567"/>
        <w:jc w:val="both"/>
        <w:rPr>
          <w:sz w:val="28"/>
          <w:szCs w:val="28"/>
        </w:rPr>
      </w:pPr>
      <w:r w:rsidRPr="008A3A4F">
        <w:rPr>
          <w:sz w:val="28"/>
          <w:szCs w:val="28"/>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1B4046F2" w14:textId="77777777" w:rsidR="00423A52" w:rsidRPr="008A3A4F" w:rsidRDefault="00423A52" w:rsidP="00423A52">
      <w:pPr>
        <w:widowControl w:val="0"/>
        <w:autoSpaceDE w:val="0"/>
        <w:autoSpaceDN w:val="0"/>
        <w:adjustRightInd w:val="0"/>
        <w:jc w:val="both"/>
        <w:rPr>
          <w:sz w:val="28"/>
          <w:szCs w:val="28"/>
        </w:rPr>
      </w:pPr>
    </w:p>
    <w:p w14:paraId="0BEE714F" w14:textId="77777777" w:rsidR="00423A52" w:rsidRPr="008A3A4F" w:rsidRDefault="00423A52" w:rsidP="00423A52">
      <w:pPr>
        <w:jc w:val="center"/>
        <w:rPr>
          <w:b/>
          <w:bCs/>
          <w:sz w:val="28"/>
          <w:szCs w:val="28"/>
        </w:rPr>
      </w:pPr>
      <w:r w:rsidRPr="008A3A4F">
        <w:rPr>
          <w:b/>
          <w:bCs/>
          <w:sz w:val="28"/>
          <w:szCs w:val="28"/>
        </w:rPr>
        <w:t xml:space="preserve">8. Ответственность Сторон </w:t>
      </w:r>
    </w:p>
    <w:p w14:paraId="557D8A70" w14:textId="77777777" w:rsidR="00423A52" w:rsidRPr="008A3A4F" w:rsidRDefault="00423A52" w:rsidP="00423A52">
      <w:pPr>
        <w:ind w:firstLine="567"/>
        <w:jc w:val="both"/>
        <w:rPr>
          <w:sz w:val="28"/>
          <w:szCs w:val="28"/>
        </w:rPr>
      </w:pPr>
      <w:r w:rsidRPr="008A3A4F">
        <w:rPr>
          <w:sz w:val="28"/>
          <w:szCs w:val="28"/>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4C34C101" w14:textId="77777777" w:rsidR="00423A52" w:rsidRPr="008A3A4F" w:rsidRDefault="00423A52" w:rsidP="00423A52">
      <w:pPr>
        <w:widowControl w:val="0"/>
        <w:autoSpaceDE w:val="0"/>
        <w:autoSpaceDN w:val="0"/>
        <w:adjustRightInd w:val="0"/>
        <w:ind w:firstLine="567"/>
        <w:jc w:val="both"/>
        <w:rPr>
          <w:sz w:val="28"/>
          <w:szCs w:val="28"/>
        </w:rPr>
      </w:pPr>
      <w:r w:rsidRPr="008A3A4F">
        <w:rPr>
          <w:sz w:val="28"/>
          <w:szCs w:val="28"/>
        </w:rPr>
        <w:t>8.2.  В случае несоблюдения сроков поставки Товара Покупатель вправе потребовать от Поставщика уплаты неустойки в виде пени в размере 0,5 % (Ноль целых пять десятых) процента от цены несвоевременно поставленного Товара за каждый день просрочки.</w:t>
      </w:r>
    </w:p>
    <w:p w14:paraId="1EDD26CC" w14:textId="77777777" w:rsidR="00423A52" w:rsidRPr="00C64C8E" w:rsidRDefault="00423A52" w:rsidP="00423A52">
      <w:pPr>
        <w:widowControl w:val="0"/>
        <w:autoSpaceDE w:val="0"/>
        <w:autoSpaceDN w:val="0"/>
        <w:adjustRightInd w:val="0"/>
        <w:ind w:firstLine="567"/>
        <w:jc w:val="both"/>
        <w:rPr>
          <w:sz w:val="28"/>
          <w:szCs w:val="28"/>
        </w:rPr>
      </w:pPr>
      <w:r w:rsidRPr="008A3A4F">
        <w:rPr>
          <w:sz w:val="28"/>
          <w:szCs w:val="28"/>
        </w:rPr>
        <w:t xml:space="preserve">8.3. Все штрафные санкции считаются начисленными и подлежащими уплате при условии письменного признания их виновной Стороной либо </w:t>
      </w:r>
      <w:r w:rsidRPr="00C64C8E">
        <w:rPr>
          <w:sz w:val="28"/>
          <w:szCs w:val="28"/>
        </w:rPr>
        <w:t>вступления в силу решения суда. В случае признания виновной Стороной штрафных санкций их оплата осуществляется ею на основании соответствующего счета, выставленного другой Стороной, в течение 5 (пяти) банковских дней от даты его получения. Штрафные санкции НДС не облагаются.</w:t>
      </w:r>
    </w:p>
    <w:p w14:paraId="25261503" w14:textId="77777777" w:rsidR="00423A52" w:rsidRPr="00C64C8E" w:rsidRDefault="00423A52" w:rsidP="00423A52">
      <w:pPr>
        <w:widowControl w:val="0"/>
        <w:autoSpaceDE w:val="0"/>
        <w:autoSpaceDN w:val="0"/>
        <w:adjustRightInd w:val="0"/>
        <w:ind w:firstLine="567"/>
        <w:jc w:val="both"/>
        <w:rPr>
          <w:sz w:val="28"/>
          <w:szCs w:val="28"/>
        </w:rPr>
      </w:pPr>
      <w:r w:rsidRPr="00C64C8E">
        <w:rPr>
          <w:sz w:val="28"/>
          <w:szCs w:val="28"/>
        </w:rPr>
        <w:t xml:space="preserve">8.4. </w:t>
      </w:r>
      <w:r>
        <w:rPr>
          <w:sz w:val="28"/>
          <w:szCs w:val="28"/>
        </w:rPr>
        <w:t xml:space="preserve">Покупатель имеет право </w:t>
      </w:r>
      <w:r w:rsidRPr="00C64C8E">
        <w:rPr>
          <w:sz w:val="28"/>
          <w:szCs w:val="28"/>
        </w:rPr>
        <w:t xml:space="preserve">принять решение об одностороннем отказе от исполнения Договора в соответствии с гражданским законодательством; в том числе в следствии </w:t>
      </w:r>
      <w:r w:rsidRPr="00C64C8E">
        <w:rPr>
          <w:color w:val="000000"/>
          <w:sz w:val="28"/>
          <w:szCs w:val="28"/>
          <w:shd w:val="clear" w:color="auto" w:fill="FFFFFF"/>
        </w:rPr>
        <w:t>неоднократного (два и более) нарушения сроков поставки товаров (</w:t>
      </w:r>
      <w:r w:rsidRPr="00C64C8E">
        <w:rPr>
          <w:sz w:val="28"/>
          <w:szCs w:val="28"/>
          <w:shd w:val="clear" w:color="auto" w:fill="FFFFFF"/>
        </w:rPr>
        <w:t xml:space="preserve">Часть 9 ст.95 ФЗ-Ф44, </w:t>
      </w:r>
      <w:r w:rsidRPr="00C64C8E">
        <w:rPr>
          <w:color w:val="333333"/>
          <w:sz w:val="28"/>
          <w:szCs w:val="28"/>
          <w:shd w:val="clear" w:color="auto" w:fill="FFFFFF"/>
        </w:rPr>
        <w:t>пункт 2 статьи 523 ГК РФ).</w:t>
      </w:r>
    </w:p>
    <w:p w14:paraId="4100D0B5" w14:textId="77777777" w:rsidR="00423A52" w:rsidRPr="00C64C8E" w:rsidRDefault="00423A52" w:rsidP="00423A52">
      <w:pPr>
        <w:widowControl w:val="0"/>
        <w:autoSpaceDE w:val="0"/>
        <w:autoSpaceDN w:val="0"/>
        <w:adjustRightInd w:val="0"/>
        <w:ind w:firstLine="567"/>
        <w:jc w:val="both"/>
        <w:rPr>
          <w:sz w:val="28"/>
          <w:szCs w:val="28"/>
        </w:rPr>
      </w:pPr>
      <w:r w:rsidRPr="00C64C8E">
        <w:rPr>
          <w:sz w:val="28"/>
          <w:szCs w:val="28"/>
        </w:rPr>
        <w:t>8.5. Поставщик заверяет Покупателя о следующих обстоятельствах:</w:t>
      </w:r>
    </w:p>
    <w:p w14:paraId="57538792" w14:textId="77777777" w:rsidR="00423A52" w:rsidRPr="008A3A4F" w:rsidRDefault="00423A52" w:rsidP="00423A52">
      <w:pPr>
        <w:widowControl w:val="0"/>
        <w:autoSpaceDE w:val="0"/>
        <w:autoSpaceDN w:val="0"/>
        <w:adjustRightInd w:val="0"/>
        <w:ind w:firstLine="567"/>
        <w:jc w:val="both"/>
        <w:rPr>
          <w:sz w:val="28"/>
          <w:szCs w:val="28"/>
        </w:rPr>
      </w:pPr>
      <w:r w:rsidRPr="00C64C8E">
        <w:rPr>
          <w:sz w:val="28"/>
          <w:szCs w:val="28"/>
        </w:rPr>
        <w:t>а) Поставщик состоит на налоговом учете, сдает в налоговые органы в установленном применимым действующим законодательством порядке отчетность и исполняет</w:t>
      </w:r>
      <w:r w:rsidRPr="008A3A4F">
        <w:rPr>
          <w:sz w:val="28"/>
          <w:szCs w:val="28"/>
        </w:rPr>
        <w:t xml:space="preserve"> надлежащим образом, в полном объеме и в соответствии </w:t>
      </w:r>
      <w:r w:rsidRPr="008A3A4F">
        <w:rPr>
          <w:sz w:val="28"/>
          <w:szCs w:val="28"/>
        </w:rPr>
        <w:lastRenderedPageBreak/>
        <w:t>с применимым действующим законодательством обязанность по уплате налогов и сборов;</w:t>
      </w:r>
    </w:p>
    <w:p w14:paraId="3A84C162" w14:textId="77777777" w:rsidR="00423A52" w:rsidRPr="008A3A4F" w:rsidRDefault="00423A52" w:rsidP="00423A52">
      <w:pPr>
        <w:widowControl w:val="0"/>
        <w:autoSpaceDE w:val="0"/>
        <w:autoSpaceDN w:val="0"/>
        <w:adjustRightInd w:val="0"/>
        <w:ind w:firstLine="567"/>
        <w:jc w:val="both"/>
        <w:rPr>
          <w:sz w:val="28"/>
          <w:szCs w:val="28"/>
        </w:rPr>
      </w:pPr>
      <w:r w:rsidRPr="008A3A4F">
        <w:rPr>
          <w:sz w:val="28"/>
          <w:szCs w:val="28"/>
        </w:rPr>
        <w:t>б) Поставщик не допускают неправомерного уменьшения или увеличения налоговой базы и/или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налоговой отчетности;</w:t>
      </w:r>
    </w:p>
    <w:p w14:paraId="11FBA22C" w14:textId="77777777" w:rsidR="00423A52" w:rsidRPr="008A3A4F" w:rsidRDefault="00423A52" w:rsidP="00423A52">
      <w:pPr>
        <w:widowControl w:val="0"/>
        <w:autoSpaceDE w:val="0"/>
        <w:autoSpaceDN w:val="0"/>
        <w:adjustRightInd w:val="0"/>
        <w:ind w:firstLine="567"/>
        <w:jc w:val="both"/>
        <w:rPr>
          <w:sz w:val="28"/>
          <w:szCs w:val="28"/>
        </w:rPr>
      </w:pPr>
      <w:r w:rsidRPr="008A3A4F">
        <w:rPr>
          <w:sz w:val="28"/>
          <w:szCs w:val="28"/>
        </w:rPr>
        <w:t>в) неуплата (неполная уплата) и/или зачет (возврат) сумм налогов не являются основной целью настоящего Договора;</w:t>
      </w:r>
    </w:p>
    <w:p w14:paraId="7D893617" w14:textId="77777777" w:rsidR="00423A52" w:rsidRPr="008A3A4F" w:rsidRDefault="00423A52" w:rsidP="00423A52">
      <w:pPr>
        <w:widowControl w:val="0"/>
        <w:autoSpaceDE w:val="0"/>
        <w:autoSpaceDN w:val="0"/>
        <w:adjustRightInd w:val="0"/>
        <w:ind w:firstLine="567"/>
        <w:jc w:val="both"/>
        <w:rPr>
          <w:sz w:val="28"/>
          <w:szCs w:val="28"/>
        </w:rPr>
      </w:pPr>
      <w:r w:rsidRPr="008A3A4F">
        <w:rPr>
          <w:sz w:val="28"/>
          <w:szCs w:val="28"/>
        </w:rPr>
        <w:t>г) Поставщик гарантируют, что обладают достаточными полномочиями на заключение настоящего Договора.</w:t>
      </w:r>
    </w:p>
    <w:p w14:paraId="13ED14D5" w14:textId="77777777" w:rsidR="00423A52" w:rsidRPr="008A3A4F" w:rsidRDefault="00423A52" w:rsidP="00423A52">
      <w:pPr>
        <w:widowControl w:val="0"/>
        <w:autoSpaceDE w:val="0"/>
        <w:autoSpaceDN w:val="0"/>
        <w:adjustRightInd w:val="0"/>
        <w:ind w:firstLine="567"/>
        <w:jc w:val="both"/>
        <w:rPr>
          <w:sz w:val="28"/>
          <w:szCs w:val="28"/>
        </w:rPr>
      </w:pPr>
      <w:r w:rsidRPr="008A3A4F">
        <w:rPr>
          <w:sz w:val="28"/>
          <w:szCs w:val="28"/>
        </w:rPr>
        <w:t>Стороны определили, что вышеизложенные заверения об обстоятельствах имеют существенное значение для Покупателя, и Покупатель при исполнении Договора будет полагаться на данные заверения об обстоятельствах.</w:t>
      </w:r>
    </w:p>
    <w:p w14:paraId="0944E841" w14:textId="77777777" w:rsidR="00423A52" w:rsidRPr="008A3A4F" w:rsidRDefault="00423A52" w:rsidP="00423A52">
      <w:pPr>
        <w:widowControl w:val="0"/>
        <w:autoSpaceDE w:val="0"/>
        <w:autoSpaceDN w:val="0"/>
        <w:adjustRightInd w:val="0"/>
        <w:ind w:firstLine="567"/>
        <w:jc w:val="both"/>
        <w:rPr>
          <w:sz w:val="28"/>
          <w:szCs w:val="28"/>
        </w:rPr>
      </w:pPr>
      <w:r w:rsidRPr="008A3A4F">
        <w:rPr>
          <w:sz w:val="28"/>
          <w:szCs w:val="28"/>
        </w:rPr>
        <w:t>При недостоверности данных заверений об обстоятельствах, а равно при ненадлежащем исполнении Поставщиком требований действующего применимого налогового законодательства,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Поставщик обязан в полном объеме возместить Покупателю причиненные убытки, в том числе возникшие в результате отказа Покупателю в возмещении причитающихся ему сумм налогов, доначислении налогов, начислении пеней, наложении штрафов.</w:t>
      </w:r>
    </w:p>
    <w:p w14:paraId="338EB3EC" w14:textId="77777777" w:rsidR="00423A52" w:rsidRPr="008A3A4F" w:rsidRDefault="00423A52" w:rsidP="00423A52">
      <w:pPr>
        <w:widowControl w:val="0"/>
        <w:autoSpaceDE w:val="0"/>
        <w:autoSpaceDN w:val="0"/>
        <w:adjustRightInd w:val="0"/>
        <w:ind w:firstLine="567"/>
        <w:jc w:val="both"/>
        <w:rPr>
          <w:sz w:val="28"/>
          <w:szCs w:val="28"/>
        </w:rPr>
      </w:pPr>
      <w:r w:rsidRPr="008A3A4F">
        <w:rPr>
          <w:sz w:val="28"/>
          <w:szCs w:val="28"/>
        </w:rPr>
        <w:t>Вместо взыскания убытков в соответствии с настоящим пунктом Покупатель по своему усмотрению может потребовать от Поставщика возмещения имущественных потерь, возникших в связи с вынесением в отношении Покупателя налоговым органом решения и/или предъявлением налоговым органом требований об уплате налогов (пеней, штрафов), согласно которым Покупателю доначислены суммы налога и/или налогов (пеней, штрафов) по причинам, связанным с Поставщиком.</w:t>
      </w:r>
    </w:p>
    <w:p w14:paraId="049921F4" w14:textId="77777777" w:rsidR="00423A52" w:rsidRPr="008A3A4F" w:rsidRDefault="00423A52" w:rsidP="00423A52">
      <w:pPr>
        <w:widowControl w:val="0"/>
        <w:autoSpaceDE w:val="0"/>
        <w:autoSpaceDN w:val="0"/>
        <w:adjustRightInd w:val="0"/>
        <w:ind w:firstLine="567"/>
        <w:jc w:val="both"/>
        <w:rPr>
          <w:sz w:val="28"/>
          <w:szCs w:val="28"/>
        </w:rPr>
      </w:pPr>
      <w:r w:rsidRPr="008A3A4F">
        <w:rPr>
          <w:sz w:val="28"/>
          <w:szCs w:val="28"/>
        </w:rPr>
        <w:t>Размер убытков или имущественных потерь определяется размером сумм, уплаченных Покупателем в бюджет РФ на основании решений (требований) налоговых органов о доначислении налогов, решений (требований) налоговых органов об уплате пени, штрафов или уплаченных Покупателем третьему лицу на основании требования (претензии) такого лица.</w:t>
      </w:r>
    </w:p>
    <w:p w14:paraId="01B8507B" w14:textId="77777777" w:rsidR="00423A52" w:rsidRDefault="00423A52" w:rsidP="00423A52">
      <w:pPr>
        <w:widowControl w:val="0"/>
        <w:autoSpaceDE w:val="0"/>
        <w:autoSpaceDN w:val="0"/>
        <w:adjustRightInd w:val="0"/>
        <w:ind w:firstLine="567"/>
        <w:jc w:val="both"/>
        <w:rPr>
          <w:sz w:val="28"/>
          <w:szCs w:val="28"/>
        </w:rPr>
      </w:pPr>
      <w:r w:rsidRPr="008A3A4F">
        <w:rPr>
          <w:sz w:val="28"/>
          <w:szCs w:val="28"/>
        </w:rPr>
        <w:t>Убытки или имущественные потери возмещаются Поставщиком Покупателю в течение 5 (пяти) банковских дней с момента получения претензии Покупателя с приложением подтверждающих документов независимо от оспаривания Покупателем в судебном порядке решения (требования) налогового органа.</w:t>
      </w:r>
    </w:p>
    <w:p w14:paraId="16F43310" w14:textId="77777777" w:rsidR="00423A52" w:rsidRPr="008A3A4F" w:rsidRDefault="00423A52" w:rsidP="00423A52">
      <w:pPr>
        <w:widowControl w:val="0"/>
        <w:autoSpaceDE w:val="0"/>
        <w:autoSpaceDN w:val="0"/>
        <w:adjustRightInd w:val="0"/>
        <w:ind w:firstLine="567"/>
        <w:jc w:val="both"/>
        <w:rPr>
          <w:sz w:val="28"/>
          <w:szCs w:val="28"/>
        </w:rPr>
      </w:pPr>
      <w:r w:rsidRPr="00C20FEC">
        <w:rPr>
          <w:sz w:val="28"/>
          <w:szCs w:val="28"/>
        </w:rPr>
        <w:t>8.6. Все штрафные санкции считаются начисленными и подлежащими уплате при условии письменного признания их виновной Стороной либо вступления в силу решения суда. В случае признания виновной Стороной штрафных санкций их оплата осуществляется ею на основании соответствующего счета, выставленного другой Стороной, в течение 5 (пяти) банковских дней от даты его получения. Штрафные санкции НДС не облагаются.</w:t>
      </w:r>
    </w:p>
    <w:p w14:paraId="31579F05" w14:textId="77777777" w:rsidR="00423A52" w:rsidRPr="008A3A4F" w:rsidRDefault="00423A52" w:rsidP="00423A52">
      <w:pPr>
        <w:widowControl w:val="0"/>
        <w:autoSpaceDE w:val="0"/>
        <w:autoSpaceDN w:val="0"/>
        <w:adjustRightInd w:val="0"/>
        <w:jc w:val="center"/>
        <w:rPr>
          <w:b/>
          <w:sz w:val="28"/>
          <w:szCs w:val="28"/>
        </w:rPr>
      </w:pPr>
    </w:p>
    <w:p w14:paraId="097C41C3" w14:textId="77777777" w:rsidR="00423A52" w:rsidRPr="008A3A4F" w:rsidRDefault="00423A52" w:rsidP="00423A52">
      <w:pPr>
        <w:widowControl w:val="0"/>
        <w:autoSpaceDE w:val="0"/>
        <w:autoSpaceDN w:val="0"/>
        <w:adjustRightInd w:val="0"/>
        <w:jc w:val="center"/>
        <w:rPr>
          <w:b/>
          <w:sz w:val="28"/>
          <w:szCs w:val="28"/>
        </w:rPr>
      </w:pPr>
      <w:r w:rsidRPr="008A3A4F">
        <w:rPr>
          <w:b/>
          <w:sz w:val="28"/>
          <w:szCs w:val="28"/>
        </w:rPr>
        <w:lastRenderedPageBreak/>
        <w:t>9. Обстоятельства непреодолимой силы</w:t>
      </w:r>
    </w:p>
    <w:p w14:paraId="7EF37921" w14:textId="77777777" w:rsidR="00423A52" w:rsidRPr="008A3A4F" w:rsidRDefault="00423A52" w:rsidP="00423A52">
      <w:pPr>
        <w:widowControl w:val="0"/>
        <w:suppressAutoHyphens/>
        <w:autoSpaceDE w:val="0"/>
        <w:ind w:firstLine="709"/>
        <w:jc w:val="both"/>
        <w:rPr>
          <w:sz w:val="28"/>
          <w:szCs w:val="28"/>
        </w:rPr>
      </w:pPr>
      <w:r w:rsidRPr="008A3A4F">
        <w:rPr>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5D7AD608" w14:textId="77777777" w:rsidR="00423A52" w:rsidRPr="008A3A4F" w:rsidRDefault="00423A52" w:rsidP="00423A52">
      <w:pPr>
        <w:widowControl w:val="0"/>
        <w:suppressAutoHyphens/>
        <w:autoSpaceDE w:val="0"/>
        <w:ind w:firstLine="709"/>
        <w:jc w:val="both"/>
        <w:rPr>
          <w:sz w:val="28"/>
          <w:szCs w:val="28"/>
        </w:rPr>
      </w:pPr>
      <w:r w:rsidRPr="008A3A4F">
        <w:rPr>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4C71D23D" w14:textId="77777777" w:rsidR="00423A52" w:rsidRPr="008A3A4F" w:rsidRDefault="00423A52" w:rsidP="00423A52">
      <w:pPr>
        <w:widowControl w:val="0"/>
        <w:suppressAutoHyphens/>
        <w:autoSpaceDE w:val="0"/>
        <w:ind w:firstLine="709"/>
        <w:jc w:val="both"/>
        <w:rPr>
          <w:sz w:val="28"/>
          <w:szCs w:val="28"/>
        </w:rPr>
      </w:pPr>
      <w:r w:rsidRPr="008A3A4F">
        <w:rPr>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59B4620" w14:textId="77777777" w:rsidR="00423A52" w:rsidRPr="008A3A4F" w:rsidRDefault="00423A52" w:rsidP="00423A52">
      <w:pPr>
        <w:widowControl w:val="0"/>
        <w:suppressAutoHyphens/>
        <w:autoSpaceDE w:val="0"/>
        <w:ind w:firstLine="709"/>
        <w:jc w:val="both"/>
        <w:rPr>
          <w:sz w:val="28"/>
          <w:szCs w:val="28"/>
        </w:rPr>
      </w:pPr>
      <w:r w:rsidRPr="008A3A4F">
        <w:rPr>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70DE1CE7" w14:textId="77777777" w:rsidR="00423A52" w:rsidRPr="008A3A4F" w:rsidRDefault="00423A52" w:rsidP="00423A52">
      <w:pPr>
        <w:widowControl w:val="0"/>
        <w:suppressAutoHyphens/>
        <w:autoSpaceDE w:val="0"/>
        <w:ind w:firstLine="709"/>
        <w:jc w:val="both"/>
        <w:rPr>
          <w:rFonts w:eastAsia="Arial"/>
          <w:sz w:val="28"/>
          <w:szCs w:val="28"/>
          <w:lang w:eastAsia="ar-SA"/>
        </w:rPr>
      </w:pPr>
    </w:p>
    <w:p w14:paraId="1407BD9C" w14:textId="77777777" w:rsidR="00423A52" w:rsidRPr="008A3A4F" w:rsidRDefault="00423A52" w:rsidP="00423A52">
      <w:pPr>
        <w:widowControl w:val="0"/>
        <w:autoSpaceDE w:val="0"/>
        <w:autoSpaceDN w:val="0"/>
        <w:adjustRightInd w:val="0"/>
        <w:jc w:val="center"/>
        <w:rPr>
          <w:b/>
          <w:sz w:val="28"/>
          <w:szCs w:val="28"/>
        </w:rPr>
      </w:pPr>
      <w:r w:rsidRPr="008A3A4F">
        <w:rPr>
          <w:b/>
          <w:sz w:val="28"/>
          <w:szCs w:val="28"/>
        </w:rPr>
        <w:t>10. Разрешение споров</w:t>
      </w:r>
    </w:p>
    <w:p w14:paraId="0801CE89" w14:textId="77777777" w:rsidR="00423A52" w:rsidRPr="008A3A4F" w:rsidRDefault="00423A52" w:rsidP="00423A52">
      <w:pPr>
        <w:widowControl w:val="0"/>
        <w:autoSpaceDE w:val="0"/>
        <w:autoSpaceDN w:val="0"/>
        <w:adjustRightInd w:val="0"/>
        <w:ind w:firstLine="567"/>
        <w:jc w:val="both"/>
        <w:rPr>
          <w:sz w:val="28"/>
          <w:szCs w:val="28"/>
        </w:rPr>
      </w:pPr>
      <w:r w:rsidRPr="008A3A4F">
        <w:rPr>
          <w:sz w:val="28"/>
          <w:szCs w:val="28"/>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электронной почте.</w:t>
      </w:r>
    </w:p>
    <w:p w14:paraId="485D0E79" w14:textId="77777777" w:rsidR="00423A52" w:rsidRPr="008A3A4F" w:rsidRDefault="00423A52" w:rsidP="00423A52">
      <w:pPr>
        <w:widowControl w:val="0"/>
        <w:autoSpaceDE w:val="0"/>
        <w:autoSpaceDN w:val="0"/>
        <w:adjustRightInd w:val="0"/>
        <w:ind w:firstLine="567"/>
        <w:jc w:val="both"/>
        <w:rPr>
          <w:sz w:val="28"/>
          <w:szCs w:val="28"/>
        </w:rPr>
      </w:pPr>
      <w:r w:rsidRPr="008A3A4F">
        <w:rPr>
          <w:sz w:val="28"/>
          <w:szCs w:val="28"/>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14:paraId="35011458" w14:textId="77777777" w:rsidR="00423A52" w:rsidRPr="008A3A4F" w:rsidRDefault="00423A52" w:rsidP="00423A52">
      <w:pPr>
        <w:widowControl w:val="0"/>
        <w:suppressAutoHyphens/>
        <w:autoSpaceDE w:val="0"/>
        <w:ind w:firstLine="567"/>
        <w:jc w:val="both"/>
        <w:rPr>
          <w:sz w:val="28"/>
          <w:szCs w:val="28"/>
        </w:rPr>
      </w:pPr>
      <w:r w:rsidRPr="008A3A4F">
        <w:rPr>
          <w:sz w:val="28"/>
          <w:szCs w:val="28"/>
        </w:rPr>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05764C63" w14:textId="77777777" w:rsidR="00423A52" w:rsidRPr="008A3A4F" w:rsidRDefault="00423A52" w:rsidP="00423A52">
      <w:pPr>
        <w:widowControl w:val="0"/>
        <w:autoSpaceDE w:val="0"/>
        <w:autoSpaceDN w:val="0"/>
        <w:adjustRightInd w:val="0"/>
        <w:jc w:val="both"/>
        <w:rPr>
          <w:sz w:val="28"/>
          <w:szCs w:val="28"/>
        </w:rPr>
      </w:pPr>
    </w:p>
    <w:p w14:paraId="265D3255" w14:textId="77777777" w:rsidR="00423A52" w:rsidRPr="008A3A4F" w:rsidRDefault="00423A52" w:rsidP="00423A52">
      <w:pPr>
        <w:widowControl w:val="0"/>
        <w:suppressAutoHyphens/>
        <w:autoSpaceDE w:val="0"/>
        <w:ind w:firstLine="567"/>
        <w:jc w:val="center"/>
        <w:rPr>
          <w:rFonts w:eastAsia="Arial"/>
          <w:b/>
          <w:sz w:val="28"/>
          <w:szCs w:val="28"/>
          <w:lang w:eastAsia="ar-SA"/>
        </w:rPr>
      </w:pPr>
      <w:r w:rsidRPr="008A3A4F">
        <w:rPr>
          <w:rFonts w:eastAsia="Arial"/>
          <w:b/>
          <w:sz w:val="28"/>
          <w:szCs w:val="28"/>
          <w:lang w:eastAsia="ar-SA"/>
        </w:rPr>
        <w:t>11. Порядок внесения изменений, дополнений в Договор и его расторжения</w:t>
      </w:r>
    </w:p>
    <w:p w14:paraId="60609B7A" w14:textId="77777777" w:rsidR="00423A52" w:rsidRPr="008A3A4F" w:rsidRDefault="00423A52" w:rsidP="00423A52">
      <w:pPr>
        <w:widowControl w:val="0"/>
        <w:suppressAutoHyphens/>
        <w:autoSpaceDE w:val="0"/>
        <w:ind w:firstLine="567"/>
        <w:jc w:val="both"/>
        <w:rPr>
          <w:sz w:val="28"/>
          <w:szCs w:val="28"/>
        </w:rPr>
      </w:pPr>
      <w:r w:rsidRPr="008A3A4F">
        <w:rPr>
          <w:sz w:val="28"/>
          <w:szCs w:val="28"/>
        </w:rPr>
        <w:t>11.1. В настоящий Договор могут быть внесены изменения и дополнения, которые оформляются дополнительными соглашениями к настоящему Договору.</w:t>
      </w:r>
    </w:p>
    <w:p w14:paraId="753984CA" w14:textId="77777777" w:rsidR="00423A52" w:rsidRPr="008A3A4F" w:rsidRDefault="00423A52" w:rsidP="00423A52">
      <w:pPr>
        <w:widowControl w:val="0"/>
        <w:suppressAutoHyphens/>
        <w:autoSpaceDE w:val="0"/>
        <w:ind w:firstLine="567"/>
        <w:jc w:val="both"/>
        <w:rPr>
          <w:sz w:val="28"/>
          <w:szCs w:val="28"/>
        </w:rPr>
      </w:pPr>
      <w:r w:rsidRPr="008A3A4F">
        <w:rPr>
          <w:sz w:val="28"/>
          <w:szCs w:val="28"/>
        </w:rPr>
        <w:t>11.2. 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r w:rsidRPr="008A3A4F">
        <w:rPr>
          <w:rFonts w:eastAsia="Arial"/>
          <w:sz w:val="28"/>
          <w:szCs w:val="28"/>
          <w:lang w:eastAsia="ar-SA"/>
        </w:rPr>
        <w:t xml:space="preserve"> В том числе в следствии </w:t>
      </w:r>
      <w:r w:rsidRPr="008A3A4F">
        <w:rPr>
          <w:rFonts w:eastAsia="Arial"/>
          <w:sz w:val="28"/>
          <w:szCs w:val="28"/>
          <w:shd w:val="clear" w:color="auto" w:fill="FFFFFF"/>
          <w:lang w:eastAsia="ar-SA"/>
        </w:rPr>
        <w:t>неоднократного (два и более) нарушения сроков поставки товаров (пункт 2 статьи 523 ГК РФ).</w:t>
      </w:r>
    </w:p>
    <w:p w14:paraId="3AA821AF" w14:textId="77777777" w:rsidR="00423A52" w:rsidRPr="008A3A4F" w:rsidRDefault="00423A52" w:rsidP="00423A52">
      <w:pPr>
        <w:ind w:firstLine="567"/>
        <w:jc w:val="both"/>
        <w:rPr>
          <w:sz w:val="28"/>
          <w:szCs w:val="28"/>
        </w:rPr>
      </w:pPr>
      <w:r w:rsidRPr="008A3A4F">
        <w:rPr>
          <w:sz w:val="28"/>
          <w:szCs w:val="28"/>
        </w:rPr>
        <w:t>11.3.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10 (десять) календарных дней до предполагаемой даты расторжения настоящего Договора.</w:t>
      </w:r>
    </w:p>
    <w:p w14:paraId="5F210A6B" w14:textId="77777777" w:rsidR="00423A52" w:rsidRPr="008A3A4F" w:rsidRDefault="00423A52" w:rsidP="00423A52">
      <w:pPr>
        <w:widowControl w:val="0"/>
        <w:suppressAutoHyphens/>
        <w:autoSpaceDE w:val="0"/>
        <w:jc w:val="both"/>
        <w:rPr>
          <w:rFonts w:eastAsia="Arial"/>
          <w:sz w:val="28"/>
          <w:szCs w:val="28"/>
          <w:lang w:eastAsia="ar-SA"/>
        </w:rPr>
      </w:pPr>
      <w:r w:rsidRPr="008A3A4F">
        <w:rPr>
          <w:rFonts w:eastAsia="Arial"/>
          <w:i/>
          <w:iCs/>
          <w:sz w:val="28"/>
          <w:szCs w:val="28"/>
          <w:lang w:eastAsia="ar-SA"/>
        </w:rPr>
        <w:t xml:space="preserve"> </w:t>
      </w:r>
    </w:p>
    <w:p w14:paraId="11998E87" w14:textId="77777777" w:rsidR="00423A52" w:rsidRPr="008A3A4F" w:rsidRDefault="00423A52" w:rsidP="00423A52">
      <w:pPr>
        <w:tabs>
          <w:tab w:val="left" w:pos="0"/>
        </w:tabs>
        <w:jc w:val="center"/>
        <w:rPr>
          <w:b/>
          <w:sz w:val="28"/>
          <w:szCs w:val="28"/>
        </w:rPr>
      </w:pPr>
      <w:r w:rsidRPr="008A3A4F">
        <w:rPr>
          <w:b/>
          <w:sz w:val="28"/>
          <w:szCs w:val="28"/>
        </w:rPr>
        <w:t>12. Срок действия Договора</w:t>
      </w:r>
    </w:p>
    <w:p w14:paraId="4AFD9AD9" w14:textId="77777777" w:rsidR="00423A52" w:rsidRPr="008A3A4F" w:rsidRDefault="00423A52" w:rsidP="00423A52">
      <w:pPr>
        <w:widowControl w:val="0"/>
        <w:suppressAutoHyphens/>
        <w:autoSpaceDE w:val="0"/>
        <w:ind w:firstLine="567"/>
        <w:jc w:val="both"/>
        <w:rPr>
          <w:sz w:val="28"/>
          <w:szCs w:val="28"/>
        </w:rPr>
      </w:pPr>
      <w:r w:rsidRPr="008A3A4F">
        <w:rPr>
          <w:sz w:val="28"/>
          <w:szCs w:val="28"/>
        </w:rPr>
        <w:lastRenderedPageBreak/>
        <w:t xml:space="preserve">12.1. Настоящий Договор вступает в силу с даты его подписания Сторонами и действует до полного исполнения Сторонами своих обязательств. </w:t>
      </w:r>
    </w:p>
    <w:p w14:paraId="7E2A4D72" w14:textId="77777777" w:rsidR="00423A52" w:rsidRPr="008A3A4F" w:rsidRDefault="00423A52" w:rsidP="00423A52">
      <w:pPr>
        <w:widowControl w:val="0"/>
        <w:suppressAutoHyphens/>
        <w:autoSpaceDE w:val="0"/>
        <w:rPr>
          <w:rFonts w:eastAsia="Arial"/>
          <w:b/>
          <w:bCs/>
          <w:sz w:val="28"/>
          <w:szCs w:val="28"/>
          <w:lang w:eastAsia="ar-SA"/>
        </w:rPr>
      </w:pPr>
    </w:p>
    <w:p w14:paraId="37EA0DB8" w14:textId="77777777" w:rsidR="00423A52" w:rsidRPr="008A3A4F" w:rsidRDefault="00423A52" w:rsidP="00423A52">
      <w:pPr>
        <w:widowControl w:val="0"/>
        <w:suppressAutoHyphens/>
        <w:autoSpaceDE w:val="0"/>
        <w:ind w:firstLine="567"/>
        <w:jc w:val="center"/>
        <w:rPr>
          <w:rFonts w:eastAsia="Arial"/>
          <w:b/>
          <w:bCs/>
          <w:sz w:val="28"/>
          <w:szCs w:val="28"/>
          <w:lang w:eastAsia="ar-SA"/>
        </w:rPr>
      </w:pPr>
      <w:r w:rsidRPr="008A3A4F">
        <w:rPr>
          <w:rFonts w:eastAsia="Arial"/>
          <w:b/>
          <w:bCs/>
          <w:sz w:val="28"/>
          <w:szCs w:val="28"/>
          <w:lang w:eastAsia="ar-SA"/>
        </w:rPr>
        <w:t>13. Прочие условия</w:t>
      </w:r>
    </w:p>
    <w:p w14:paraId="291D16B3" w14:textId="77777777" w:rsidR="00423A52" w:rsidRPr="008A3A4F" w:rsidRDefault="00423A52" w:rsidP="00423A52">
      <w:pPr>
        <w:widowControl w:val="0"/>
        <w:suppressAutoHyphens/>
        <w:autoSpaceDE w:val="0"/>
        <w:ind w:firstLine="540"/>
        <w:jc w:val="both"/>
        <w:rPr>
          <w:sz w:val="28"/>
          <w:szCs w:val="28"/>
        </w:rPr>
      </w:pPr>
      <w:r w:rsidRPr="008A3A4F">
        <w:rPr>
          <w:sz w:val="28"/>
          <w:szCs w:val="28"/>
        </w:rPr>
        <w:t>13.1. В случае изменения у какой-либо из Сторон юридического статуса, адреса и банковских реквизитов, она обязана в течение 3 (трех) рабочих дней со дня изменений известить другую Сторону.</w:t>
      </w:r>
    </w:p>
    <w:p w14:paraId="5BFC961C" w14:textId="77777777" w:rsidR="00423A52" w:rsidRPr="008A3A4F" w:rsidRDefault="00423A52" w:rsidP="00423A52">
      <w:pPr>
        <w:widowControl w:val="0"/>
        <w:suppressAutoHyphens/>
        <w:autoSpaceDE w:val="0"/>
        <w:ind w:firstLine="540"/>
        <w:jc w:val="both"/>
        <w:rPr>
          <w:sz w:val="28"/>
          <w:szCs w:val="28"/>
        </w:rPr>
      </w:pPr>
      <w:r w:rsidRPr="008A3A4F">
        <w:rPr>
          <w:sz w:val="28"/>
          <w:szCs w:val="28"/>
        </w:rPr>
        <w:t>13.2. Передача прав и обязанностей Поставщика третьим лицам не допускается без письменного согласия Покупателя.</w:t>
      </w:r>
    </w:p>
    <w:p w14:paraId="04179C26" w14:textId="77777777" w:rsidR="00423A52" w:rsidRPr="008A3A4F" w:rsidRDefault="00423A52" w:rsidP="00423A52">
      <w:pPr>
        <w:widowControl w:val="0"/>
        <w:suppressAutoHyphens/>
        <w:autoSpaceDE w:val="0"/>
        <w:ind w:firstLine="540"/>
        <w:jc w:val="both"/>
        <w:rPr>
          <w:sz w:val="28"/>
          <w:szCs w:val="28"/>
        </w:rPr>
      </w:pPr>
      <w:r w:rsidRPr="008A3A4F">
        <w:rPr>
          <w:sz w:val="28"/>
          <w:szCs w:val="28"/>
        </w:rPr>
        <w:t>13.3. Все приложения к настоящему Договору являются его неотъемлемыми частями.</w:t>
      </w:r>
    </w:p>
    <w:p w14:paraId="18CE0778" w14:textId="77777777" w:rsidR="00423A52" w:rsidRPr="008A3A4F" w:rsidRDefault="00423A52" w:rsidP="00423A52">
      <w:pPr>
        <w:widowControl w:val="0"/>
        <w:suppressAutoHyphens/>
        <w:autoSpaceDE w:val="0"/>
        <w:ind w:firstLine="540"/>
        <w:jc w:val="both"/>
        <w:rPr>
          <w:sz w:val="28"/>
          <w:szCs w:val="28"/>
        </w:rPr>
      </w:pPr>
      <w:r w:rsidRPr="008A3A4F">
        <w:rPr>
          <w:sz w:val="28"/>
          <w:szCs w:val="28"/>
        </w:rPr>
        <w:t>13.4. Все вопросы, не предусмотренные настоящим Договором, регулируются законодательством Российской Федерации.</w:t>
      </w:r>
    </w:p>
    <w:p w14:paraId="330139C5" w14:textId="77777777" w:rsidR="00423A52" w:rsidRPr="008A3A4F" w:rsidRDefault="00423A52" w:rsidP="00423A52">
      <w:pPr>
        <w:widowControl w:val="0"/>
        <w:suppressAutoHyphens/>
        <w:autoSpaceDE w:val="0"/>
        <w:ind w:firstLine="540"/>
        <w:jc w:val="both"/>
        <w:rPr>
          <w:sz w:val="28"/>
          <w:szCs w:val="28"/>
        </w:rPr>
      </w:pPr>
      <w:r w:rsidRPr="008A3A4F">
        <w:rPr>
          <w:sz w:val="28"/>
          <w:szCs w:val="28"/>
        </w:rPr>
        <w:t>13.5. Настоящий Договор составлен в двух экземплярах, имеющих одинаковую силу, по одному для каждой из Сторон.</w:t>
      </w:r>
    </w:p>
    <w:p w14:paraId="511216BA" w14:textId="77777777" w:rsidR="00423A52" w:rsidRPr="008A3A4F" w:rsidRDefault="00423A52" w:rsidP="00423A52">
      <w:pPr>
        <w:widowControl w:val="0"/>
        <w:suppressAutoHyphens/>
        <w:autoSpaceDE w:val="0"/>
        <w:ind w:firstLine="540"/>
        <w:jc w:val="both"/>
        <w:rPr>
          <w:sz w:val="28"/>
          <w:szCs w:val="28"/>
        </w:rPr>
      </w:pPr>
      <w:r w:rsidRPr="008A3A4F">
        <w:rPr>
          <w:sz w:val="28"/>
          <w:szCs w:val="28"/>
        </w:rPr>
        <w:t>13.6. К настоящему Договору прилагается:</w:t>
      </w:r>
    </w:p>
    <w:p w14:paraId="3DFEC772" w14:textId="77777777" w:rsidR="00423A52" w:rsidRPr="008A3A4F" w:rsidRDefault="00423A52" w:rsidP="00423A52">
      <w:pPr>
        <w:widowControl w:val="0"/>
        <w:suppressAutoHyphens/>
        <w:autoSpaceDE w:val="0"/>
        <w:ind w:firstLine="540"/>
        <w:jc w:val="both"/>
        <w:rPr>
          <w:sz w:val="28"/>
          <w:szCs w:val="28"/>
        </w:rPr>
      </w:pPr>
      <w:r w:rsidRPr="008A3A4F">
        <w:rPr>
          <w:sz w:val="28"/>
          <w:szCs w:val="28"/>
        </w:rPr>
        <w:t>13.6.1. Спецификация (Приложение № 1);</w:t>
      </w:r>
    </w:p>
    <w:p w14:paraId="72362D23" w14:textId="77777777" w:rsidR="00423A52" w:rsidRPr="008A3A4F" w:rsidRDefault="00423A52" w:rsidP="00423A52">
      <w:pPr>
        <w:rPr>
          <w:b/>
          <w:bCs/>
          <w:sz w:val="28"/>
          <w:szCs w:val="28"/>
        </w:rPr>
      </w:pPr>
    </w:p>
    <w:p w14:paraId="236E97EB" w14:textId="77777777" w:rsidR="00423A52" w:rsidRPr="008A3A4F" w:rsidRDefault="00423A52" w:rsidP="00423A52">
      <w:pPr>
        <w:widowControl w:val="0"/>
        <w:suppressAutoHyphens/>
        <w:autoSpaceDE w:val="0"/>
        <w:ind w:left="1050"/>
        <w:rPr>
          <w:rFonts w:eastAsia="Arial"/>
          <w:b/>
          <w:sz w:val="28"/>
          <w:szCs w:val="28"/>
          <w:lang w:eastAsia="ar-SA"/>
        </w:rPr>
      </w:pPr>
      <w:r w:rsidRPr="008A3A4F">
        <w:rPr>
          <w:rFonts w:eastAsia="Arial"/>
          <w:b/>
          <w:bCs/>
          <w:sz w:val="28"/>
          <w:szCs w:val="28"/>
          <w:lang w:eastAsia="ar-SA"/>
        </w:rPr>
        <w:t xml:space="preserve">14. </w:t>
      </w:r>
      <w:r w:rsidRPr="008A3A4F">
        <w:rPr>
          <w:rFonts w:eastAsia="Arial"/>
          <w:b/>
          <w:sz w:val="28"/>
          <w:szCs w:val="28"/>
          <w:lang w:eastAsia="ar-SA"/>
        </w:rPr>
        <w:t>Юридические адреса и платежные реквизиты Сторон</w:t>
      </w:r>
    </w:p>
    <w:tbl>
      <w:tblPr>
        <w:tblpPr w:leftFromText="180" w:rightFromText="180" w:vertAnchor="text" w:horzAnchor="margin" w:tblpXSpec="right" w:tblpY="174"/>
        <w:tblW w:w="9356" w:type="dxa"/>
        <w:tblLook w:val="04A0" w:firstRow="1" w:lastRow="0" w:firstColumn="1" w:lastColumn="0" w:noHBand="0" w:noVBand="1"/>
      </w:tblPr>
      <w:tblGrid>
        <w:gridCol w:w="4253"/>
        <w:gridCol w:w="5103"/>
      </w:tblGrid>
      <w:tr w:rsidR="00423A52" w:rsidRPr="008A3A4F" w14:paraId="6D8C66C4" w14:textId="77777777" w:rsidTr="00C27A50">
        <w:trPr>
          <w:trHeight w:val="567"/>
        </w:trPr>
        <w:tc>
          <w:tcPr>
            <w:tcW w:w="4253" w:type="dxa"/>
            <w:shd w:val="clear" w:color="auto" w:fill="auto"/>
          </w:tcPr>
          <w:p w14:paraId="64C6E41E" w14:textId="77777777" w:rsidR="00423A52" w:rsidRPr="008A3A4F" w:rsidRDefault="00423A52" w:rsidP="00C27A50">
            <w:pPr>
              <w:ind w:left="-108" w:right="-108"/>
              <w:rPr>
                <w:sz w:val="28"/>
                <w:szCs w:val="28"/>
              </w:rPr>
            </w:pPr>
            <w:r w:rsidRPr="008A3A4F">
              <w:rPr>
                <w:b/>
                <w:sz w:val="28"/>
                <w:szCs w:val="28"/>
              </w:rPr>
              <w:t xml:space="preserve">Покупатель: </w:t>
            </w:r>
            <w:r w:rsidRPr="008A3A4F">
              <w:rPr>
                <w:sz w:val="28"/>
                <w:szCs w:val="28"/>
              </w:rPr>
              <w:t xml:space="preserve"> </w:t>
            </w:r>
          </w:p>
          <w:p w14:paraId="3D2A3342" w14:textId="77777777" w:rsidR="00423A52" w:rsidRPr="008A3A4F" w:rsidRDefault="00423A52" w:rsidP="00C27A50">
            <w:pPr>
              <w:shd w:val="clear" w:color="auto" w:fill="FFFFFF"/>
              <w:ind w:left="-108" w:right="-108"/>
              <w:rPr>
                <w:color w:val="000000"/>
                <w:sz w:val="28"/>
                <w:szCs w:val="28"/>
              </w:rPr>
            </w:pPr>
            <w:r w:rsidRPr="008A3A4F">
              <w:rPr>
                <w:spacing w:val="5"/>
                <w:sz w:val="28"/>
                <w:szCs w:val="28"/>
              </w:rPr>
              <w:t xml:space="preserve">Акционерное общество </w:t>
            </w:r>
            <w:r w:rsidRPr="008A3A4F">
              <w:rPr>
                <w:color w:val="000000"/>
                <w:sz w:val="28"/>
                <w:szCs w:val="28"/>
              </w:rPr>
              <w:t>«Объединенная транспортно-логистическая компания - Евразийский железнодорожный альянс»</w:t>
            </w:r>
          </w:p>
          <w:p w14:paraId="16FD3515" w14:textId="77777777" w:rsidR="00423A52" w:rsidRPr="008A3A4F" w:rsidRDefault="00423A52" w:rsidP="00C27A50">
            <w:pPr>
              <w:shd w:val="clear" w:color="auto" w:fill="FFFFFF"/>
              <w:ind w:left="-108" w:right="-108"/>
              <w:rPr>
                <w:spacing w:val="5"/>
                <w:sz w:val="28"/>
                <w:szCs w:val="28"/>
              </w:rPr>
            </w:pPr>
            <w:r w:rsidRPr="008A3A4F">
              <w:rPr>
                <w:spacing w:val="5"/>
                <w:sz w:val="28"/>
                <w:szCs w:val="28"/>
              </w:rPr>
              <w:t xml:space="preserve">Место нахождения: </w:t>
            </w:r>
          </w:p>
          <w:p w14:paraId="0AEA32C2" w14:textId="77777777" w:rsidR="00423A52" w:rsidRPr="008A3A4F" w:rsidRDefault="00423A52" w:rsidP="00C27A50">
            <w:pPr>
              <w:shd w:val="clear" w:color="auto" w:fill="FFFFFF"/>
              <w:ind w:left="-108" w:right="-108"/>
              <w:jc w:val="both"/>
              <w:rPr>
                <w:spacing w:val="5"/>
                <w:sz w:val="28"/>
                <w:szCs w:val="28"/>
              </w:rPr>
            </w:pPr>
            <w:r w:rsidRPr="008A3A4F">
              <w:rPr>
                <w:spacing w:val="5"/>
                <w:sz w:val="28"/>
                <w:szCs w:val="28"/>
              </w:rPr>
              <w:t xml:space="preserve">Российская Федерация, 107078, </w:t>
            </w:r>
          </w:p>
          <w:p w14:paraId="55AA04EE" w14:textId="77777777" w:rsidR="00423A52" w:rsidRPr="008A3A4F" w:rsidRDefault="00423A52" w:rsidP="00C27A50">
            <w:pPr>
              <w:shd w:val="clear" w:color="auto" w:fill="FFFFFF"/>
              <w:ind w:left="-108" w:right="-108"/>
              <w:jc w:val="both"/>
              <w:rPr>
                <w:spacing w:val="5"/>
                <w:sz w:val="28"/>
                <w:szCs w:val="28"/>
              </w:rPr>
            </w:pPr>
            <w:r w:rsidRPr="008A3A4F">
              <w:rPr>
                <w:spacing w:val="5"/>
                <w:sz w:val="28"/>
                <w:szCs w:val="28"/>
              </w:rPr>
              <w:t xml:space="preserve">город Москва, </w:t>
            </w:r>
          </w:p>
          <w:p w14:paraId="768C1119" w14:textId="77777777" w:rsidR="00423A52" w:rsidRPr="008A3A4F" w:rsidRDefault="00423A52" w:rsidP="00C27A50">
            <w:pPr>
              <w:shd w:val="clear" w:color="auto" w:fill="FFFFFF"/>
              <w:ind w:left="-108" w:right="-108"/>
              <w:jc w:val="both"/>
              <w:rPr>
                <w:spacing w:val="5"/>
                <w:sz w:val="28"/>
                <w:szCs w:val="28"/>
              </w:rPr>
            </w:pPr>
            <w:r w:rsidRPr="008A3A4F">
              <w:rPr>
                <w:sz w:val="28"/>
                <w:szCs w:val="28"/>
              </w:rPr>
              <w:t>ул. Садовая-</w:t>
            </w:r>
            <w:proofErr w:type="spellStart"/>
            <w:r w:rsidRPr="008A3A4F">
              <w:rPr>
                <w:sz w:val="28"/>
                <w:szCs w:val="28"/>
              </w:rPr>
              <w:t>Черногрязская</w:t>
            </w:r>
            <w:proofErr w:type="spellEnd"/>
            <w:r w:rsidRPr="008A3A4F">
              <w:rPr>
                <w:sz w:val="28"/>
                <w:szCs w:val="28"/>
              </w:rPr>
              <w:t xml:space="preserve">, д.8 стр. 7 </w:t>
            </w:r>
          </w:p>
          <w:p w14:paraId="7678E8D6" w14:textId="77777777" w:rsidR="00423A52" w:rsidRPr="008A3A4F" w:rsidRDefault="00423A52" w:rsidP="00C27A50">
            <w:pPr>
              <w:ind w:left="-108" w:right="-108"/>
              <w:rPr>
                <w:spacing w:val="5"/>
                <w:sz w:val="28"/>
                <w:szCs w:val="28"/>
              </w:rPr>
            </w:pPr>
            <w:r w:rsidRPr="008A3A4F">
              <w:rPr>
                <w:spacing w:val="5"/>
                <w:sz w:val="28"/>
                <w:szCs w:val="28"/>
              </w:rPr>
              <w:t xml:space="preserve">Почтовый адрес: 107078, город Москва, </w:t>
            </w:r>
            <w:r w:rsidRPr="008A3A4F">
              <w:rPr>
                <w:sz w:val="28"/>
                <w:szCs w:val="28"/>
              </w:rPr>
              <w:t>ул. Садовая-</w:t>
            </w:r>
            <w:proofErr w:type="spellStart"/>
            <w:r w:rsidRPr="008A3A4F">
              <w:rPr>
                <w:sz w:val="28"/>
                <w:szCs w:val="28"/>
              </w:rPr>
              <w:t>Черногрязская</w:t>
            </w:r>
            <w:proofErr w:type="spellEnd"/>
            <w:r w:rsidRPr="008A3A4F">
              <w:rPr>
                <w:sz w:val="28"/>
                <w:szCs w:val="28"/>
              </w:rPr>
              <w:t>, д.8 стр. 7</w:t>
            </w:r>
          </w:p>
          <w:p w14:paraId="17894438" w14:textId="77777777" w:rsidR="00423A52" w:rsidRPr="008A3A4F" w:rsidRDefault="00423A52" w:rsidP="00C27A50">
            <w:pPr>
              <w:ind w:left="-108" w:right="-108"/>
              <w:rPr>
                <w:spacing w:val="5"/>
                <w:sz w:val="28"/>
                <w:szCs w:val="28"/>
              </w:rPr>
            </w:pPr>
            <w:r w:rsidRPr="008A3A4F">
              <w:rPr>
                <w:spacing w:val="5"/>
                <w:sz w:val="28"/>
                <w:szCs w:val="28"/>
              </w:rPr>
              <w:t xml:space="preserve">ИНН </w:t>
            </w:r>
            <w:r w:rsidRPr="008A3A4F">
              <w:rPr>
                <w:color w:val="000000"/>
                <w:sz w:val="28"/>
                <w:szCs w:val="28"/>
                <w:lang w:val="x-none"/>
              </w:rPr>
              <w:t>9701104646</w:t>
            </w:r>
            <w:r w:rsidRPr="008A3A4F">
              <w:rPr>
                <w:spacing w:val="5"/>
                <w:sz w:val="28"/>
                <w:szCs w:val="28"/>
              </w:rPr>
              <w:t xml:space="preserve">, КПП </w:t>
            </w:r>
            <w:r w:rsidRPr="008A3A4F">
              <w:rPr>
                <w:sz w:val="28"/>
                <w:szCs w:val="28"/>
              </w:rPr>
              <w:t>997650001</w:t>
            </w:r>
            <w:r w:rsidRPr="008A3A4F">
              <w:rPr>
                <w:spacing w:val="5"/>
                <w:sz w:val="28"/>
                <w:szCs w:val="28"/>
              </w:rPr>
              <w:t xml:space="preserve">, </w:t>
            </w:r>
          </w:p>
          <w:p w14:paraId="080AD02B" w14:textId="77777777" w:rsidR="00423A52" w:rsidRPr="008A3A4F" w:rsidRDefault="00423A52" w:rsidP="00C27A50">
            <w:pPr>
              <w:ind w:left="-108" w:right="-108"/>
              <w:rPr>
                <w:spacing w:val="5"/>
                <w:sz w:val="28"/>
                <w:szCs w:val="28"/>
              </w:rPr>
            </w:pPr>
            <w:r w:rsidRPr="008A3A4F">
              <w:rPr>
                <w:spacing w:val="5"/>
                <w:sz w:val="28"/>
                <w:szCs w:val="28"/>
              </w:rPr>
              <w:t xml:space="preserve">ОКПО </w:t>
            </w:r>
            <w:r w:rsidRPr="008A3A4F">
              <w:rPr>
                <w:color w:val="000000"/>
                <w:sz w:val="28"/>
                <w:szCs w:val="28"/>
                <w:lang w:val="x-none"/>
              </w:rPr>
              <w:t>28117867</w:t>
            </w:r>
            <w:r w:rsidRPr="008A3A4F">
              <w:rPr>
                <w:spacing w:val="5"/>
                <w:sz w:val="28"/>
                <w:szCs w:val="28"/>
              </w:rPr>
              <w:t>,</w:t>
            </w:r>
          </w:p>
          <w:p w14:paraId="21E0C176" w14:textId="77777777" w:rsidR="00423A52" w:rsidRPr="008A3A4F" w:rsidRDefault="00423A52" w:rsidP="00C27A50">
            <w:pPr>
              <w:ind w:left="-108" w:right="-108"/>
              <w:rPr>
                <w:spacing w:val="5"/>
                <w:sz w:val="28"/>
                <w:szCs w:val="28"/>
              </w:rPr>
            </w:pPr>
            <w:r w:rsidRPr="008A3A4F">
              <w:rPr>
                <w:spacing w:val="5"/>
                <w:sz w:val="28"/>
                <w:szCs w:val="28"/>
              </w:rPr>
              <w:t xml:space="preserve">Р/с </w:t>
            </w:r>
            <w:r w:rsidRPr="008A3A4F">
              <w:rPr>
                <w:color w:val="000000"/>
                <w:sz w:val="28"/>
                <w:szCs w:val="28"/>
                <w:lang w:val="x-none"/>
              </w:rPr>
              <w:t>40702810803800000409</w:t>
            </w:r>
          </w:p>
          <w:p w14:paraId="466A9C6A" w14:textId="77777777" w:rsidR="00423A52" w:rsidRPr="008A3A4F" w:rsidRDefault="00423A52" w:rsidP="00C27A50">
            <w:pPr>
              <w:ind w:left="-108" w:right="-108"/>
              <w:rPr>
                <w:spacing w:val="5"/>
                <w:sz w:val="28"/>
                <w:szCs w:val="28"/>
              </w:rPr>
            </w:pPr>
            <w:r w:rsidRPr="008A3A4F">
              <w:rPr>
                <w:spacing w:val="5"/>
                <w:sz w:val="28"/>
                <w:szCs w:val="28"/>
              </w:rPr>
              <w:t xml:space="preserve">в ПАО Банк ВТБ </w:t>
            </w:r>
          </w:p>
          <w:p w14:paraId="02FF7277" w14:textId="77777777" w:rsidR="00423A52" w:rsidRPr="008A3A4F" w:rsidRDefault="00423A52" w:rsidP="00C27A50">
            <w:pPr>
              <w:ind w:left="-108" w:right="-108"/>
              <w:rPr>
                <w:spacing w:val="5"/>
                <w:sz w:val="28"/>
                <w:szCs w:val="28"/>
              </w:rPr>
            </w:pPr>
            <w:r w:rsidRPr="008A3A4F">
              <w:rPr>
                <w:spacing w:val="5"/>
                <w:sz w:val="28"/>
                <w:szCs w:val="28"/>
              </w:rPr>
              <w:t xml:space="preserve">БИК </w:t>
            </w:r>
            <w:r w:rsidRPr="008A3A4F">
              <w:rPr>
                <w:color w:val="000000"/>
                <w:sz w:val="28"/>
                <w:szCs w:val="28"/>
              </w:rPr>
              <w:t>044525187</w:t>
            </w:r>
          </w:p>
          <w:p w14:paraId="1CD6FE8C" w14:textId="77777777" w:rsidR="00423A52" w:rsidRPr="008A3A4F" w:rsidRDefault="00423A52" w:rsidP="00C27A50">
            <w:pPr>
              <w:ind w:left="-108" w:right="-108"/>
              <w:rPr>
                <w:spacing w:val="5"/>
                <w:sz w:val="28"/>
                <w:szCs w:val="28"/>
              </w:rPr>
            </w:pPr>
            <w:r w:rsidRPr="008A3A4F">
              <w:rPr>
                <w:spacing w:val="5"/>
                <w:sz w:val="28"/>
                <w:szCs w:val="28"/>
              </w:rPr>
              <w:t xml:space="preserve">К/с </w:t>
            </w:r>
            <w:r w:rsidRPr="008A3A4F">
              <w:rPr>
                <w:color w:val="000000"/>
                <w:sz w:val="28"/>
                <w:szCs w:val="28"/>
                <w:lang w:val="x-none"/>
              </w:rPr>
              <w:t>30101810700000000187</w:t>
            </w:r>
          </w:p>
          <w:p w14:paraId="7EF006FE" w14:textId="77777777" w:rsidR="00423A52" w:rsidRPr="008A3A4F" w:rsidRDefault="00423A52" w:rsidP="00C27A50">
            <w:pPr>
              <w:tabs>
                <w:tab w:val="center" w:pos="2443"/>
              </w:tabs>
              <w:ind w:left="-108" w:right="-108"/>
              <w:rPr>
                <w:spacing w:val="5"/>
                <w:sz w:val="28"/>
                <w:szCs w:val="28"/>
              </w:rPr>
            </w:pPr>
            <w:r w:rsidRPr="008A3A4F">
              <w:rPr>
                <w:spacing w:val="5"/>
                <w:sz w:val="28"/>
                <w:szCs w:val="28"/>
              </w:rPr>
              <w:t>в ОПЕРУ Москова</w:t>
            </w:r>
            <w:r w:rsidRPr="008A3A4F">
              <w:rPr>
                <w:spacing w:val="5"/>
                <w:sz w:val="28"/>
                <w:szCs w:val="28"/>
              </w:rPr>
              <w:tab/>
            </w:r>
          </w:p>
          <w:p w14:paraId="59492FB7" w14:textId="77777777" w:rsidR="00423A52" w:rsidRPr="008A3A4F" w:rsidRDefault="00423A52" w:rsidP="00C27A50">
            <w:pPr>
              <w:ind w:left="-108" w:right="-108"/>
              <w:rPr>
                <w:spacing w:val="5"/>
                <w:sz w:val="28"/>
                <w:szCs w:val="28"/>
                <w:lang w:val="en-US"/>
              </w:rPr>
            </w:pPr>
            <w:r w:rsidRPr="008A3A4F">
              <w:rPr>
                <w:spacing w:val="5"/>
                <w:sz w:val="28"/>
                <w:szCs w:val="28"/>
              </w:rPr>
              <w:t>тел</w:t>
            </w:r>
            <w:r w:rsidRPr="008A3A4F">
              <w:rPr>
                <w:spacing w:val="5"/>
                <w:sz w:val="28"/>
                <w:szCs w:val="28"/>
                <w:lang w:val="en-US"/>
              </w:rPr>
              <w:t xml:space="preserve">. </w:t>
            </w:r>
            <w:r w:rsidRPr="008A3A4F">
              <w:rPr>
                <w:sz w:val="28"/>
                <w:szCs w:val="28"/>
                <w:lang w:val="en-US"/>
              </w:rPr>
              <w:t>+7 (495) 995-95-91</w:t>
            </w:r>
            <w:r w:rsidRPr="008A3A4F">
              <w:rPr>
                <w:spacing w:val="5"/>
                <w:sz w:val="28"/>
                <w:szCs w:val="28"/>
                <w:lang w:val="en-US"/>
              </w:rPr>
              <w:t xml:space="preserve">,                                       </w:t>
            </w:r>
          </w:p>
          <w:p w14:paraId="67B8599E" w14:textId="77777777" w:rsidR="00423A52" w:rsidRPr="008A3A4F" w:rsidRDefault="00423A52" w:rsidP="00C27A50">
            <w:pPr>
              <w:ind w:left="-108" w:right="-108"/>
              <w:rPr>
                <w:spacing w:val="5"/>
                <w:sz w:val="28"/>
                <w:szCs w:val="28"/>
                <w:lang w:val="en-US"/>
              </w:rPr>
            </w:pPr>
            <w:r w:rsidRPr="008A3A4F">
              <w:rPr>
                <w:spacing w:val="5"/>
                <w:sz w:val="28"/>
                <w:szCs w:val="28"/>
                <w:lang w:val="en-US"/>
              </w:rPr>
              <w:t xml:space="preserve">E-mail: utlc@utlc.com </w:t>
            </w:r>
          </w:p>
        </w:tc>
        <w:tc>
          <w:tcPr>
            <w:tcW w:w="5103" w:type="dxa"/>
            <w:shd w:val="clear" w:color="auto" w:fill="auto"/>
          </w:tcPr>
          <w:p w14:paraId="2652EFF2" w14:textId="77777777" w:rsidR="00423A52" w:rsidRPr="008A3A4F" w:rsidRDefault="00423A52" w:rsidP="00C27A50">
            <w:pPr>
              <w:jc w:val="both"/>
              <w:rPr>
                <w:sz w:val="28"/>
                <w:szCs w:val="28"/>
              </w:rPr>
            </w:pPr>
            <w:r w:rsidRPr="008A3A4F">
              <w:rPr>
                <w:b/>
                <w:sz w:val="28"/>
                <w:szCs w:val="28"/>
              </w:rPr>
              <w:t xml:space="preserve">Поставщик: </w:t>
            </w:r>
            <w:r w:rsidRPr="008A3A4F">
              <w:rPr>
                <w:sz w:val="28"/>
                <w:szCs w:val="28"/>
              </w:rPr>
              <w:t xml:space="preserve"> </w:t>
            </w:r>
          </w:p>
          <w:p w14:paraId="56CBDFD1" w14:textId="77777777" w:rsidR="00423A52" w:rsidRPr="008A3A4F" w:rsidRDefault="00423A52" w:rsidP="00C27A50">
            <w:pPr>
              <w:rPr>
                <w:sz w:val="28"/>
                <w:szCs w:val="28"/>
              </w:rPr>
            </w:pPr>
          </w:p>
          <w:p w14:paraId="66564B03" w14:textId="77777777" w:rsidR="00423A52" w:rsidRPr="008A3A4F" w:rsidRDefault="00423A52" w:rsidP="00C27A50">
            <w:pPr>
              <w:rPr>
                <w:sz w:val="28"/>
                <w:szCs w:val="28"/>
              </w:rPr>
            </w:pPr>
          </w:p>
          <w:p w14:paraId="1788961F" w14:textId="77777777" w:rsidR="00423A52" w:rsidRPr="008A3A4F" w:rsidRDefault="00423A52" w:rsidP="00C27A50">
            <w:pPr>
              <w:suppressAutoHyphens/>
              <w:rPr>
                <w:sz w:val="28"/>
                <w:szCs w:val="28"/>
                <w:vertAlign w:val="superscript"/>
              </w:rPr>
            </w:pPr>
            <w:r w:rsidRPr="008A3A4F">
              <w:rPr>
                <w:sz w:val="28"/>
                <w:szCs w:val="28"/>
                <w:vertAlign w:val="superscript"/>
              </w:rPr>
              <w:t xml:space="preserve"> </w:t>
            </w:r>
          </w:p>
          <w:p w14:paraId="6DF3E98B" w14:textId="77777777" w:rsidR="00423A52" w:rsidRPr="008A3A4F" w:rsidRDefault="00423A52" w:rsidP="00C27A50">
            <w:pPr>
              <w:suppressAutoHyphens/>
              <w:rPr>
                <w:sz w:val="28"/>
                <w:szCs w:val="28"/>
                <w:lang w:eastAsia="ar-SA"/>
              </w:rPr>
            </w:pPr>
            <w:r w:rsidRPr="008A3A4F">
              <w:rPr>
                <w:sz w:val="28"/>
                <w:szCs w:val="28"/>
                <w:lang w:eastAsia="ar-SA"/>
              </w:rPr>
              <w:t>Место нахождения:</w:t>
            </w:r>
          </w:p>
          <w:p w14:paraId="415361DF" w14:textId="77777777" w:rsidR="00423A52" w:rsidRPr="008A3A4F" w:rsidRDefault="00423A52" w:rsidP="00C27A50">
            <w:pPr>
              <w:suppressAutoHyphens/>
              <w:rPr>
                <w:sz w:val="28"/>
                <w:szCs w:val="28"/>
                <w:lang w:eastAsia="ar-SA"/>
              </w:rPr>
            </w:pPr>
          </w:p>
          <w:p w14:paraId="36DE82E7" w14:textId="77777777" w:rsidR="00423A52" w:rsidRPr="008A3A4F" w:rsidRDefault="00423A52" w:rsidP="00C27A50">
            <w:pPr>
              <w:suppressAutoHyphens/>
              <w:rPr>
                <w:sz w:val="28"/>
                <w:szCs w:val="28"/>
                <w:lang w:eastAsia="ar-SA"/>
              </w:rPr>
            </w:pPr>
            <w:r w:rsidRPr="008A3A4F">
              <w:rPr>
                <w:sz w:val="28"/>
                <w:szCs w:val="28"/>
                <w:lang w:eastAsia="ar-SA"/>
              </w:rPr>
              <w:t xml:space="preserve">Почтовый адрес: </w:t>
            </w:r>
          </w:p>
          <w:p w14:paraId="1150980F" w14:textId="77777777" w:rsidR="00423A52" w:rsidRPr="008A3A4F" w:rsidRDefault="00423A52" w:rsidP="00C27A50">
            <w:pPr>
              <w:suppressAutoHyphens/>
              <w:rPr>
                <w:sz w:val="28"/>
                <w:szCs w:val="28"/>
                <w:lang w:eastAsia="ar-SA"/>
              </w:rPr>
            </w:pPr>
          </w:p>
          <w:p w14:paraId="5BE63D81" w14:textId="77777777" w:rsidR="00423A52" w:rsidRPr="008A3A4F" w:rsidRDefault="00423A52" w:rsidP="00C27A50">
            <w:pPr>
              <w:suppressAutoHyphens/>
              <w:rPr>
                <w:spacing w:val="5"/>
                <w:sz w:val="28"/>
                <w:szCs w:val="28"/>
              </w:rPr>
            </w:pPr>
            <w:r w:rsidRPr="008A3A4F">
              <w:rPr>
                <w:spacing w:val="5"/>
                <w:sz w:val="28"/>
                <w:szCs w:val="28"/>
              </w:rPr>
              <w:t xml:space="preserve">ИНН </w:t>
            </w:r>
          </w:p>
          <w:p w14:paraId="2AD277B3" w14:textId="77777777" w:rsidR="00423A52" w:rsidRPr="008A3A4F" w:rsidRDefault="00423A52" w:rsidP="00C27A50">
            <w:pPr>
              <w:suppressAutoHyphens/>
              <w:rPr>
                <w:spacing w:val="5"/>
                <w:sz w:val="28"/>
                <w:szCs w:val="28"/>
              </w:rPr>
            </w:pPr>
            <w:r w:rsidRPr="008A3A4F">
              <w:rPr>
                <w:spacing w:val="5"/>
                <w:sz w:val="28"/>
                <w:szCs w:val="28"/>
              </w:rPr>
              <w:t xml:space="preserve">КПП </w:t>
            </w:r>
          </w:p>
          <w:p w14:paraId="6746CED7" w14:textId="77777777" w:rsidR="00423A52" w:rsidRPr="008A3A4F" w:rsidRDefault="00423A52" w:rsidP="00C27A50">
            <w:pPr>
              <w:suppressAutoHyphens/>
              <w:rPr>
                <w:spacing w:val="5"/>
                <w:sz w:val="28"/>
                <w:szCs w:val="28"/>
              </w:rPr>
            </w:pPr>
            <w:r w:rsidRPr="008A3A4F">
              <w:rPr>
                <w:spacing w:val="5"/>
                <w:sz w:val="28"/>
                <w:szCs w:val="28"/>
              </w:rPr>
              <w:t xml:space="preserve">ОКПО </w:t>
            </w:r>
          </w:p>
          <w:p w14:paraId="2279EC84" w14:textId="77777777" w:rsidR="00423A52" w:rsidRPr="008A3A4F" w:rsidRDefault="00423A52" w:rsidP="00C27A50">
            <w:pPr>
              <w:suppressAutoHyphens/>
              <w:rPr>
                <w:sz w:val="28"/>
                <w:szCs w:val="28"/>
                <w:lang w:eastAsia="ar-SA"/>
              </w:rPr>
            </w:pPr>
            <w:r w:rsidRPr="008A3A4F">
              <w:rPr>
                <w:sz w:val="28"/>
                <w:szCs w:val="28"/>
                <w:lang w:eastAsia="ar-SA"/>
              </w:rPr>
              <w:t xml:space="preserve">Р/с </w:t>
            </w:r>
          </w:p>
          <w:p w14:paraId="3A7358B3" w14:textId="77777777" w:rsidR="00423A52" w:rsidRPr="008A3A4F" w:rsidRDefault="00423A52" w:rsidP="00C27A50">
            <w:pPr>
              <w:suppressAutoHyphens/>
              <w:rPr>
                <w:sz w:val="28"/>
                <w:szCs w:val="28"/>
                <w:lang w:eastAsia="ar-SA"/>
              </w:rPr>
            </w:pPr>
            <w:r w:rsidRPr="008A3A4F">
              <w:rPr>
                <w:sz w:val="28"/>
                <w:szCs w:val="28"/>
                <w:lang w:eastAsia="ar-SA"/>
              </w:rPr>
              <w:t xml:space="preserve">в </w:t>
            </w:r>
            <w:r w:rsidRPr="008A3A4F">
              <w:rPr>
                <w:sz w:val="28"/>
                <w:szCs w:val="28"/>
              </w:rPr>
              <w:t xml:space="preserve"> </w:t>
            </w:r>
          </w:p>
          <w:p w14:paraId="761E8F36" w14:textId="77777777" w:rsidR="00423A52" w:rsidRPr="008A3A4F" w:rsidRDefault="00423A52" w:rsidP="00C27A50">
            <w:pPr>
              <w:suppressAutoHyphens/>
              <w:rPr>
                <w:sz w:val="28"/>
                <w:szCs w:val="28"/>
                <w:lang w:eastAsia="ar-SA"/>
              </w:rPr>
            </w:pPr>
            <w:r w:rsidRPr="008A3A4F">
              <w:rPr>
                <w:sz w:val="28"/>
                <w:szCs w:val="28"/>
                <w:lang w:eastAsia="ar-SA"/>
              </w:rPr>
              <w:t xml:space="preserve">К/с </w:t>
            </w:r>
          </w:p>
          <w:p w14:paraId="0D68EFB3" w14:textId="77777777" w:rsidR="00423A52" w:rsidRPr="008A3A4F" w:rsidRDefault="00423A52" w:rsidP="00C27A50">
            <w:pPr>
              <w:suppressAutoHyphens/>
              <w:rPr>
                <w:sz w:val="28"/>
                <w:szCs w:val="28"/>
                <w:lang w:eastAsia="ar-SA"/>
              </w:rPr>
            </w:pPr>
            <w:r w:rsidRPr="008A3A4F">
              <w:rPr>
                <w:sz w:val="28"/>
                <w:szCs w:val="28"/>
                <w:lang w:eastAsia="ar-SA"/>
              </w:rPr>
              <w:t xml:space="preserve">Тел. </w:t>
            </w:r>
          </w:p>
          <w:p w14:paraId="0DC05ADB" w14:textId="77777777" w:rsidR="00423A52" w:rsidRPr="008A3A4F" w:rsidRDefault="00423A52" w:rsidP="00C27A50">
            <w:pPr>
              <w:suppressAutoHyphens/>
              <w:rPr>
                <w:sz w:val="28"/>
                <w:szCs w:val="28"/>
                <w:lang w:eastAsia="ar-SA"/>
              </w:rPr>
            </w:pPr>
            <w:r w:rsidRPr="008A3A4F">
              <w:rPr>
                <w:sz w:val="28"/>
                <w:szCs w:val="28"/>
                <w:lang w:val="en-US" w:eastAsia="ar-SA"/>
              </w:rPr>
              <w:t>E</w:t>
            </w:r>
            <w:r w:rsidRPr="008A3A4F">
              <w:rPr>
                <w:sz w:val="28"/>
                <w:szCs w:val="28"/>
                <w:lang w:eastAsia="ar-SA"/>
              </w:rPr>
              <w:t>-</w:t>
            </w:r>
            <w:r w:rsidRPr="008A3A4F">
              <w:rPr>
                <w:sz w:val="28"/>
                <w:szCs w:val="28"/>
                <w:lang w:val="en-US" w:eastAsia="ar-SA"/>
              </w:rPr>
              <w:t>mail</w:t>
            </w:r>
            <w:r w:rsidRPr="008A3A4F">
              <w:rPr>
                <w:sz w:val="28"/>
                <w:szCs w:val="28"/>
                <w:lang w:eastAsia="ar-SA"/>
              </w:rPr>
              <w:t xml:space="preserve">: </w:t>
            </w:r>
            <w:r w:rsidRPr="008A3A4F">
              <w:rPr>
                <w:sz w:val="28"/>
                <w:szCs w:val="28"/>
              </w:rPr>
              <w:t xml:space="preserve"> </w:t>
            </w:r>
          </w:p>
          <w:p w14:paraId="276A3936" w14:textId="77777777" w:rsidR="00423A52" w:rsidRPr="008A3A4F" w:rsidRDefault="00423A52" w:rsidP="00C27A50">
            <w:pPr>
              <w:suppressAutoHyphens/>
              <w:rPr>
                <w:sz w:val="28"/>
                <w:szCs w:val="28"/>
                <w:lang w:eastAsia="ar-SA"/>
              </w:rPr>
            </w:pPr>
          </w:p>
          <w:p w14:paraId="31218231" w14:textId="77777777" w:rsidR="00423A52" w:rsidRPr="008A3A4F" w:rsidRDefault="00423A52" w:rsidP="00C27A50">
            <w:pPr>
              <w:suppressAutoHyphens/>
              <w:rPr>
                <w:sz w:val="28"/>
                <w:szCs w:val="28"/>
                <w:lang w:eastAsia="ar-SA"/>
              </w:rPr>
            </w:pPr>
          </w:p>
        </w:tc>
      </w:tr>
    </w:tbl>
    <w:p w14:paraId="3E4F6CA8" w14:textId="77777777" w:rsidR="00423A52" w:rsidRPr="008A3A4F" w:rsidRDefault="00423A52" w:rsidP="00423A52">
      <w:pPr>
        <w:rPr>
          <w:b/>
          <w:sz w:val="28"/>
          <w:szCs w:val="28"/>
        </w:rPr>
      </w:pPr>
    </w:p>
    <w:p w14:paraId="080841D3" w14:textId="77777777" w:rsidR="00423A52" w:rsidRPr="008A3A4F" w:rsidRDefault="00423A52" w:rsidP="00423A52">
      <w:pPr>
        <w:jc w:val="center"/>
        <w:rPr>
          <w:b/>
          <w:sz w:val="28"/>
          <w:szCs w:val="28"/>
        </w:rPr>
      </w:pPr>
      <w:r w:rsidRPr="008A3A4F">
        <w:rPr>
          <w:b/>
          <w:sz w:val="28"/>
          <w:szCs w:val="28"/>
        </w:rPr>
        <w:t>Подписи Сторон:</w:t>
      </w:r>
    </w:p>
    <w:p w14:paraId="3FD1F87F" w14:textId="77777777" w:rsidR="00423A52" w:rsidRPr="008A3A4F" w:rsidRDefault="00423A52" w:rsidP="00423A52">
      <w:pPr>
        <w:jc w:val="center"/>
        <w:rPr>
          <w:b/>
          <w:sz w:val="28"/>
          <w:szCs w:val="28"/>
        </w:rPr>
      </w:pPr>
    </w:p>
    <w:p w14:paraId="7536E67E" w14:textId="77777777" w:rsidR="00423A52" w:rsidRPr="008A3A4F" w:rsidRDefault="00423A52" w:rsidP="00423A52">
      <w:pPr>
        <w:jc w:val="both"/>
        <w:rPr>
          <w:b/>
          <w:sz w:val="28"/>
          <w:szCs w:val="28"/>
        </w:rPr>
      </w:pPr>
      <w:r w:rsidRPr="008A3A4F">
        <w:rPr>
          <w:b/>
          <w:sz w:val="28"/>
          <w:szCs w:val="28"/>
        </w:rPr>
        <w:t>Покупатель:</w:t>
      </w:r>
      <w:r w:rsidRPr="008A3A4F">
        <w:rPr>
          <w:b/>
          <w:sz w:val="28"/>
          <w:szCs w:val="28"/>
        </w:rPr>
        <w:tab/>
      </w:r>
      <w:r w:rsidRPr="008A3A4F">
        <w:rPr>
          <w:sz w:val="28"/>
          <w:szCs w:val="28"/>
        </w:rPr>
        <w:tab/>
      </w:r>
      <w:r w:rsidRPr="008A3A4F">
        <w:rPr>
          <w:sz w:val="28"/>
          <w:szCs w:val="28"/>
        </w:rPr>
        <w:tab/>
      </w:r>
      <w:r w:rsidRPr="008A3A4F">
        <w:rPr>
          <w:sz w:val="28"/>
          <w:szCs w:val="28"/>
        </w:rPr>
        <w:tab/>
      </w:r>
      <w:r w:rsidRPr="008A3A4F">
        <w:rPr>
          <w:sz w:val="28"/>
          <w:szCs w:val="28"/>
        </w:rPr>
        <w:tab/>
      </w:r>
      <w:r w:rsidRPr="008A3A4F">
        <w:rPr>
          <w:sz w:val="28"/>
          <w:szCs w:val="28"/>
        </w:rPr>
        <w:tab/>
      </w:r>
      <w:r w:rsidRPr="008A3A4F">
        <w:rPr>
          <w:b/>
          <w:sz w:val="28"/>
          <w:szCs w:val="28"/>
        </w:rPr>
        <w:t>Поставщик:</w:t>
      </w:r>
    </w:p>
    <w:p w14:paraId="56355F1E" w14:textId="77777777" w:rsidR="00423A52" w:rsidRPr="008A3A4F" w:rsidRDefault="00423A52" w:rsidP="00423A52">
      <w:pPr>
        <w:jc w:val="both"/>
        <w:rPr>
          <w:sz w:val="28"/>
          <w:szCs w:val="28"/>
        </w:rPr>
      </w:pPr>
    </w:p>
    <w:p w14:paraId="588ED8BD" w14:textId="77777777" w:rsidR="00423A52" w:rsidRPr="008A3A4F" w:rsidRDefault="00423A52" w:rsidP="00423A52">
      <w:pPr>
        <w:jc w:val="both"/>
        <w:rPr>
          <w:sz w:val="28"/>
          <w:szCs w:val="28"/>
        </w:rPr>
      </w:pPr>
    </w:p>
    <w:p w14:paraId="7B1DB880" w14:textId="77777777" w:rsidR="00423A52" w:rsidRPr="008A3A4F" w:rsidRDefault="00423A52" w:rsidP="00423A52">
      <w:pPr>
        <w:jc w:val="both"/>
        <w:rPr>
          <w:sz w:val="28"/>
          <w:szCs w:val="28"/>
        </w:rPr>
      </w:pPr>
      <w:r w:rsidRPr="008A3A4F">
        <w:rPr>
          <w:sz w:val="28"/>
          <w:szCs w:val="28"/>
        </w:rPr>
        <w:t>_____________________/ Гром А.Н./</w:t>
      </w:r>
      <w:r w:rsidRPr="008A3A4F">
        <w:rPr>
          <w:sz w:val="28"/>
          <w:szCs w:val="28"/>
        </w:rPr>
        <w:tab/>
      </w:r>
      <w:r w:rsidRPr="008A3A4F">
        <w:rPr>
          <w:sz w:val="28"/>
          <w:szCs w:val="28"/>
        </w:rPr>
        <w:tab/>
        <w:t>______________________/                     /</w:t>
      </w:r>
    </w:p>
    <w:p w14:paraId="3E3C11A4" w14:textId="77777777" w:rsidR="00423A52" w:rsidRPr="008A3A4F" w:rsidRDefault="00423A52" w:rsidP="00423A52">
      <w:pPr>
        <w:rPr>
          <w:sz w:val="28"/>
          <w:szCs w:val="28"/>
        </w:rPr>
      </w:pPr>
      <w:r w:rsidRPr="008A3A4F">
        <w:rPr>
          <w:sz w:val="28"/>
          <w:szCs w:val="28"/>
        </w:rPr>
        <w:t>М.П.</w:t>
      </w:r>
      <w:r w:rsidRPr="008A3A4F">
        <w:rPr>
          <w:sz w:val="28"/>
          <w:szCs w:val="28"/>
        </w:rPr>
        <w:tab/>
      </w:r>
      <w:r w:rsidRPr="008A3A4F">
        <w:rPr>
          <w:sz w:val="28"/>
          <w:szCs w:val="28"/>
        </w:rPr>
        <w:tab/>
      </w:r>
      <w:r w:rsidRPr="008A3A4F">
        <w:rPr>
          <w:sz w:val="28"/>
          <w:szCs w:val="28"/>
        </w:rPr>
        <w:tab/>
      </w:r>
      <w:r w:rsidRPr="008A3A4F">
        <w:rPr>
          <w:sz w:val="28"/>
          <w:szCs w:val="28"/>
        </w:rPr>
        <w:tab/>
      </w:r>
      <w:r w:rsidRPr="008A3A4F">
        <w:rPr>
          <w:sz w:val="28"/>
          <w:szCs w:val="28"/>
        </w:rPr>
        <w:tab/>
      </w:r>
      <w:r w:rsidRPr="008A3A4F">
        <w:rPr>
          <w:sz w:val="28"/>
          <w:szCs w:val="28"/>
        </w:rPr>
        <w:tab/>
      </w:r>
      <w:r w:rsidRPr="008A3A4F">
        <w:rPr>
          <w:sz w:val="28"/>
          <w:szCs w:val="28"/>
        </w:rPr>
        <w:tab/>
        <w:t>М.П.</w:t>
      </w:r>
      <w:r w:rsidRPr="008A3A4F">
        <w:rPr>
          <w:sz w:val="28"/>
          <w:szCs w:val="28"/>
        </w:rPr>
        <w:tab/>
      </w:r>
    </w:p>
    <w:p w14:paraId="217DA642" w14:textId="77777777" w:rsidR="00423A52" w:rsidRPr="008A3A4F" w:rsidRDefault="00423A52" w:rsidP="00423A52">
      <w:pPr>
        <w:widowControl w:val="0"/>
        <w:autoSpaceDE w:val="0"/>
        <w:autoSpaceDN w:val="0"/>
        <w:jc w:val="both"/>
        <w:rPr>
          <w:i/>
          <w:sz w:val="28"/>
          <w:szCs w:val="28"/>
        </w:rPr>
      </w:pPr>
    </w:p>
    <w:p w14:paraId="6C5FF81B" w14:textId="77777777" w:rsidR="00423A52" w:rsidRPr="008A3A4F" w:rsidRDefault="00423A52" w:rsidP="00423A52">
      <w:pPr>
        <w:widowControl w:val="0"/>
        <w:autoSpaceDE w:val="0"/>
        <w:autoSpaceDN w:val="0"/>
        <w:jc w:val="center"/>
        <w:rPr>
          <w:b/>
          <w:sz w:val="28"/>
          <w:szCs w:val="28"/>
        </w:rPr>
      </w:pPr>
    </w:p>
    <w:p w14:paraId="38BE249C" w14:textId="77777777" w:rsidR="00423A52" w:rsidRPr="008A3A4F" w:rsidRDefault="00423A52" w:rsidP="00423A52">
      <w:pPr>
        <w:widowControl w:val="0"/>
        <w:autoSpaceDE w:val="0"/>
        <w:autoSpaceDN w:val="0"/>
        <w:ind w:firstLine="540"/>
        <w:jc w:val="right"/>
        <w:rPr>
          <w:sz w:val="28"/>
          <w:szCs w:val="28"/>
        </w:rPr>
      </w:pPr>
      <w:r w:rsidRPr="008A3A4F">
        <w:rPr>
          <w:sz w:val="28"/>
          <w:szCs w:val="28"/>
        </w:rPr>
        <w:br w:type="page"/>
      </w:r>
      <w:r w:rsidRPr="008A3A4F">
        <w:rPr>
          <w:sz w:val="28"/>
          <w:szCs w:val="28"/>
        </w:rPr>
        <w:lastRenderedPageBreak/>
        <w:t>Приложение № 1</w:t>
      </w:r>
    </w:p>
    <w:p w14:paraId="718F57CD" w14:textId="77777777" w:rsidR="00423A52" w:rsidRPr="008A3A4F" w:rsidRDefault="00423A52" w:rsidP="00423A52">
      <w:pPr>
        <w:widowControl w:val="0"/>
        <w:autoSpaceDE w:val="0"/>
        <w:autoSpaceDN w:val="0"/>
        <w:jc w:val="right"/>
        <w:rPr>
          <w:sz w:val="28"/>
          <w:szCs w:val="28"/>
        </w:rPr>
      </w:pPr>
      <w:r w:rsidRPr="008A3A4F">
        <w:rPr>
          <w:sz w:val="28"/>
          <w:szCs w:val="28"/>
        </w:rPr>
        <w:t>к договору № _________________</w:t>
      </w:r>
    </w:p>
    <w:p w14:paraId="2328393A" w14:textId="77777777" w:rsidR="00423A52" w:rsidRPr="008A3A4F" w:rsidRDefault="00423A52" w:rsidP="00423A52">
      <w:pPr>
        <w:widowControl w:val="0"/>
        <w:autoSpaceDE w:val="0"/>
        <w:autoSpaceDN w:val="0"/>
        <w:jc w:val="right"/>
        <w:rPr>
          <w:sz w:val="28"/>
          <w:szCs w:val="28"/>
        </w:rPr>
      </w:pPr>
      <w:r w:rsidRPr="008A3A4F">
        <w:rPr>
          <w:sz w:val="28"/>
          <w:szCs w:val="28"/>
        </w:rPr>
        <w:t>от «__</w:t>
      </w:r>
      <w:proofErr w:type="gramStart"/>
      <w:r w:rsidRPr="008A3A4F">
        <w:rPr>
          <w:sz w:val="28"/>
          <w:szCs w:val="28"/>
        </w:rPr>
        <w:t>_»_</w:t>
      </w:r>
      <w:proofErr w:type="gramEnd"/>
      <w:r w:rsidRPr="008A3A4F">
        <w:rPr>
          <w:sz w:val="28"/>
          <w:szCs w:val="28"/>
        </w:rPr>
        <w:t xml:space="preserve">_____ 202__ г. </w:t>
      </w:r>
    </w:p>
    <w:p w14:paraId="59283352" w14:textId="77777777" w:rsidR="00423A52" w:rsidRPr="008A3A4F" w:rsidRDefault="00423A52" w:rsidP="00423A52">
      <w:pPr>
        <w:widowControl w:val="0"/>
        <w:autoSpaceDE w:val="0"/>
        <w:autoSpaceDN w:val="0"/>
        <w:ind w:firstLine="540"/>
        <w:jc w:val="both"/>
        <w:rPr>
          <w:sz w:val="28"/>
          <w:szCs w:val="28"/>
        </w:rPr>
      </w:pPr>
    </w:p>
    <w:p w14:paraId="7645B50A" w14:textId="77777777" w:rsidR="00423A52" w:rsidRPr="008A3A4F" w:rsidRDefault="00423A52" w:rsidP="00423A52">
      <w:pPr>
        <w:widowControl w:val="0"/>
        <w:autoSpaceDE w:val="0"/>
        <w:autoSpaceDN w:val="0"/>
        <w:jc w:val="center"/>
        <w:rPr>
          <w:sz w:val="28"/>
          <w:szCs w:val="28"/>
        </w:rPr>
      </w:pPr>
      <w:r w:rsidRPr="008A3A4F">
        <w:rPr>
          <w:sz w:val="28"/>
          <w:szCs w:val="28"/>
        </w:rPr>
        <w:t xml:space="preserve">СПЕЦИФИКАЦИЯ </w:t>
      </w:r>
    </w:p>
    <w:p w14:paraId="6B3F422E" w14:textId="77777777" w:rsidR="00423A52" w:rsidRPr="008A3A4F" w:rsidRDefault="00423A52" w:rsidP="00423A52">
      <w:pPr>
        <w:widowControl w:val="0"/>
        <w:autoSpaceDE w:val="0"/>
        <w:autoSpaceDN w:val="0"/>
        <w:jc w:val="center"/>
        <w:rPr>
          <w:sz w:val="28"/>
          <w:szCs w:val="28"/>
        </w:rPr>
      </w:pPr>
    </w:p>
    <w:tbl>
      <w:tblPr>
        <w:tblStyle w:val="4"/>
        <w:tblW w:w="9356" w:type="dxa"/>
        <w:tblInd w:w="-5" w:type="dxa"/>
        <w:tblLook w:val="04A0" w:firstRow="1" w:lastRow="0" w:firstColumn="1" w:lastColumn="0" w:noHBand="0" w:noVBand="1"/>
      </w:tblPr>
      <w:tblGrid>
        <w:gridCol w:w="499"/>
        <w:gridCol w:w="2533"/>
        <w:gridCol w:w="832"/>
        <w:gridCol w:w="1059"/>
        <w:gridCol w:w="1211"/>
        <w:gridCol w:w="1598"/>
        <w:gridCol w:w="1624"/>
      </w:tblGrid>
      <w:tr w:rsidR="00423A52" w:rsidRPr="008A3A4F" w14:paraId="0E27C09B" w14:textId="77777777" w:rsidTr="00C27A50">
        <w:tc>
          <w:tcPr>
            <w:tcW w:w="499" w:type="dxa"/>
            <w:vAlign w:val="center"/>
          </w:tcPr>
          <w:p w14:paraId="74DAE128" w14:textId="77777777" w:rsidR="00423A52" w:rsidRPr="008A3A4F" w:rsidRDefault="00423A52" w:rsidP="00C27A50">
            <w:pPr>
              <w:widowControl w:val="0"/>
              <w:suppressAutoHyphens/>
              <w:autoSpaceDE w:val="0"/>
              <w:autoSpaceDN w:val="0"/>
              <w:jc w:val="center"/>
              <w:rPr>
                <w:sz w:val="28"/>
                <w:szCs w:val="28"/>
              </w:rPr>
            </w:pPr>
            <w:r w:rsidRPr="008A3A4F">
              <w:rPr>
                <w:b/>
                <w:color w:val="000000"/>
                <w:sz w:val="28"/>
                <w:szCs w:val="28"/>
              </w:rPr>
              <w:t>№</w:t>
            </w:r>
          </w:p>
        </w:tc>
        <w:tc>
          <w:tcPr>
            <w:tcW w:w="2533" w:type="dxa"/>
            <w:vAlign w:val="center"/>
          </w:tcPr>
          <w:p w14:paraId="0BFCC4E1" w14:textId="77777777" w:rsidR="00423A52" w:rsidRPr="008A3A4F" w:rsidRDefault="00423A52" w:rsidP="00C27A50">
            <w:pPr>
              <w:widowControl w:val="0"/>
              <w:suppressAutoHyphens/>
              <w:autoSpaceDE w:val="0"/>
              <w:autoSpaceDN w:val="0"/>
              <w:jc w:val="center"/>
              <w:rPr>
                <w:sz w:val="28"/>
                <w:szCs w:val="28"/>
              </w:rPr>
            </w:pPr>
            <w:r w:rsidRPr="008A3A4F">
              <w:rPr>
                <w:b/>
                <w:color w:val="000000"/>
                <w:sz w:val="28"/>
                <w:szCs w:val="28"/>
              </w:rPr>
              <w:t>Наименование Товара</w:t>
            </w:r>
          </w:p>
        </w:tc>
        <w:tc>
          <w:tcPr>
            <w:tcW w:w="832" w:type="dxa"/>
            <w:vAlign w:val="center"/>
          </w:tcPr>
          <w:p w14:paraId="7B199D43" w14:textId="77777777" w:rsidR="00423A52" w:rsidRPr="008A3A4F" w:rsidRDefault="00423A52" w:rsidP="00C27A50">
            <w:pPr>
              <w:widowControl w:val="0"/>
              <w:suppressAutoHyphens/>
              <w:autoSpaceDE w:val="0"/>
              <w:autoSpaceDN w:val="0"/>
              <w:jc w:val="center"/>
              <w:rPr>
                <w:sz w:val="28"/>
                <w:szCs w:val="28"/>
              </w:rPr>
            </w:pPr>
            <w:r w:rsidRPr="008A3A4F">
              <w:rPr>
                <w:b/>
                <w:color w:val="000000"/>
                <w:sz w:val="28"/>
                <w:szCs w:val="28"/>
              </w:rPr>
              <w:t>Кол-во, шт.</w:t>
            </w:r>
          </w:p>
        </w:tc>
        <w:tc>
          <w:tcPr>
            <w:tcW w:w="1059" w:type="dxa"/>
            <w:vAlign w:val="center"/>
          </w:tcPr>
          <w:p w14:paraId="20B31604" w14:textId="77777777" w:rsidR="00423A52" w:rsidRPr="008A3A4F" w:rsidRDefault="00423A52" w:rsidP="00C27A50">
            <w:pPr>
              <w:widowControl w:val="0"/>
              <w:suppressAutoHyphens/>
              <w:autoSpaceDE w:val="0"/>
              <w:autoSpaceDN w:val="0"/>
              <w:jc w:val="center"/>
              <w:rPr>
                <w:sz w:val="28"/>
                <w:szCs w:val="28"/>
              </w:rPr>
            </w:pPr>
            <w:r w:rsidRPr="008A3A4F">
              <w:rPr>
                <w:b/>
                <w:sz w:val="28"/>
                <w:szCs w:val="28"/>
              </w:rPr>
              <w:t>Цена за ед. руб., без НДС 20%, руб.</w:t>
            </w:r>
          </w:p>
        </w:tc>
        <w:tc>
          <w:tcPr>
            <w:tcW w:w="1211" w:type="dxa"/>
            <w:vAlign w:val="center"/>
          </w:tcPr>
          <w:p w14:paraId="116068E7" w14:textId="77777777" w:rsidR="00423A52" w:rsidRPr="008A3A4F" w:rsidRDefault="00423A52" w:rsidP="00C27A50">
            <w:pPr>
              <w:widowControl w:val="0"/>
              <w:suppressAutoHyphens/>
              <w:autoSpaceDE w:val="0"/>
              <w:autoSpaceDN w:val="0"/>
              <w:jc w:val="center"/>
              <w:rPr>
                <w:sz w:val="28"/>
                <w:szCs w:val="28"/>
              </w:rPr>
            </w:pPr>
            <w:r w:rsidRPr="008A3A4F">
              <w:rPr>
                <w:b/>
                <w:sz w:val="28"/>
                <w:szCs w:val="28"/>
              </w:rPr>
              <w:t>Сумма НДС 20% за ед., руб.</w:t>
            </w:r>
          </w:p>
        </w:tc>
        <w:tc>
          <w:tcPr>
            <w:tcW w:w="1598" w:type="dxa"/>
            <w:vAlign w:val="center"/>
          </w:tcPr>
          <w:p w14:paraId="3AA52A67" w14:textId="77777777" w:rsidR="00423A52" w:rsidRPr="008A3A4F" w:rsidRDefault="00423A52" w:rsidP="00C27A50">
            <w:pPr>
              <w:widowControl w:val="0"/>
              <w:suppressAutoHyphens/>
              <w:autoSpaceDE w:val="0"/>
              <w:autoSpaceDN w:val="0"/>
              <w:jc w:val="center"/>
              <w:rPr>
                <w:b/>
                <w:sz w:val="28"/>
                <w:szCs w:val="28"/>
              </w:rPr>
            </w:pPr>
            <w:r w:rsidRPr="008A3A4F">
              <w:rPr>
                <w:b/>
                <w:sz w:val="28"/>
                <w:szCs w:val="28"/>
              </w:rPr>
              <w:t>Стоимость</w:t>
            </w:r>
          </w:p>
          <w:p w14:paraId="6D588C01" w14:textId="77777777" w:rsidR="00423A52" w:rsidRPr="008A3A4F" w:rsidRDefault="00423A52" w:rsidP="00C27A50">
            <w:pPr>
              <w:widowControl w:val="0"/>
              <w:suppressAutoHyphens/>
              <w:autoSpaceDE w:val="0"/>
              <w:autoSpaceDN w:val="0"/>
              <w:jc w:val="center"/>
              <w:rPr>
                <w:sz w:val="28"/>
                <w:szCs w:val="28"/>
              </w:rPr>
            </w:pPr>
            <w:r w:rsidRPr="008A3A4F">
              <w:rPr>
                <w:b/>
                <w:sz w:val="28"/>
                <w:szCs w:val="28"/>
              </w:rPr>
              <w:t>с НДС 20%, руб.</w:t>
            </w:r>
          </w:p>
        </w:tc>
        <w:tc>
          <w:tcPr>
            <w:tcW w:w="1624" w:type="dxa"/>
            <w:vAlign w:val="center"/>
          </w:tcPr>
          <w:p w14:paraId="78FFF35A" w14:textId="77777777" w:rsidR="00423A52" w:rsidRPr="008A3A4F" w:rsidRDefault="00423A52" w:rsidP="00C27A50">
            <w:pPr>
              <w:widowControl w:val="0"/>
              <w:suppressAutoHyphens/>
              <w:autoSpaceDE w:val="0"/>
              <w:autoSpaceDN w:val="0"/>
              <w:jc w:val="center"/>
              <w:rPr>
                <w:sz w:val="28"/>
                <w:szCs w:val="28"/>
              </w:rPr>
            </w:pPr>
            <w:r w:rsidRPr="008A3A4F">
              <w:rPr>
                <w:b/>
                <w:sz w:val="28"/>
                <w:szCs w:val="28"/>
              </w:rPr>
              <w:t>Срок поставки, рабочих дней</w:t>
            </w:r>
          </w:p>
        </w:tc>
      </w:tr>
      <w:tr w:rsidR="00423A52" w:rsidRPr="002F76A8" w14:paraId="6B0124EA" w14:textId="77777777" w:rsidTr="00C27A50">
        <w:tc>
          <w:tcPr>
            <w:tcW w:w="499" w:type="dxa"/>
          </w:tcPr>
          <w:p w14:paraId="2614A5FE" w14:textId="77777777" w:rsidR="00423A52" w:rsidRPr="008A3A4F" w:rsidRDefault="00423A52" w:rsidP="00C27A50">
            <w:pPr>
              <w:widowControl w:val="0"/>
              <w:suppressAutoHyphens/>
              <w:autoSpaceDE w:val="0"/>
              <w:autoSpaceDN w:val="0"/>
              <w:rPr>
                <w:sz w:val="28"/>
                <w:szCs w:val="28"/>
                <w:lang w:val="en-GB"/>
              </w:rPr>
            </w:pPr>
            <w:r w:rsidRPr="008A3A4F">
              <w:rPr>
                <w:sz w:val="28"/>
                <w:szCs w:val="28"/>
                <w:lang w:val="en-GB"/>
              </w:rPr>
              <w:t>1</w:t>
            </w:r>
          </w:p>
        </w:tc>
        <w:tc>
          <w:tcPr>
            <w:tcW w:w="2533" w:type="dxa"/>
            <w:vAlign w:val="center"/>
          </w:tcPr>
          <w:p w14:paraId="0130D725" w14:textId="77777777" w:rsidR="00423A52" w:rsidRPr="000A0C28" w:rsidRDefault="00423A52" w:rsidP="00C27A50">
            <w:pPr>
              <w:rPr>
                <w:rFonts w:ascii="Calibri" w:hAnsi="Calibri" w:cs="Calibri"/>
                <w:sz w:val="22"/>
                <w:szCs w:val="22"/>
                <w:lang w:val="en-US"/>
              </w:rPr>
            </w:pPr>
            <w:r>
              <w:rPr>
                <w:color w:val="000000"/>
                <w:sz w:val="20"/>
                <w:szCs w:val="20"/>
              </w:rPr>
              <w:t>Сервер</w:t>
            </w:r>
            <w:r w:rsidRPr="001162AC">
              <w:rPr>
                <w:color w:val="000000"/>
                <w:sz w:val="20"/>
                <w:szCs w:val="20"/>
                <w:lang w:val="en-US"/>
              </w:rPr>
              <w:t xml:space="preserve"> Lenovo </w:t>
            </w:r>
            <w:proofErr w:type="spellStart"/>
            <w:r w:rsidRPr="001162AC">
              <w:rPr>
                <w:color w:val="000000"/>
                <w:sz w:val="20"/>
                <w:szCs w:val="20"/>
                <w:lang w:val="en-US"/>
              </w:rPr>
              <w:t>ThinkSystem</w:t>
            </w:r>
            <w:proofErr w:type="spellEnd"/>
            <w:r w:rsidRPr="001162AC">
              <w:rPr>
                <w:color w:val="000000"/>
                <w:sz w:val="20"/>
                <w:szCs w:val="20"/>
                <w:lang w:val="en-US"/>
              </w:rPr>
              <w:t xml:space="preserve"> SR630 V2 Rack 1U </w:t>
            </w:r>
            <w:r w:rsidRPr="006E475C">
              <w:rPr>
                <w:color w:val="000000"/>
                <w:sz w:val="20"/>
                <w:szCs w:val="20"/>
                <w:lang w:val="en-US"/>
              </w:rPr>
              <w:t>7Z70CTO1WW</w:t>
            </w:r>
          </w:p>
        </w:tc>
        <w:tc>
          <w:tcPr>
            <w:tcW w:w="832" w:type="dxa"/>
            <w:vAlign w:val="center"/>
          </w:tcPr>
          <w:p w14:paraId="49BA6010" w14:textId="77777777" w:rsidR="00423A52" w:rsidRPr="002F76A8" w:rsidRDefault="00423A52" w:rsidP="00C27A50">
            <w:pPr>
              <w:jc w:val="center"/>
              <w:rPr>
                <w:rFonts w:ascii="Calibri" w:hAnsi="Calibri" w:cs="Calibri"/>
                <w:sz w:val="22"/>
                <w:szCs w:val="22"/>
                <w:lang w:val="en-US"/>
              </w:rPr>
            </w:pPr>
            <w:r>
              <w:rPr>
                <w:rFonts w:ascii="Calibri" w:hAnsi="Calibri" w:cs="Calibri"/>
                <w:color w:val="000000"/>
                <w:sz w:val="22"/>
                <w:szCs w:val="22"/>
              </w:rPr>
              <w:t>2</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E041371" w14:textId="77777777" w:rsidR="00423A52" w:rsidRPr="002F76A8" w:rsidRDefault="00423A52" w:rsidP="00C27A50">
            <w:pPr>
              <w:widowControl w:val="0"/>
              <w:suppressAutoHyphens/>
              <w:autoSpaceDE w:val="0"/>
              <w:autoSpaceDN w:val="0"/>
              <w:jc w:val="center"/>
              <w:rPr>
                <w:sz w:val="28"/>
                <w:szCs w:val="28"/>
                <w:lang w:val="en-US"/>
              </w:rPr>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4D6A9BE2" w14:textId="77777777" w:rsidR="00423A52" w:rsidRPr="002F76A8" w:rsidRDefault="00423A52" w:rsidP="00C27A50">
            <w:pPr>
              <w:widowControl w:val="0"/>
              <w:suppressAutoHyphens/>
              <w:autoSpaceDE w:val="0"/>
              <w:autoSpaceDN w:val="0"/>
              <w:jc w:val="center"/>
              <w:rPr>
                <w:sz w:val="28"/>
                <w:szCs w:val="28"/>
                <w:lang w:val="en-US"/>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0DEB1209" w14:textId="77777777" w:rsidR="00423A52" w:rsidRPr="002F76A8" w:rsidRDefault="00423A52" w:rsidP="00C27A50">
            <w:pPr>
              <w:widowControl w:val="0"/>
              <w:suppressAutoHyphens/>
              <w:autoSpaceDE w:val="0"/>
              <w:autoSpaceDN w:val="0"/>
              <w:jc w:val="center"/>
              <w:rPr>
                <w:sz w:val="28"/>
                <w:szCs w:val="28"/>
                <w:lang w:val="en-US"/>
              </w:rPr>
            </w:pPr>
          </w:p>
        </w:tc>
        <w:tc>
          <w:tcPr>
            <w:tcW w:w="1624" w:type="dxa"/>
            <w:vAlign w:val="center"/>
          </w:tcPr>
          <w:p w14:paraId="0E1F8A16" w14:textId="77777777" w:rsidR="00423A52" w:rsidRPr="009F4740" w:rsidRDefault="00423A52" w:rsidP="00C27A50">
            <w:pPr>
              <w:widowControl w:val="0"/>
              <w:suppressAutoHyphens/>
              <w:autoSpaceDE w:val="0"/>
              <w:autoSpaceDN w:val="0"/>
              <w:jc w:val="center"/>
              <w:rPr>
                <w:sz w:val="28"/>
                <w:szCs w:val="28"/>
              </w:rPr>
            </w:pPr>
            <w:r>
              <w:rPr>
                <w:sz w:val="28"/>
                <w:szCs w:val="28"/>
              </w:rPr>
              <w:t>30</w:t>
            </w:r>
          </w:p>
        </w:tc>
      </w:tr>
      <w:tr w:rsidR="00423A52" w:rsidRPr="008A3A4F" w14:paraId="396A3B77" w14:textId="77777777" w:rsidTr="00C27A50">
        <w:tc>
          <w:tcPr>
            <w:tcW w:w="499" w:type="dxa"/>
          </w:tcPr>
          <w:p w14:paraId="25F20452" w14:textId="77777777" w:rsidR="00423A52" w:rsidRPr="008A3A4F" w:rsidRDefault="00423A52" w:rsidP="00C27A50">
            <w:pPr>
              <w:widowControl w:val="0"/>
              <w:suppressAutoHyphens/>
              <w:autoSpaceDE w:val="0"/>
              <w:autoSpaceDN w:val="0"/>
              <w:rPr>
                <w:sz w:val="28"/>
                <w:szCs w:val="28"/>
                <w:lang w:val="en-GB"/>
              </w:rPr>
            </w:pPr>
            <w:r w:rsidRPr="008A3A4F">
              <w:rPr>
                <w:sz w:val="28"/>
                <w:szCs w:val="28"/>
                <w:lang w:val="en-GB"/>
              </w:rPr>
              <w:t>2</w:t>
            </w:r>
          </w:p>
        </w:tc>
        <w:tc>
          <w:tcPr>
            <w:tcW w:w="2533" w:type="dxa"/>
            <w:vAlign w:val="center"/>
          </w:tcPr>
          <w:p w14:paraId="509C7310" w14:textId="77777777" w:rsidR="00423A52" w:rsidRPr="002F76A8" w:rsidRDefault="00423A52" w:rsidP="00C27A50">
            <w:pPr>
              <w:rPr>
                <w:rFonts w:ascii="Calibri" w:hAnsi="Calibri" w:cs="Calibri"/>
                <w:sz w:val="22"/>
                <w:szCs w:val="22"/>
              </w:rPr>
            </w:pPr>
            <w:r>
              <w:rPr>
                <w:color w:val="000000"/>
                <w:sz w:val="20"/>
                <w:szCs w:val="20"/>
              </w:rPr>
              <w:t xml:space="preserve">Распределитель питания </w:t>
            </w:r>
            <w:proofErr w:type="spellStart"/>
            <w:r>
              <w:rPr>
                <w:color w:val="000000"/>
                <w:sz w:val="20"/>
                <w:szCs w:val="20"/>
              </w:rPr>
              <w:t>Eaton</w:t>
            </w:r>
            <w:proofErr w:type="spellEnd"/>
            <w:r>
              <w:rPr>
                <w:color w:val="000000"/>
                <w:sz w:val="20"/>
                <w:szCs w:val="20"/>
              </w:rPr>
              <w:t xml:space="preserve"> EFLX12I </w:t>
            </w:r>
            <w:proofErr w:type="spellStart"/>
            <w:r>
              <w:rPr>
                <w:color w:val="000000"/>
                <w:sz w:val="20"/>
                <w:szCs w:val="20"/>
              </w:rPr>
              <w:t>FlexPDU</w:t>
            </w:r>
            <w:proofErr w:type="spellEnd"/>
            <w:r>
              <w:rPr>
                <w:color w:val="000000"/>
                <w:sz w:val="20"/>
                <w:szCs w:val="20"/>
              </w:rPr>
              <w:t xml:space="preserve"> 12 IEC</w:t>
            </w:r>
          </w:p>
        </w:tc>
        <w:tc>
          <w:tcPr>
            <w:tcW w:w="832" w:type="dxa"/>
            <w:vAlign w:val="center"/>
          </w:tcPr>
          <w:p w14:paraId="1CF70C46" w14:textId="77777777" w:rsidR="00423A52" w:rsidRDefault="00423A52" w:rsidP="00C27A50">
            <w:pPr>
              <w:jc w:val="center"/>
              <w:rPr>
                <w:rFonts w:ascii="Calibri" w:hAnsi="Calibri" w:cs="Calibri"/>
                <w:sz w:val="22"/>
                <w:szCs w:val="22"/>
              </w:rPr>
            </w:pPr>
            <w:r>
              <w:rPr>
                <w:rFonts w:ascii="Calibri" w:hAnsi="Calibri" w:cs="Calibri"/>
                <w:color w:val="000000"/>
                <w:sz w:val="22"/>
                <w:szCs w:val="22"/>
              </w:rPr>
              <w:t>4</w:t>
            </w:r>
          </w:p>
        </w:tc>
        <w:tc>
          <w:tcPr>
            <w:tcW w:w="1059" w:type="dxa"/>
            <w:tcBorders>
              <w:top w:val="nil"/>
              <w:left w:val="single" w:sz="4" w:space="0" w:color="auto"/>
              <w:bottom w:val="single" w:sz="4" w:space="0" w:color="auto"/>
              <w:right w:val="single" w:sz="4" w:space="0" w:color="auto"/>
            </w:tcBorders>
            <w:shd w:val="clear" w:color="auto" w:fill="auto"/>
            <w:vAlign w:val="center"/>
          </w:tcPr>
          <w:p w14:paraId="4C9E9CA4" w14:textId="77777777" w:rsidR="00423A52" w:rsidRPr="008A3A4F" w:rsidRDefault="00423A52" w:rsidP="00C27A50">
            <w:pPr>
              <w:widowControl w:val="0"/>
              <w:suppressAutoHyphens/>
              <w:autoSpaceDE w:val="0"/>
              <w:autoSpaceDN w:val="0"/>
              <w:jc w:val="center"/>
              <w:rPr>
                <w:sz w:val="28"/>
                <w:szCs w:val="28"/>
              </w:rPr>
            </w:pPr>
          </w:p>
        </w:tc>
        <w:tc>
          <w:tcPr>
            <w:tcW w:w="1211" w:type="dxa"/>
            <w:tcBorders>
              <w:top w:val="nil"/>
              <w:left w:val="single" w:sz="4" w:space="0" w:color="auto"/>
              <w:bottom w:val="single" w:sz="4" w:space="0" w:color="auto"/>
              <w:right w:val="single" w:sz="4" w:space="0" w:color="auto"/>
            </w:tcBorders>
            <w:shd w:val="clear" w:color="auto" w:fill="auto"/>
            <w:vAlign w:val="center"/>
          </w:tcPr>
          <w:p w14:paraId="7BEC16CB" w14:textId="77777777" w:rsidR="00423A52" w:rsidRPr="008A3A4F" w:rsidRDefault="00423A52" w:rsidP="00C27A50">
            <w:pPr>
              <w:widowControl w:val="0"/>
              <w:suppressAutoHyphens/>
              <w:autoSpaceDE w:val="0"/>
              <w:autoSpaceDN w:val="0"/>
              <w:jc w:val="center"/>
              <w:rPr>
                <w:sz w:val="28"/>
                <w:szCs w:val="28"/>
              </w:rPr>
            </w:pPr>
          </w:p>
        </w:tc>
        <w:tc>
          <w:tcPr>
            <w:tcW w:w="1598" w:type="dxa"/>
            <w:tcBorders>
              <w:top w:val="nil"/>
              <w:left w:val="single" w:sz="4" w:space="0" w:color="auto"/>
              <w:bottom w:val="single" w:sz="4" w:space="0" w:color="auto"/>
              <w:right w:val="single" w:sz="4" w:space="0" w:color="auto"/>
            </w:tcBorders>
            <w:shd w:val="clear" w:color="auto" w:fill="auto"/>
            <w:vAlign w:val="center"/>
          </w:tcPr>
          <w:p w14:paraId="2B335412" w14:textId="77777777" w:rsidR="00423A52" w:rsidRPr="008A3A4F" w:rsidRDefault="00423A52" w:rsidP="00C27A50">
            <w:pPr>
              <w:widowControl w:val="0"/>
              <w:suppressAutoHyphens/>
              <w:autoSpaceDE w:val="0"/>
              <w:autoSpaceDN w:val="0"/>
              <w:jc w:val="center"/>
              <w:rPr>
                <w:sz w:val="28"/>
                <w:szCs w:val="28"/>
              </w:rPr>
            </w:pPr>
          </w:p>
        </w:tc>
        <w:tc>
          <w:tcPr>
            <w:tcW w:w="1624" w:type="dxa"/>
            <w:vAlign w:val="center"/>
          </w:tcPr>
          <w:p w14:paraId="6B2D06C9" w14:textId="77777777" w:rsidR="00423A52" w:rsidRPr="008A3A4F" w:rsidRDefault="00423A52" w:rsidP="00C27A50">
            <w:pPr>
              <w:widowControl w:val="0"/>
              <w:suppressAutoHyphens/>
              <w:autoSpaceDE w:val="0"/>
              <w:autoSpaceDN w:val="0"/>
              <w:jc w:val="center"/>
              <w:rPr>
                <w:sz w:val="28"/>
                <w:szCs w:val="28"/>
              </w:rPr>
            </w:pPr>
            <w:r>
              <w:rPr>
                <w:sz w:val="28"/>
                <w:szCs w:val="28"/>
              </w:rPr>
              <w:t>30</w:t>
            </w:r>
          </w:p>
        </w:tc>
      </w:tr>
      <w:tr w:rsidR="00423A52" w:rsidRPr="002F76A8" w14:paraId="02FD0909" w14:textId="77777777" w:rsidTr="00C27A50">
        <w:trPr>
          <w:trHeight w:val="360"/>
        </w:trPr>
        <w:tc>
          <w:tcPr>
            <w:tcW w:w="499" w:type="dxa"/>
          </w:tcPr>
          <w:p w14:paraId="3B78142E" w14:textId="77777777" w:rsidR="00423A52" w:rsidRPr="008A3A4F" w:rsidRDefault="00423A52" w:rsidP="00C27A50">
            <w:pPr>
              <w:widowControl w:val="0"/>
              <w:suppressAutoHyphens/>
              <w:autoSpaceDE w:val="0"/>
              <w:autoSpaceDN w:val="0"/>
              <w:rPr>
                <w:sz w:val="28"/>
                <w:szCs w:val="28"/>
                <w:lang w:val="en-GB"/>
              </w:rPr>
            </w:pPr>
            <w:r w:rsidRPr="008A3A4F">
              <w:rPr>
                <w:sz w:val="28"/>
                <w:szCs w:val="28"/>
                <w:lang w:val="en-GB"/>
              </w:rPr>
              <w:t>3</w:t>
            </w:r>
          </w:p>
        </w:tc>
        <w:tc>
          <w:tcPr>
            <w:tcW w:w="2533" w:type="dxa"/>
            <w:vAlign w:val="center"/>
          </w:tcPr>
          <w:p w14:paraId="08AAFB49" w14:textId="77777777" w:rsidR="00423A52" w:rsidRPr="00790AE5" w:rsidRDefault="00423A52" w:rsidP="00C27A50">
            <w:pPr>
              <w:rPr>
                <w:rFonts w:ascii="Calibri" w:hAnsi="Calibri" w:cs="Calibri"/>
                <w:sz w:val="22"/>
                <w:szCs w:val="22"/>
                <w:lang w:val="en-US"/>
              </w:rPr>
            </w:pPr>
            <w:r>
              <w:rPr>
                <w:color w:val="000000"/>
                <w:sz w:val="20"/>
                <w:szCs w:val="20"/>
              </w:rPr>
              <w:t>Батарейный</w:t>
            </w:r>
            <w:r w:rsidRPr="002F76A8">
              <w:rPr>
                <w:color w:val="000000"/>
                <w:sz w:val="20"/>
                <w:szCs w:val="20"/>
                <w:lang w:val="en-GB"/>
              </w:rPr>
              <w:t xml:space="preserve"> </w:t>
            </w:r>
            <w:r>
              <w:rPr>
                <w:color w:val="000000"/>
                <w:sz w:val="20"/>
                <w:szCs w:val="20"/>
              </w:rPr>
              <w:t>модуль</w:t>
            </w:r>
            <w:r w:rsidRPr="002F76A8">
              <w:rPr>
                <w:color w:val="000000"/>
                <w:sz w:val="20"/>
                <w:szCs w:val="20"/>
                <w:lang w:val="en-GB"/>
              </w:rPr>
              <w:t xml:space="preserve"> Eaton 9PX EBM 180V (9PXEBM180), </w:t>
            </w:r>
            <w:r>
              <w:rPr>
                <w:color w:val="000000"/>
                <w:sz w:val="20"/>
                <w:szCs w:val="20"/>
              </w:rPr>
              <w:t>в</w:t>
            </w:r>
            <w:r w:rsidRPr="002F76A8">
              <w:rPr>
                <w:color w:val="000000"/>
                <w:sz w:val="20"/>
                <w:szCs w:val="20"/>
                <w:lang w:val="en-GB"/>
              </w:rPr>
              <w:t xml:space="preserve"> </w:t>
            </w:r>
            <w:r>
              <w:rPr>
                <w:color w:val="000000"/>
                <w:sz w:val="20"/>
                <w:szCs w:val="20"/>
              </w:rPr>
              <w:t>комплекте</w:t>
            </w:r>
            <w:r w:rsidRPr="002F76A8">
              <w:rPr>
                <w:color w:val="000000"/>
                <w:sz w:val="20"/>
                <w:szCs w:val="20"/>
                <w:lang w:val="en-GB"/>
              </w:rPr>
              <w:t xml:space="preserve"> </w:t>
            </w:r>
            <w:r>
              <w:rPr>
                <w:color w:val="000000"/>
                <w:sz w:val="20"/>
                <w:szCs w:val="20"/>
              </w:rPr>
              <w:t>с</w:t>
            </w:r>
            <w:r w:rsidRPr="002F76A8">
              <w:rPr>
                <w:color w:val="000000"/>
                <w:sz w:val="20"/>
                <w:szCs w:val="20"/>
                <w:lang w:val="en-GB"/>
              </w:rPr>
              <w:t xml:space="preserve"> </w:t>
            </w:r>
            <w:r>
              <w:rPr>
                <w:color w:val="000000"/>
                <w:sz w:val="20"/>
                <w:szCs w:val="20"/>
              </w:rPr>
              <w:t>направляющими</w:t>
            </w:r>
            <w:r w:rsidRPr="002F76A8">
              <w:rPr>
                <w:color w:val="000000"/>
                <w:sz w:val="20"/>
                <w:szCs w:val="20"/>
                <w:lang w:val="en-GB"/>
              </w:rPr>
              <w:t xml:space="preserve"> Eaton Rack kit 9PX/9SX (9RK)</w:t>
            </w:r>
          </w:p>
        </w:tc>
        <w:tc>
          <w:tcPr>
            <w:tcW w:w="832" w:type="dxa"/>
            <w:vAlign w:val="center"/>
          </w:tcPr>
          <w:p w14:paraId="2276D971" w14:textId="77777777" w:rsidR="00423A52" w:rsidRPr="002F76A8" w:rsidRDefault="00423A52" w:rsidP="00C27A50">
            <w:pPr>
              <w:jc w:val="center"/>
              <w:rPr>
                <w:rFonts w:ascii="Calibri" w:hAnsi="Calibri" w:cs="Calibri"/>
                <w:sz w:val="22"/>
                <w:szCs w:val="22"/>
                <w:lang w:val="en-GB"/>
              </w:rPr>
            </w:pPr>
            <w:r>
              <w:rPr>
                <w:rFonts w:ascii="Calibri" w:hAnsi="Calibri" w:cs="Calibri"/>
                <w:color w:val="000000"/>
                <w:sz w:val="22"/>
                <w:szCs w:val="22"/>
              </w:rPr>
              <w:t>1</w:t>
            </w:r>
          </w:p>
        </w:tc>
        <w:tc>
          <w:tcPr>
            <w:tcW w:w="1059" w:type="dxa"/>
            <w:tcBorders>
              <w:top w:val="nil"/>
              <w:left w:val="single" w:sz="4" w:space="0" w:color="auto"/>
              <w:bottom w:val="single" w:sz="4" w:space="0" w:color="auto"/>
              <w:right w:val="single" w:sz="4" w:space="0" w:color="auto"/>
            </w:tcBorders>
            <w:shd w:val="clear" w:color="auto" w:fill="auto"/>
            <w:vAlign w:val="center"/>
          </w:tcPr>
          <w:p w14:paraId="44808730" w14:textId="77777777" w:rsidR="00423A52" w:rsidRPr="008A3A4F" w:rsidRDefault="00423A52" w:rsidP="00C27A50">
            <w:pPr>
              <w:widowControl w:val="0"/>
              <w:suppressAutoHyphens/>
              <w:autoSpaceDE w:val="0"/>
              <w:autoSpaceDN w:val="0"/>
              <w:jc w:val="center"/>
              <w:rPr>
                <w:sz w:val="28"/>
                <w:szCs w:val="28"/>
                <w:lang w:val="en-GB"/>
              </w:rPr>
            </w:pPr>
          </w:p>
        </w:tc>
        <w:tc>
          <w:tcPr>
            <w:tcW w:w="1211" w:type="dxa"/>
            <w:tcBorders>
              <w:top w:val="nil"/>
              <w:left w:val="single" w:sz="4" w:space="0" w:color="auto"/>
              <w:bottom w:val="single" w:sz="4" w:space="0" w:color="auto"/>
              <w:right w:val="single" w:sz="4" w:space="0" w:color="auto"/>
            </w:tcBorders>
            <w:shd w:val="clear" w:color="auto" w:fill="auto"/>
            <w:vAlign w:val="center"/>
          </w:tcPr>
          <w:p w14:paraId="11CF0CB0" w14:textId="77777777" w:rsidR="00423A52" w:rsidRPr="008A3A4F" w:rsidRDefault="00423A52" w:rsidP="00C27A50">
            <w:pPr>
              <w:widowControl w:val="0"/>
              <w:suppressAutoHyphens/>
              <w:autoSpaceDE w:val="0"/>
              <w:autoSpaceDN w:val="0"/>
              <w:jc w:val="center"/>
              <w:rPr>
                <w:sz w:val="28"/>
                <w:szCs w:val="28"/>
                <w:lang w:val="en-GB"/>
              </w:rPr>
            </w:pPr>
          </w:p>
        </w:tc>
        <w:tc>
          <w:tcPr>
            <w:tcW w:w="1598" w:type="dxa"/>
            <w:tcBorders>
              <w:top w:val="nil"/>
              <w:left w:val="single" w:sz="4" w:space="0" w:color="auto"/>
              <w:bottom w:val="single" w:sz="4" w:space="0" w:color="auto"/>
              <w:right w:val="single" w:sz="4" w:space="0" w:color="auto"/>
            </w:tcBorders>
            <w:shd w:val="clear" w:color="auto" w:fill="auto"/>
            <w:vAlign w:val="center"/>
          </w:tcPr>
          <w:p w14:paraId="4F268405" w14:textId="77777777" w:rsidR="00423A52" w:rsidRPr="008A3A4F" w:rsidRDefault="00423A52" w:rsidP="00C27A50">
            <w:pPr>
              <w:widowControl w:val="0"/>
              <w:suppressAutoHyphens/>
              <w:autoSpaceDE w:val="0"/>
              <w:autoSpaceDN w:val="0"/>
              <w:jc w:val="center"/>
              <w:rPr>
                <w:sz w:val="28"/>
                <w:szCs w:val="28"/>
                <w:lang w:val="en-GB"/>
              </w:rPr>
            </w:pPr>
          </w:p>
        </w:tc>
        <w:tc>
          <w:tcPr>
            <w:tcW w:w="1624" w:type="dxa"/>
            <w:vAlign w:val="center"/>
          </w:tcPr>
          <w:p w14:paraId="13A3839E" w14:textId="77777777" w:rsidR="00423A52" w:rsidRPr="002F76A8" w:rsidRDefault="00423A52" w:rsidP="00C27A50">
            <w:pPr>
              <w:widowControl w:val="0"/>
              <w:suppressAutoHyphens/>
              <w:autoSpaceDE w:val="0"/>
              <w:autoSpaceDN w:val="0"/>
              <w:jc w:val="center"/>
              <w:rPr>
                <w:sz w:val="28"/>
                <w:szCs w:val="28"/>
                <w:lang w:val="en-GB"/>
              </w:rPr>
            </w:pPr>
            <w:r>
              <w:rPr>
                <w:sz w:val="28"/>
                <w:szCs w:val="28"/>
              </w:rPr>
              <w:t>30</w:t>
            </w:r>
          </w:p>
        </w:tc>
      </w:tr>
    </w:tbl>
    <w:p w14:paraId="4050606E" w14:textId="77777777" w:rsidR="00423A52" w:rsidRPr="008A3A4F" w:rsidRDefault="00423A52" w:rsidP="00423A52">
      <w:pPr>
        <w:widowControl w:val="0"/>
        <w:autoSpaceDE w:val="0"/>
        <w:autoSpaceDN w:val="0"/>
        <w:jc w:val="center"/>
        <w:rPr>
          <w:sz w:val="28"/>
          <w:szCs w:val="28"/>
        </w:rPr>
      </w:pPr>
    </w:p>
    <w:p w14:paraId="669044B6" w14:textId="77777777" w:rsidR="00423A52" w:rsidRPr="008A3A4F" w:rsidRDefault="00423A52" w:rsidP="00423A52">
      <w:pPr>
        <w:rPr>
          <w:sz w:val="28"/>
          <w:szCs w:val="28"/>
        </w:rPr>
      </w:pPr>
      <w:proofErr w:type="gramStart"/>
      <w:r w:rsidRPr="008A3A4F">
        <w:rPr>
          <w:sz w:val="28"/>
          <w:szCs w:val="28"/>
        </w:rPr>
        <w:t>Итого:  _</w:t>
      </w:r>
      <w:proofErr w:type="gramEnd"/>
      <w:r w:rsidRPr="008A3A4F">
        <w:rPr>
          <w:sz w:val="28"/>
          <w:szCs w:val="28"/>
        </w:rPr>
        <w:t>_____ руб. (_________), в т.ч. НДС 20% _______ руб. (__________)</w:t>
      </w:r>
    </w:p>
    <w:p w14:paraId="47A8E869" w14:textId="77777777" w:rsidR="00423A52" w:rsidRPr="00481251" w:rsidRDefault="00423A52" w:rsidP="00423A52">
      <w:pPr>
        <w:widowControl w:val="0"/>
        <w:autoSpaceDE w:val="0"/>
        <w:autoSpaceDN w:val="0"/>
        <w:rPr>
          <w:sz w:val="28"/>
          <w:szCs w:val="28"/>
        </w:rPr>
      </w:pPr>
    </w:p>
    <w:p w14:paraId="35E8EC5F" w14:textId="77777777" w:rsidR="00423A52" w:rsidRPr="00481251" w:rsidRDefault="00423A52" w:rsidP="00423A52">
      <w:pPr>
        <w:widowControl w:val="0"/>
        <w:autoSpaceDE w:val="0"/>
        <w:autoSpaceDN w:val="0"/>
        <w:ind w:firstLine="708"/>
        <w:rPr>
          <w:sz w:val="28"/>
          <w:szCs w:val="28"/>
        </w:rPr>
      </w:pPr>
      <w:r w:rsidRPr="00423A52">
        <w:rPr>
          <w:sz w:val="28"/>
          <w:szCs w:val="28"/>
        </w:rPr>
        <w:t>Поставщик самостоятельно доставляет Товар Заказчику по адресу: г. Москва, ул. Садовая-</w:t>
      </w:r>
      <w:proofErr w:type="spellStart"/>
      <w:r w:rsidRPr="00423A52">
        <w:rPr>
          <w:sz w:val="28"/>
          <w:szCs w:val="28"/>
        </w:rPr>
        <w:t>Черногрязская</w:t>
      </w:r>
      <w:proofErr w:type="spellEnd"/>
      <w:r w:rsidRPr="00423A52">
        <w:rPr>
          <w:sz w:val="28"/>
          <w:szCs w:val="28"/>
        </w:rPr>
        <w:t>, д. 8 стр. 7, в срок в течение 30 (тридцати) рабочих дней со дня получения заявки от Заказчика на каждую партию товара с указанным количеством в течение действия договора.</w:t>
      </w:r>
    </w:p>
    <w:p w14:paraId="43C0C563" w14:textId="77777777" w:rsidR="00423A52" w:rsidRPr="008A3A4F" w:rsidRDefault="00423A52" w:rsidP="00423A52">
      <w:pPr>
        <w:jc w:val="center"/>
        <w:rPr>
          <w:b/>
          <w:sz w:val="28"/>
          <w:szCs w:val="28"/>
        </w:rPr>
      </w:pPr>
    </w:p>
    <w:p w14:paraId="55614EBD" w14:textId="77777777" w:rsidR="00423A52" w:rsidRPr="008A3A4F" w:rsidRDefault="00423A52" w:rsidP="00423A52">
      <w:pPr>
        <w:jc w:val="center"/>
        <w:rPr>
          <w:b/>
          <w:sz w:val="28"/>
          <w:szCs w:val="28"/>
        </w:rPr>
      </w:pPr>
      <w:r w:rsidRPr="008A3A4F">
        <w:rPr>
          <w:b/>
          <w:sz w:val="28"/>
          <w:szCs w:val="28"/>
        </w:rPr>
        <w:t>Подписи Сторон:</w:t>
      </w:r>
    </w:p>
    <w:p w14:paraId="11169875" w14:textId="77777777" w:rsidR="00423A52" w:rsidRPr="008A3A4F" w:rsidRDefault="00423A52" w:rsidP="00423A52">
      <w:pPr>
        <w:jc w:val="center"/>
        <w:rPr>
          <w:b/>
          <w:sz w:val="28"/>
          <w:szCs w:val="28"/>
        </w:rPr>
      </w:pPr>
    </w:p>
    <w:p w14:paraId="2AE37448" w14:textId="77777777" w:rsidR="00423A52" w:rsidRPr="008A3A4F" w:rsidRDefault="00423A52" w:rsidP="00423A52">
      <w:pPr>
        <w:jc w:val="both"/>
        <w:rPr>
          <w:b/>
          <w:sz w:val="28"/>
          <w:szCs w:val="28"/>
        </w:rPr>
      </w:pPr>
      <w:r w:rsidRPr="008A3A4F">
        <w:rPr>
          <w:b/>
          <w:sz w:val="28"/>
          <w:szCs w:val="28"/>
        </w:rPr>
        <w:t>Покупатель:</w:t>
      </w:r>
      <w:r w:rsidRPr="008A3A4F">
        <w:rPr>
          <w:b/>
          <w:sz w:val="28"/>
          <w:szCs w:val="28"/>
        </w:rPr>
        <w:tab/>
      </w:r>
      <w:r w:rsidRPr="008A3A4F">
        <w:rPr>
          <w:sz w:val="28"/>
          <w:szCs w:val="28"/>
        </w:rPr>
        <w:tab/>
      </w:r>
      <w:r w:rsidRPr="008A3A4F">
        <w:rPr>
          <w:sz w:val="28"/>
          <w:szCs w:val="28"/>
        </w:rPr>
        <w:tab/>
      </w:r>
      <w:r w:rsidRPr="008A3A4F">
        <w:rPr>
          <w:sz w:val="28"/>
          <w:szCs w:val="28"/>
        </w:rPr>
        <w:tab/>
      </w:r>
      <w:r w:rsidRPr="008A3A4F">
        <w:rPr>
          <w:sz w:val="28"/>
          <w:szCs w:val="28"/>
        </w:rPr>
        <w:tab/>
      </w:r>
      <w:r w:rsidRPr="008A3A4F">
        <w:rPr>
          <w:sz w:val="28"/>
          <w:szCs w:val="28"/>
        </w:rPr>
        <w:tab/>
      </w:r>
      <w:r w:rsidRPr="008A3A4F">
        <w:rPr>
          <w:b/>
          <w:sz w:val="28"/>
          <w:szCs w:val="28"/>
        </w:rPr>
        <w:t>Поставщик:</w:t>
      </w:r>
    </w:p>
    <w:p w14:paraId="72F0B556" w14:textId="77777777" w:rsidR="00423A52" w:rsidRPr="008A3A4F" w:rsidRDefault="00423A52" w:rsidP="00423A52">
      <w:pPr>
        <w:jc w:val="both"/>
        <w:rPr>
          <w:sz w:val="28"/>
          <w:szCs w:val="28"/>
        </w:rPr>
      </w:pPr>
    </w:p>
    <w:p w14:paraId="17699383" w14:textId="77777777" w:rsidR="00423A52" w:rsidRPr="008A3A4F" w:rsidRDefault="00423A52" w:rsidP="00423A52">
      <w:pPr>
        <w:jc w:val="both"/>
        <w:rPr>
          <w:sz w:val="28"/>
          <w:szCs w:val="28"/>
        </w:rPr>
      </w:pPr>
    </w:p>
    <w:p w14:paraId="484CD863" w14:textId="77777777" w:rsidR="00423A52" w:rsidRPr="008A3A4F" w:rsidRDefault="00423A52" w:rsidP="00423A52">
      <w:pPr>
        <w:jc w:val="both"/>
        <w:rPr>
          <w:sz w:val="28"/>
          <w:szCs w:val="28"/>
        </w:rPr>
      </w:pPr>
      <w:r w:rsidRPr="008A3A4F">
        <w:rPr>
          <w:sz w:val="28"/>
          <w:szCs w:val="28"/>
        </w:rPr>
        <w:t>_____________________/ Гром А.Н./</w:t>
      </w:r>
      <w:r w:rsidRPr="008A3A4F">
        <w:rPr>
          <w:sz w:val="28"/>
          <w:szCs w:val="28"/>
        </w:rPr>
        <w:tab/>
      </w:r>
      <w:r w:rsidRPr="008A3A4F">
        <w:rPr>
          <w:sz w:val="28"/>
          <w:szCs w:val="28"/>
        </w:rPr>
        <w:tab/>
        <w:t xml:space="preserve">______________________/                     </w:t>
      </w:r>
    </w:p>
    <w:p w14:paraId="471638F6" w14:textId="77777777" w:rsidR="00423A52" w:rsidRPr="008A3A4F" w:rsidRDefault="00423A52" w:rsidP="00423A52">
      <w:pPr>
        <w:rPr>
          <w:sz w:val="28"/>
          <w:szCs w:val="28"/>
        </w:rPr>
      </w:pPr>
      <w:r w:rsidRPr="008A3A4F">
        <w:rPr>
          <w:sz w:val="28"/>
          <w:szCs w:val="28"/>
        </w:rPr>
        <w:t>М.П.</w:t>
      </w:r>
      <w:r w:rsidRPr="008A3A4F">
        <w:rPr>
          <w:sz w:val="28"/>
          <w:szCs w:val="28"/>
        </w:rPr>
        <w:tab/>
      </w:r>
      <w:r w:rsidRPr="008A3A4F">
        <w:rPr>
          <w:sz w:val="28"/>
          <w:szCs w:val="28"/>
        </w:rPr>
        <w:tab/>
      </w:r>
      <w:r w:rsidRPr="008A3A4F">
        <w:rPr>
          <w:sz w:val="28"/>
          <w:szCs w:val="28"/>
        </w:rPr>
        <w:tab/>
      </w:r>
      <w:r w:rsidRPr="008A3A4F">
        <w:rPr>
          <w:sz w:val="28"/>
          <w:szCs w:val="28"/>
        </w:rPr>
        <w:tab/>
      </w:r>
      <w:r w:rsidRPr="008A3A4F">
        <w:rPr>
          <w:sz w:val="28"/>
          <w:szCs w:val="28"/>
        </w:rPr>
        <w:tab/>
      </w:r>
      <w:r w:rsidRPr="008A3A4F">
        <w:rPr>
          <w:sz w:val="28"/>
          <w:szCs w:val="28"/>
        </w:rPr>
        <w:tab/>
      </w:r>
      <w:r w:rsidRPr="008A3A4F">
        <w:rPr>
          <w:sz w:val="28"/>
          <w:szCs w:val="28"/>
        </w:rPr>
        <w:tab/>
      </w:r>
      <w:r>
        <w:rPr>
          <w:sz w:val="28"/>
          <w:szCs w:val="28"/>
        </w:rPr>
        <w:t xml:space="preserve">         </w:t>
      </w:r>
      <w:r w:rsidRPr="008A3A4F">
        <w:rPr>
          <w:sz w:val="28"/>
          <w:szCs w:val="28"/>
        </w:rPr>
        <w:t>М.П.</w:t>
      </w:r>
      <w:r w:rsidRPr="008A3A4F">
        <w:rPr>
          <w:sz w:val="28"/>
          <w:szCs w:val="28"/>
        </w:rPr>
        <w:tab/>
      </w:r>
    </w:p>
    <w:p w14:paraId="3A941DE5" w14:textId="77777777" w:rsidR="00423A52" w:rsidRDefault="00423A52" w:rsidP="00423A52">
      <w:pPr>
        <w:widowControl w:val="0"/>
        <w:autoSpaceDE w:val="0"/>
        <w:autoSpaceDN w:val="0"/>
        <w:jc w:val="both"/>
        <w:rPr>
          <w:i/>
          <w:sz w:val="28"/>
          <w:szCs w:val="28"/>
        </w:rPr>
      </w:pPr>
    </w:p>
    <w:p w14:paraId="5F4B9C94" w14:textId="77777777" w:rsidR="00423A52" w:rsidRDefault="00423A52" w:rsidP="00423A52">
      <w:pPr>
        <w:widowControl w:val="0"/>
        <w:autoSpaceDE w:val="0"/>
        <w:autoSpaceDN w:val="0"/>
        <w:jc w:val="both"/>
        <w:rPr>
          <w:i/>
          <w:sz w:val="28"/>
          <w:szCs w:val="28"/>
        </w:rPr>
      </w:pPr>
    </w:p>
    <w:p w14:paraId="72C2B10E" w14:textId="77777777" w:rsidR="00423A52" w:rsidRDefault="00423A52" w:rsidP="00423A52">
      <w:pPr>
        <w:widowControl w:val="0"/>
        <w:autoSpaceDE w:val="0"/>
        <w:autoSpaceDN w:val="0"/>
        <w:jc w:val="both"/>
        <w:rPr>
          <w:i/>
          <w:sz w:val="28"/>
          <w:szCs w:val="28"/>
        </w:rPr>
      </w:pPr>
    </w:p>
    <w:p w14:paraId="320F5761" w14:textId="77777777" w:rsidR="00423A52" w:rsidRDefault="00423A52" w:rsidP="00423A52">
      <w:pPr>
        <w:widowControl w:val="0"/>
        <w:autoSpaceDE w:val="0"/>
        <w:autoSpaceDN w:val="0"/>
        <w:jc w:val="both"/>
        <w:rPr>
          <w:i/>
          <w:sz w:val="28"/>
          <w:szCs w:val="28"/>
        </w:rPr>
      </w:pPr>
    </w:p>
    <w:p w14:paraId="1197F04B" w14:textId="77777777" w:rsidR="00423A52" w:rsidRDefault="00423A52" w:rsidP="00423A52">
      <w:pPr>
        <w:widowControl w:val="0"/>
        <w:autoSpaceDE w:val="0"/>
        <w:autoSpaceDN w:val="0"/>
        <w:jc w:val="both"/>
        <w:rPr>
          <w:i/>
          <w:sz w:val="28"/>
          <w:szCs w:val="28"/>
        </w:rPr>
      </w:pPr>
    </w:p>
    <w:p w14:paraId="0CEA2EBD" w14:textId="77777777" w:rsidR="00423A52" w:rsidRDefault="00423A52" w:rsidP="00423A52">
      <w:pPr>
        <w:widowControl w:val="0"/>
        <w:autoSpaceDE w:val="0"/>
        <w:autoSpaceDN w:val="0"/>
        <w:jc w:val="both"/>
        <w:rPr>
          <w:i/>
          <w:sz w:val="28"/>
          <w:szCs w:val="28"/>
        </w:rPr>
      </w:pPr>
    </w:p>
    <w:p w14:paraId="5B94FBC7" w14:textId="225DE132" w:rsidR="00423A52" w:rsidRDefault="00423A52" w:rsidP="00423A52">
      <w:pPr>
        <w:widowControl w:val="0"/>
        <w:autoSpaceDE w:val="0"/>
        <w:autoSpaceDN w:val="0"/>
        <w:jc w:val="both"/>
        <w:rPr>
          <w:i/>
          <w:sz w:val="28"/>
          <w:szCs w:val="28"/>
        </w:rPr>
      </w:pPr>
    </w:p>
    <w:p w14:paraId="0694FFBA" w14:textId="77777777" w:rsidR="005D3761" w:rsidRDefault="005D3761" w:rsidP="00423A52">
      <w:pPr>
        <w:widowControl w:val="0"/>
        <w:autoSpaceDE w:val="0"/>
        <w:autoSpaceDN w:val="0"/>
        <w:jc w:val="both"/>
        <w:rPr>
          <w:i/>
          <w:sz w:val="28"/>
          <w:szCs w:val="28"/>
        </w:rPr>
      </w:pPr>
    </w:p>
    <w:p w14:paraId="7D8BE732" w14:textId="77777777" w:rsidR="00423A52" w:rsidRPr="008A3A4F" w:rsidRDefault="00423A52" w:rsidP="00423A52">
      <w:pPr>
        <w:widowControl w:val="0"/>
        <w:autoSpaceDE w:val="0"/>
        <w:autoSpaceDN w:val="0"/>
        <w:jc w:val="both"/>
        <w:rPr>
          <w:i/>
          <w:sz w:val="28"/>
          <w:szCs w:val="28"/>
        </w:rPr>
      </w:pPr>
    </w:p>
    <w:p w14:paraId="7B315B34" w14:textId="77777777" w:rsidR="00423A52" w:rsidRPr="00423A52" w:rsidRDefault="00423A52" w:rsidP="00423A52">
      <w:pPr>
        <w:jc w:val="right"/>
        <w:rPr>
          <w:b/>
          <w:bCs/>
          <w:sz w:val="20"/>
          <w:szCs w:val="20"/>
        </w:rPr>
      </w:pPr>
      <w:r w:rsidRPr="00423A52">
        <w:rPr>
          <w:b/>
          <w:bCs/>
          <w:sz w:val="20"/>
          <w:szCs w:val="20"/>
        </w:rPr>
        <w:t>Приложение № 2</w:t>
      </w:r>
    </w:p>
    <w:p w14:paraId="2F84C56A" w14:textId="77777777" w:rsidR="00423A52" w:rsidRPr="006175AB" w:rsidRDefault="00423A52" w:rsidP="00423A52">
      <w:pPr>
        <w:jc w:val="right"/>
        <w:rPr>
          <w:b/>
          <w:bCs/>
          <w:sz w:val="20"/>
          <w:szCs w:val="20"/>
        </w:rPr>
      </w:pPr>
      <w:r w:rsidRPr="00423A52">
        <w:rPr>
          <w:b/>
          <w:bCs/>
          <w:sz w:val="20"/>
          <w:szCs w:val="20"/>
        </w:rPr>
        <w:t>к Договору№ __________от «__» ______ 2023 г.</w:t>
      </w:r>
    </w:p>
    <w:p w14:paraId="1396402A" w14:textId="77777777" w:rsidR="00423A52" w:rsidRPr="006A0914" w:rsidRDefault="00423A52" w:rsidP="00423A52">
      <w:pPr>
        <w:ind w:right="-607"/>
        <w:jc w:val="right"/>
        <w:rPr>
          <w:sz w:val="20"/>
          <w:szCs w:val="20"/>
        </w:rPr>
      </w:pPr>
      <w:r w:rsidRPr="006A0914">
        <w:rPr>
          <w:sz w:val="20"/>
          <w:szCs w:val="20"/>
        </w:rPr>
        <w:t xml:space="preserve">  </w:t>
      </w:r>
    </w:p>
    <w:p w14:paraId="062837C5" w14:textId="77777777" w:rsidR="00423A52" w:rsidRPr="006175AB" w:rsidRDefault="00423A52" w:rsidP="00423A52">
      <w:pPr>
        <w:pStyle w:val="af7"/>
        <w:spacing w:after="0" w:line="240" w:lineRule="auto"/>
        <w:jc w:val="center"/>
        <w:rPr>
          <w:rFonts w:ascii="Times New Roman" w:hAnsi="Times New Roman" w:cs="Times New Roman"/>
          <w:b/>
          <w:bCs/>
          <w:sz w:val="20"/>
          <w:szCs w:val="20"/>
        </w:rPr>
      </w:pPr>
      <w:r w:rsidRPr="006175AB">
        <w:rPr>
          <w:rFonts w:ascii="Times New Roman" w:hAnsi="Times New Roman" w:cs="Times New Roman"/>
          <w:b/>
          <w:bCs/>
          <w:sz w:val="20"/>
          <w:szCs w:val="20"/>
        </w:rPr>
        <w:t>Соглашение</w:t>
      </w:r>
    </w:p>
    <w:p w14:paraId="4FF02FFF" w14:textId="77777777" w:rsidR="00423A52" w:rsidRPr="006175AB" w:rsidRDefault="00423A52" w:rsidP="00423A52">
      <w:pPr>
        <w:pStyle w:val="af7"/>
        <w:spacing w:after="0" w:line="240" w:lineRule="auto"/>
        <w:jc w:val="center"/>
        <w:rPr>
          <w:rFonts w:ascii="Times New Roman" w:hAnsi="Times New Roman" w:cs="Times New Roman"/>
          <w:b/>
          <w:bCs/>
          <w:sz w:val="20"/>
          <w:szCs w:val="20"/>
        </w:rPr>
      </w:pPr>
      <w:r w:rsidRPr="006175AB">
        <w:rPr>
          <w:rFonts w:ascii="Times New Roman" w:hAnsi="Times New Roman" w:cs="Times New Roman"/>
          <w:b/>
          <w:bCs/>
          <w:sz w:val="20"/>
          <w:szCs w:val="20"/>
        </w:rPr>
        <w:t>об электронном обмене документами</w:t>
      </w:r>
    </w:p>
    <w:p w14:paraId="4C6E22A7" w14:textId="77777777" w:rsidR="00423A52" w:rsidRPr="006175AB" w:rsidRDefault="00423A52" w:rsidP="00423A52">
      <w:pPr>
        <w:pStyle w:val="af7"/>
        <w:spacing w:after="0" w:line="240" w:lineRule="auto"/>
        <w:ind w:firstLine="709"/>
        <w:rPr>
          <w:rFonts w:ascii="Times New Roman" w:hAnsi="Times New Roman" w:cs="Times New Roman"/>
          <w:sz w:val="20"/>
          <w:szCs w:val="20"/>
        </w:rPr>
      </w:pPr>
    </w:p>
    <w:p w14:paraId="3834326A" w14:textId="77777777" w:rsidR="00423A52" w:rsidRPr="00A31080" w:rsidRDefault="00423A52" w:rsidP="00423A52">
      <w:pPr>
        <w:ind w:firstLine="567"/>
        <w:jc w:val="both"/>
        <w:rPr>
          <w:rFonts w:eastAsia="MS Mincho"/>
          <w:sz w:val="26"/>
        </w:rPr>
      </w:pPr>
      <w:r>
        <w:rPr>
          <w:color w:val="000000"/>
          <w:szCs w:val="32"/>
        </w:rPr>
        <w:t>_____________________</w:t>
      </w:r>
      <w:r w:rsidRPr="00B90EBD">
        <w:t>, именуемое в дальнейшем «Поставщик», в лице</w:t>
      </w:r>
      <w:r>
        <w:t xml:space="preserve"> ______________________</w:t>
      </w:r>
      <w:r w:rsidRPr="00B90EBD">
        <w:t>, действующего на основании</w:t>
      </w:r>
      <w:r>
        <w:t xml:space="preserve"> _____________</w:t>
      </w:r>
      <w:r w:rsidRPr="00A31080">
        <w:rPr>
          <w:rFonts w:eastAsia="MS Mincho"/>
          <w:sz w:val="26"/>
        </w:rPr>
        <w:t xml:space="preserve">, </w:t>
      </w:r>
    </w:p>
    <w:p w14:paraId="457EECDE" w14:textId="77777777" w:rsidR="00423A52" w:rsidRPr="00A31080" w:rsidRDefault="00423A52" w:rsidP="00423A52">
      <w:pPr>
        <w:ind w:firstLine="567"/>
        <w:jc w:val="both"/>
        <w:rPr>
          <w:rFonts w:eastAsia="MS Mincho"/>
          <w:sz w:val="26"/>
        </w:rPr>
      </w:pPr>
      <w:r w:rsidRPr="00A31080">
        <w:rPr>
          <w:rFonts w:eastAsia="MS Mincho"/>
          <w:sz w:val="26"/>
        </w:rPr>
        <w:t>и Акционерное общество «Объединенная транспортно-логистическая компания - Евразийский железнодорожный альянс» (АО «ОТЛК ЕРА»), именуемое в дальнейшем «Заказчик», в лице Генерального директора Грома Алексея Николаевича, действующего на основании Устава, с другой стороны, совместно в дальнейшем именуемые «Стороны», подписали настоящее Соглашение об электронном обмене документами (далее – Соглашение) о нижеследующем:</w:t>
      </w:r>
    </w:p>
    <w:p w14:paraId="3151CAC1" w14:textId="77777777" w:rsidR="00423A52" w:rsidRPr="006175AB" w:rsidRDefault="00423A52" w:rsidP="00423A52">
      <w:pPr>
        <w:pStyle w:val="a5"/>
        <w:numPr>
          <w:ilvl w:val="0"/>
          <w:numId w:val="16"/>
        </w:numPr>
        <w:ind w:left="567" w:hanging="567"/>
        <w:jc w:val="center"/>
        <w:rPr>
          <w:b/>
        </w:rPr>
      </w:pPr>
      <w:r w:rsidRPr="006175AB">
        <w:rPr>
          <w:b/>
        </w:rPr>
        <w:t>ТЕРМИНЫ И ОПРЕДЕЛЕНИЯ</w:t>
      </w:r>
    </w:p>
    <w:p w14:paraId="29DC1A3E" w14:textId="04CD49BD" w:rsidR="00423A52" w:rsidRPr="006175AB" w:rsidRDefault="00423A52" w:rsidP="00423A52">
      <w:pPr>
        <w:pStyle w:val="a5"/>
        <w:numPr>
          <w:ilvl w:val="1"/>
          <w:numId w:val="16"/>
        </w:numPr>
        <w:ind w:left="567" w:hanging="567"/>
        <w:rPr>
          <w:b/>
        </w:rPr>
      </w:pPr>
      <w:r w:rsidRPr="006175AB">
        <w:rPr>
          <w:i/>
        </w:rPr>
        <w:t>Электронный документ (ЭД)</w:t>
      </w:r>
      <w:r w:rsidRPr="006175AB">
        <w:t xml:space="preserve"> – информация, представленная в электронной форме, пригодной для восприятия человеком, а также для передачи по информационно-телекоммуникационным сетям или для обработки в информационных системах, используемых Сторонами при исполнении заключенного </w:t>
      </w:r>
      <w:r w:rsidRPr="005D3761">
        <w:t xml:space="preserve">ими Договора № </w:t>
      </w:r>
      <w:r w:rsidR="005D3761" w:rsidRPr="005D3761">
        <w:rPr>
          <w:u w:val="single"/>
        </w:rPr>
        <w:t>_____</w:t>
      </w:r>
      <w:r w:rsidRPr="005D3761">
        <w:rPr>
          <w:color w:val="000000"/>
          <w:u w:val="single"/>
        </w:rPr>
        <w:t xml:space="preserve"> о</w:t>
      </w:r>
      <w:r w:rsidRPr="005D3761">
        <w:rPr>
          <w:color w:val="000000"/>
        </w:rPr>
        <w:t xml:space="preserve">т </w:t>
      </w:r>
      <w:r w:rsidR="005D3761" w:rsidRPr="005D3761">
        <w:rPr>
          <w:u w:val="single"/>
        </w:rPr>
        <w:t>___. ___.</w:t>
      </w:r>
      <w:r w:rsidR="005D3761" w:rsidRPr="005D3761">
        <w:rPr>
          <w:color w:val="000000"/>
          <w:u w:val="single"/>
        </w:rPr>
        <w:t>2023</w:t>
      </w:r>
      <w:r w:rsidRPr="005D3761">
        <w:rPr>
          <w:bCs/>
          <w:u w:val="single"/>
        </w:rPr>
        <w:t>г</w:t>
      </w:r>
      <w:r w:rsidRPr="005D3761">
        <w:rPr>
          <w:bCs/>
        </w:rPr>
        <w:t>.</w:t>
      </w:r>
      <w:r w:rsidRPr="006175AB">
        <w:t xml:space="preserve"> Стороны настоящего Соглашения могут обмениваться документами, указанными в пункте 2.5 настоящего Соглашения (далее – Документы). </w:t>
      </w:r>
    </w:p>
    <w:p w14:paraId="7BE784FA" w14:textId="77777777" w:rsidR="00423A52" w:rsidRPr="006175AB" w:rsidRDefault="00423A52" w:rsidP="00423A52">
      <w:pPr>
        <w:pStyle w:val="a5"/>
        <w:numPr>
          <w:ilvl w:val="1"/>
          <w:numId w:val="16"/>
        </w:numPr>
        <w:ind w:left="567" w:hanging="567"/>
      </w:pPr>
      <w:r w:rsidRPr="006175AB">
        <w:rPr>
          <w:i/>
        </w:rPr>
        <w:t>Электронная подпись (ЭП)</w:t>
      </w:r>
      <w:r w:rsidRPr="006175AB">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7BE55D75" w14:textId="77777777" w:rsidR="00423A52" w:rsidRPr="006175AB" w:rsidRDefault="00423A52" w:rsidP="00423A52">
      <w:pPr>
        <w:pStyle w:val="a5"/>
        <w:numPr>
          <w:ilvl w:val="1"/>
          <w:numId w:val="16"/>
        </w:numPr>
        <w:ind w:left="567" w:hanging="567"/>
      </w:pPr>
      <w:r w:rsidRPr="006175AB">
        <w:rPr>
          <w:i/>
        </w:rPr>
        <w:t>Квалифицированная ЭП (КЭП)</w:t>
      </w:r>
      <w:r w:rsidRPr="006175AB">
        <w:t xml:space="preserve"> – вид усиленной электронной подписи, ключ проверки которой указан в квалифицированном сертификате, выданным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 уполномоченным в сфере использования электронной подписи.</w:t>
      </w:r>
    </w:p>
    <w:p w14:paraId="293F4E69" w14:textId="77777777" w:rsidR="00423A52" w:rsidRPr="006175AB" w:rsidRDefault="00423A52" w:rsidP="00423A52">
      <w:pPr>
        <w:pStyle w:val="a5"/>
        <w:numPr>
          <w:ilvl w:val="1"/>
          <w:numId w:val="16"/>
        </w:numPr>
        <w:ind w:left="567" w:hanging="567"/>
      </w:pPr>
      <w:r w:rsidRPr="006175AB">
        <w:rPr>
          <w:i/>
        </w:rPr>
        <w:t>Удостоверяющий центр (УЦ)</w:t>
      </w:r>
      <w:r w:rsidRPr="006175AB">
        <w:t xml:space="preserve"> – юридическое лицо, индивидуальный предприниматель либо государственный орган или орган местного самоуправления, выдавший квалифицированный сертификат ключей проверки электронных подписей для Сторон Соглашения.</w:t>
      </w:r>
    </w:p>
    <w:p w14:paraId="7CAFE430" w14:textId="77777777" w:rsidR="00423A52" w:rsidRPr="006175AB" w:rsidRDefault="00423A52" w:rsidP="00423A52">
      <w:pPr>
        <w:pStyle w:val="a5"/>
        <w:numPr>
          <w:ilvl w:val="1"/>
          <w:numId w:val="16"/>
        </w:numPr>
        <w:ind w:left="567" w:hanging="567"/>
      </w:pPr>
      <w:r w:rsidRPr="006175AB">
        <w:rPr>
          <w:i/>
        </w:rPr>
        <w:t>Электронный документооборот (ЭДО)</w:t>
      </w:r>
      <w:r w:rsidRPr="006175AB">
        <w:t xml:space="preserve"> – процесс обмена электронными документами, подписанными КЭП, между Сторонами в порядке, установленном настоящим Соглашением. </w:t>
      </w:r>
    </w:p>
    <w:p w14:paraId="02D201AC" w14:textId="77777777" w:rsidR="00423A52" w:rsidRPr="006175AB" w:rsidRDefault="00423A52" w:rsidP="00423A52">
      <w:pPr>
        <w:pStyle w:val="a5"/>
        <w:numPr>
          <w:ilvl w:val="1"/>
          <w:numId w:val="16"/>
        </w:numPr>
        <w:ind w:left="567" w:hanging="567"/>
      </w:pPr>
      <w:r w:rsidRPr="006175AB">
        <w:rPr>
          <w:i/>
        </w:rPr>
        <w:t>Ключ проверки электронной подписи</w:t>
      </w:r>
      <w:r w:rsidRPr="006175AB">
        <w:t xml:space="preserve"> – уникальная последовательность символов, однозначно связанная с ключом электронной подписи и предназначенная для проверки подлинности КЭП.</w:t>
      </w:r>
    </w:p>
    <w:p w14:paraId="4D96DD41" w14:textId="77777777" w:rsidR="00423A52" w:rsidRPr="006175AB" w:rsidRDefault="00423A52" w:rsidP="00423A52">
      <w:pPr>
        <w:pStyle w:val="a5"/>
        <w:numPr>
          <w:ilvl w:val="1"/>
          <w:numId w:val="16"/>
        </w:numPr>
        <w:ind w:left="567" w:hanging="567"/>
      </w:pPr>
      <w:r w:rsidRPr="006175AB">
        <w:rPr>
          <w:i/>
        </w:rPr>
        <w:t>Квалифицированный сертификат ключа проверки электронной подписи</w:t>
      </w:r>
      <w:r w:rsidRPr="006175AB">
        <w:t xml:space="preserve"> </w:t>
      </w:r>
      <w:r w:rsidRPr="006175AB">
        <w:rPr>
          <w:i/>
        </w:rPr>
        <w:t xml:space="preserve">(квалифицированный сертификат) </w:t>
      </w:r>
      <w:r w:rsidRPr="006175AB">
        <w:t>– официальный электронный документ или документ на бумажном носителе, выданный аккредитованным Удостоверяющим центром в соответствии с требованиями Федерального закона от 06.04.2011 № 63-ФЗ «Об электронной подписи» и подтверждающий принадлежность ключа проверки электронной подписи владельцу сертификата ключа проверки электронной подписи.</w:t>
      </w:r>
    </w:p>
    <w:p w14:paraId="2FB2E22E" w14:textId="77777777" w:rsidR="00423A52" w:rsidRPr="006175AB" w:rsidRDefault="00423A52" w:rsidP="00423A52">
      <w:pPr>
        <w:pStyle w:val="a5"/>
        <w:numPr>
          <w:ilvl w:val="1"/>
          <w:numId w:val="16"/>
        </w:numPr>
        <w:ind w:left="567" w:hanging="567"/>
      </w:pPr>
      <w:r w:rsidRPr="006175AB">
        <w:rPr>
          <w:i/>
        </w:rPr>
        <w:lastRenderedPageBreak/>
        <w:t>Оператор электронного документооборота (Оператор)</w:t>
      </w:r>
      <w:r w:rsidRPr="006175AB">
        <w:t xml:space="preserve">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w:t>
      </w:r>
      <w:r>
        <w:t>Сторонами</w:t>
      </w:r>
      <w:r w:rsidRPr="006175AB">
        <w:t>.</w:t>
      </w:r>
    </w:p>
    <w:p w14:paraId="7C9BC7D6" w14:textId="77777777" w:rsidR="00423A52" w:rsidRPr="006175AB" w:rsidRDefault="00423A52" w:rsidP="00423A52">
      <w:pPr>
        <w:pStyle w:val="a5"/>
        <w:numPr>
          <w:ilvl w:val="0"/>
          <w:numId w:val="16"/>
        </w:numPr>
        <w:ind w:left="567" w:hanging="567"/>
        <w:jc w:val="center"/>
        <w:rPr>
          <w:b/>
        </w:rPr>
      </w:pPr>
      <w:r w:rsidRPr="006175AB">
        <w:rPr>
          <w:b/>
        </w:rPr>
        <w:t>ПРЕДМЕТ СОГЛАШЕНИЯ</w:t>
      </w:r>
    </w:p>
    <w:p w14:paraId="7F4E67BB" w14:textId="77777777" w:rsidR="00423A52" w:rsidRPr="006175AB" w:rsidRDefault="00423A52" w:rsidP="00423A52">
      <w:pPr>
        <w:pStyle w:val="a5"/>
        <w:numPr>
          <w:ilvl w:val="1"/>
          <w:numId w:val="16"/>
        </w:numPr>
        <w:ind w:left="567" w:hanging="567"/>
      </w:pPr>
      <w:r w:rsidRPr="006175AB">
        <w:t xml:space="preserve">Стороны пришли к соглашению о применении электронного документооборота в отношениях Сторон при исполнении </w:t>
      </w:r>
      <w:r>
        <w:t xml:space="preserve">настоящего </w:t>
      </w:r>
      <w:r w:rsidRPr="006175AB">
        <w:t>Договора (далее – Договор). С даты заключения настоящего Соглашения Стороны обязуются осуществлять передачу друг другу Документов по телекоммуникационным каналам связи с применением КЭП в порядке и на условиях, определенных настоящим Соглашением.</w:t>
      </w:r>
    </w:p>
    <w:p w14:paraId="7DEE6F09" w14:textId="77777777" w:rsidR="00423A52" w:rsidRPr="006175AB" w:rsidRDefault="00423A52" w:rsidP="00423A52">
      <w:pPr>
        <w:pStyle w:val="a5"/>
        <w:numPr>
          <w:ilvl w:val="1"/>
          <w:numId w:val="16"/>
        </w:numPr>
        <w:ind w:left="567" w:hanging="567"/>
      </w:pPr>
      <w:r w:rsidRPr="006175AB">
        <w:t>Обмен документами в электронном виде по телекоммуникационным каналам связи осуществляется через Оператора (</w:t>
      </w:r>
      <w:proofErr w:type="spellStart"/>
      <w:r w:rsidRPr="006175AB">
        <w:t>ов</w:t>
      </w:r>
      <w:proofErr w:type="spellEnd"/>
      <w:r w:rsidRPr="006175AB">
        <w:t>), в соответствии с п. 1 ст. 169 Налогового кодекса РФ, Порядком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утвержденным Приказом Минфина России от 05.02.2021г.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p>
    <w:p w14:paraId="3F26A115" w14:textId="77777777" w:rsidR="00423A52" w:rsidRPr="006175AB" w:rsidRDefault="00423A52" w:rsidP="00423A52">
      <w:pPr>
        <w:pStyle w:val="a5"/>
        <w:numPr>
          <w:ilvl w:val="1"/>
          <w:numId w:val="16"/>
        </w:numPr>
        <w:ind w:left="567" w:hanging="567"/>
      </w:pPr>
      <w:r w:rsidRPr="006175AB">
        <w:t>Настоящим Стороны подтверждают, что имеют техническую возможность обмена документами в электронном виде с использованием КЭП, совместимость систем Сторон проверена и подтверждена ими на момент подписания настоящего Соглашения.</w:t>
      </w:r>
    </w:p>
    <w:p w14:paraId="47FE835C" w14:textId="77777777" w:rsidR="00423A52" w:rsidRPr="006175AB" w:rsidRDefault="00423A52" w:rsidP="00423A52">
      <w:pPr>
        <w:pStyle w:val="a5"/>
        <w:ind w:left="567"/>
      </w:pPr>
      <w:r w:rsidRPr="006175AB">
        <w:t xml:space="preserve">Оператором </w:t>
      </w:r>
      <w:r>
        <w:t>со стороны Заказчика</w:t>
      </w:r>
      <w:r w:rsidRPr="006175AB">
        <w:t xml:space="preserve"> является АО «ПФ СКБ «Контур» - </w:t>
      </w:r>
      <w:proofErr w:type="spellStart"/>
      <w:r w:rsidRPr="006175AB">
        <w:t>Диадок</w:t>
      </w:r>
      <w:proofErr w:type="spellEnd"/>
      <w:r w:rsidRPr="006175AB">
        <w:t>.</w:t>
      </w:r>
    </w:p>
    <w:p w14:paraId="0A024D5F" w14:textId="77777777" w:rsidR="00423A52" w:rsidRPr="006175AB" w:rsidRDefault="00423A52" w:rsidP="00423A52">
      <w:pPr>
        <w:pStyle w:val="a5"/>
        <w:ind w:left="567"/>
      </w:pPr>
      <w:r w:rsidRPr="006175AB">
        <w:t xml:space="preserve">Оператором </w:t>
      </w:r>
      <w:r>
        <w:t>со стороны Исполнителя</w:t>
      </w:r>
      <w:r w:rsidRPr="006175AB">
        <w:t xml:space="preserve"> является АО «ПФ СКБ «Контур» - </w:t>
      </w:r>
      <w:proofErr w:type="spellStart"/>
      <w:r w:rsidRPr="006175AB">
        <w:t>Диадок</w:t>
      </w:r>
      <w:proofErr w:type="spellEnd"/>
      <w:r w:rsidRPr="006175AB">
        <w:t>.</w:t>
      </w:r>
    </w:p>
    <w:p w14:paraId="155EED09" w14:textId="77777777" w:rsidR="00423A52" w:rsidRPr="006175AB" w:rsidRDefault="00423A52" w:rsidP="00423A52">
      <w:pPr>
        <w:pStyle w:val="a5"/>
        <w:numPr>
          <w:ilvl w:val="1"/>
          <w:numId w:val="16"/>
        </w:numPr>
        <w:ind w:left="567" w:hanging="567"/>
      </w:pPr>
      <w:r w:rsidRPr="006175AB">
        <w:t xml:space="preserve">Электронные документы, признаются равнозначными документам на бумажных носителях, подписанным собственноручной подписью уполномоченных представителей Сторон, при условии, что ЭД заверены КЭП уполномоченных лиц Сторон. </w:t>
      </w:r>
    </w:p>
    <w:p w14:paraId="75B83C98" w14:textId="77777777" w:rsidR="00423A52" w:rsidRPr="006175AB" w:rsidRDefault="00423A52" w:rsidP="00423A52">
      <w:pPr>
        <w:pStyle w:val="a5"/>
        <w:numPr>
          <w:ilvl w:val="1"/>
          <w:numId w:val="16"/>
        </w:numPr>
        <w:ind w:left="567" w:hanging="567"/>
      </w:pPr>
      <w:r w:rsidRPr="006175AB">
        <w:t xml:space="preserve">Настоящим Стороны подтверждают, что лица, подписавшие ЭД с использованием УКЭП, уполномочены на подписание таких документов в соответствии с полномочиями, предусмотренными уставом общества или надлежащим образом уполномочены на совершение таких действий в порядке ст. 185, 186 ГК РФ. </w:t>
      </w:r>
    </w:p>
    <w:p w14:paraId="37F99A9D" w14:textId="77777777" w:rsidR="00423A52" w:rsidRDefault="00423A52" w:rsidP="00423A52">
      <w:pPr>
        <w:pStyle w:val="a5"/>
        <w:ind w:left="567"/>
      </w:pPr>
      <w:r w:rsidRPr="006175AB">
        <w:t xml:space="preserve">Стороны согласились принимать к сведению и исполнению следующие электронные документы: </w:t>
      </w:r>
    </w:p>
    <w:tbl>
      <w:tblPr>
        <w:tblW w:w="9214" w:type="dxa"/>
        <w:tblInd w:w="557" w:type="dxa"/>
        <w:tblLook w:val="04A0" w:firstRow="1" w:lastRow="0" w:firstColumn="1" w:lastColumn="0" w:noHBand="0" w:noVBand="1"/>
      </w:tblPr>
      <w:tblGrid>
        <w:gridCol w:w="6663"/>
        <w:gridCol w:w="2551"/>
      </w:tblGrid>
      <w:tr w:rsidR="00423A52" w:rsidRPr="006175AB" w14:paraId="2621FA38" w14:textId="77777777" w:rsidTr="00C27A50">
        <w:trPr>
          <w:trHeight w:val="300"/>
        </w:trPr>
        <w:tc>
          <w:tcPr>
            <w:tcW w:w="666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DAD5B90" w14:textId="77777777" w:rsidR="00423A52" w:rsidRPr="006175AB" w:rsidRDefault="00423A52" w:rsidP="00C27A50">
            <w:pPr>
              <w:rPr>
                <w:b/>
                <w:bCs/>
                <w:color w:val="000000"/>
                <w:sz w:val="20"/>
                <w:szCs w:val="20"/>
              </w:rPr>
            </w:pPr>
            <w:r w:rsidRPr="006175AB">
              <w:rPr>
                <w:rFonts w:eastAsia="Calibri"/>
                <w:b/>
                <w:bCs/>
                <w:color w:val="000000"/>
                <w:sz w:val="20"/>
                <w:szCs w:val="20"/>
              </w:rPr>
              <w:t>Наименование документа</w:t>
            </w:r>
          </w:p>
        </w:tc>
        <w:tc>
          <w:tcPr>
            <w:tcW w:w="2551" w:type="dxa"/>
            <w:tcBorders>
              <w:top w:val="single" w:sz="8" w:space="0" w:color="auto"/>
              <w:left w:val="nil"/>
              <w:bottom w:val="single" w:sz="8" w:space="0" w:color="auto"/>
              <w:right w:val="single" w:sz="8" w:space="0" w:color="auto"/>
            </w:tcBorders>
            <w:shd w:val="clear" w:color="auto" w:fill="auto"/>
            <w:vAlign w:val="bottom"/>
            <w:hideMark/>
          </w:tcPr>
          <w:p w14:paraId="7E9E9E0B" w14:textId="77777777" w:rsidR="00423A52" w:rsidRPr="006175AB" w:rsidRDefault="00423A52" w:rsidP="00C27A50">
            <w:pPr>
              <w:rPr>
                <w:b/>
                <w:bCs/>
                <w:color w:val="000000"/>
                <w:sz w:val="20"/>
                <w:szCs w:val="20"/>
              </w:rPr>
            </w:pPr>
            <w:r w:rsidRPr="006175AB">
              <w:rPr>
                <w:rFonts w:eastAsia="Calibri"/>
                <w:b/>
                <w:bCs/>
                <w:color w:val="000000"/>
                <w:sz w:val="20"/>
                <w:szCs w:val="20"/>
              </w:rPr>
              <w:t>Формат документа</w:t>
            </w:r>
          </w:p>
        </w:tc>
      </w:tr>
      <w:tr w:rsidR="00423A52" w:rsidRPr="006175AB" w14:paraId="772389D2" w14:textId="77777777" w:rsidTr="00C27A50">
        <w:trPr>
          <w:trHeight w:val="300"/>
        </w:trPr>
        <w:tc>
          <w:tcPr>
            <w:tcW w:w="6663" w:type="dxa"/>
            <w:tcBorders>
              <w:top w:val="nil"/>
              <w:left w:val="single" w:sz="8" w:space="0" w:color="auto"/>
              <w:bottom w:val="single" w:sz="8" w:space="0" w:color="auto"/>
              <w:right w:val="single" w:sz="8" w:space="0" w:color="auto"/>
            </w:tcBorders>
            <w:shd w:val="clear" w:color="auto" w:fill="auto"/>
            <w:hideMark/>
          </w:tcPr>
          <w:p w14:paraId="0088F151" w14:textId="77777777" w:rsidR="00423A52" w:rsidRPr="006175AB" w:rsidRDefault="00423A52" w:rsidP="00C27A50">
            <w:pPr>
              <w:jc w:val="both"/>
              <w:rPr>
                <w:color w:val="000000"/>
                <w:sz w:val="20"/>
                <w:szCs w:val="20"/>
              </w:rPr>
            </w:pPr>
            <w:r w:rsidRPr="006175AB">
              <w:rPr>
                <w:color w:val="000000"/>
                <w:sz w:val="20"/>
                <w:szCs w:val="20"/>
              </w:rPr>
              <w:t>Счет-фактура</w:t>
            </w:r>
          </w:p>
        </w:tc>
        <w:tc>
          <w:tcPr>
            <w:tcW w:w="2551" w:type="dxa"/>
            <w:tcBorders>
              <w:top w:val="nil"/>
              <w:left w:val="nil"/>
              <w:bottom w:val="single" w:sz="8" w:space="0" w:color="auto"/>
              <w:right w:val="single" w:sz="8" w:space="0" w:color="auto"/>
            </w:tcBorders>
            <w:shd w:val="clear" w:color="auto" w:fill="auto"/>
            <w:hideMark/>
          </w:tcPr>
          <w:p w14:paraId="209E6208" w14:textId="77777777" w:rsidR="00423A52" w:rsidRPr="006175AB" w:rsidRDefault="00423A52" w:rsidP="00C27A50">
            <w:pPr>
              <w:jc w:val="both"/>
              <w:rPr>
                <w:color w:val="000000"/>
                <w:sz w:val="20"/>
                <w:szCs w:val="20"/>
              </w:rPr>
            </w:pPr>
            <w:r w:rsidRPr="006175AB">
              <w:rPr>
                <w:rFonts w:eastAsia="Calibri"/>
                <w:color w:val="000000"/>
                <w:sz w:val="20"/>
                <w:szCs w:val="20"/>
              </w:rPr>
              <w:t>Формализованный XML</w:t>
            </w:r>
          </w:p>
        </w:tc>
      </w:tr>
      <w:tr w:rsidR="00423A52" w:rsidRPr="006175AB" w14:paraId="0DBAB538" w14:textId="77777777" w:rsidTr="00C27A50">
        <w:trPr>
          <w:trHeight w:val="645"/>
        </w:trPr>
        <w:tc>
          <w:tcPr>
            <w:tcW w:w="6663" w:type="dxa"/>
            <w:tcBorders>
              <w:top w:val="nil"/>
              <w:left w:val="single" w:sz="8" w:space="0" w:color="auto"/>
              <w:bottom w:val="single" w:sz="8" w:space="0" w:color="auto"/>
              <w:right w:val="single" w:sz="8" w:space="0" w:color="auto"/>
            </w:tcBorders>
            <w:shd w:val="clear" w:color="auto" w:fill="auto"/>
          </w:tcPr>
          <w:p w14:paraId="296B3C7B" w14:textId="77777777" w:rsidR="00423A52" w:rsidRPr="006175AB" w:rsidRDefault="00423A52" w:rsidP="00C27A50">
            <w:pPr>
              <w:jc w:val="both"/>
              <w:rPr>
                <w:color w:val="000000"/>
                <w:sz w:val="20"/>
                <w:szCs w:val="20"/>
              </w:rPr>
            </w:pPr>
            <w:r w:rsidRPr="006175AB">
              <w:rPr>
                <w:color w:val="000000"/>
                <w:sz w:val="20"/>
                <w:szCs w:val="20"/>
              </w:rPr>
              <w:t>Корректировочный счет-фактура</w:t>
            </w:r>
          </w:p>
        </w:tc>
        <w:tc>
          <w:tcPr>
            <w:tcW w:w="2551" w:type="dxa"/>
            <w:tcBorders>
              <w:top w:val="nil"/>
              <w:left w:val="nil"/>
              <w:bottom w:val="single" w:sz="8" w:space="0" w:color="auto"/>
              <w:right w:val="single" w:sz="8" w:space="0" w:color="auto"/>
            </w:tcBorders>
            <w:shd w:val="clear" w:color="auto" w:fill="auto"/>
          </w:tcPr>
          <w:p w14:paraId="11FC0E3B" w14:textId="77777777" w:rsidR="00423A52" w:rsidRPr="006175AB" w:rsidRDefault="00423A52" w:rsidP="00C27A50">
            <w:pPr>
              <w:jc w:val="both"/>
              <w:rPr>
                <w:color w:val="000000"/>
                <w:sz w:val="20"/>
                <w:szCs w:val="20"/>
              </w:rPr>
            </w:pPr>
            <w:r w:rsidRPr="006175AB">
              <w:rPr>
                <w:color w:val="000000"/>
                <w:sz w:val="20"/>
                <w:szCs w:val="20"/>
              </w:rPr>
              <w:t>Формализованный XML</w:t>
            </w:r>
          </w:p>
        </w:tc>
      </w:tr>
      <w:tr w:rsidR="00423A52" w:rsidRPr="006175AB" w14:paraId="725C4F19" w14:textId="77777777" w:rsidTr="00C27A50">
        <w:trPr>
          <w:trHeight w:val="375"/>
        </w:trPr>
        <w:tc>
          <w:tcPr>
            <w:tcW w:w="6663" w:type="dxa"/>
            <w:tcBorders>
              <w:top w:val="nil"/>
              <w:left w:val="single" w:sz="8" w:space="0" w:color="auto"/>
              <w:bottom w:val="single" w:sz="8" w:space="0" w:color="auto"/>
              <w:right w:val="single" w:sz="8" w:space="0" w:color="auto"/>
            </w:tcBorders>
            <w:shd w:val="clear" w:color="auto" w:fill="auto"/>
            <w:hideMark/>
          </w:tcPr>
          <w:p w14:paraId="4EC6D945" w14:textId="77777777" w:rsidR="00423A52" w:rsidRPr="006175AB" w:rsidRDefault="00423A52" w:rsidP="00C27A50">
            <w:pPr>
              <w:rPr>
                <w:color w:val="000000"/>
                <w:sz w:val="20"/>
                <w:szCs w:val="20"/>
              </w:rPr>
            </w:pPr>
            <w:r w:rsidRPr="006175AB">
              <w:rPr>
                <w:color w:val="000000"/>
                <w:sz w:val="20"/>
                <w:szCs w:val="20"/>
              </w:rPr>
              <w:t>Корректировочный счет-фактура</w:t>
            </w:r>
          </w:p>
        </w:tc>
        <w:tc>
          <w:tcPr>
            <w:tcW w:w="2551" w:type="dxa"/>
            <w:tcBorders>
              <w:top w:val="nil"/>
              <w:left w:val="nil"/>
              <w:bottom w:val="single" w:sz="8" w:space="0" w:color="auto"/>
              <w:right w:val="single" w:sz="8" w:space="0" w:color="auto"/>
            </w:tcBorders>
            <w:shd w:val="clear" w:color="auto" w:fill="auto"/>
            <w:hideMark/>
          </w:tcPr>
          <w:p w14:paraId="3D8A012F" w14:textId="77777777" w:rsidR="00423A52" w:rsidRPr="006175AB" w:rsidRDefault="00423A52" w:rsidP="00C27A50">
            <w:pPr>
              <w:jc w:val="both"/>
              <w:rPr>
                <w:color w:val="000000"/>
                <w:sz w:val="20"/>
                <w:szCs w:val="20"/>
              </w:rPr>
            </w:pPr>
            <w:r w:rsidRPr="006175AB">
              <w:rPr>
                <w:rFonts w:eastAsia="Calibri"/>
                <w:color w:val="000000"/>
                <w:sz w:val="20"/>
                <w:szCs w:val="20"/>
              </w:rPr>
              <w:t>Формализованный XML</w:t>
            </w:r>
          </w:p>
        </w:tc>
      </w:tr>
      <w:tr w:rsidR="00423A52" w:rsidRPr="006175AB" w14:paraId="35D4389A" w14:textId="77777777" w:rsidTr="00C27A50">
        <w:trPr>
          <w:trHeight w:val="375"/>
        </w:trPr>
        <w:tc>
          <w:tcPr>
            <w:tcW w:w="6663" w:type="dxa"/>
            <w:tcBorders>
              <w:top w:val="single" w:sz="8" w:space="0" w:color="auto"/>
              <w:left w:val="single" w:sz="8" w:space="0" w:color="auto"/>
              <w:bottom w:val="single" w:sz="8" w:space="0" w:color="auto"/>
              <w:right w:val="single" w:sz="8" w:space="0" w:color="auto"/>
            </w:tcBorders>
            <w:shd w:val="clear" w:color="auto" w:fill="auto"/>
          </w:tcPr>
          <w:p w14:paraId="5A5368EB" w14:textId="77777777" w:rsidR="00423A52" w:rsidRPr="006175AB" w:rsidRDefault="00423A52" w:rsidP="00C27A50">
            <w:pPr>
              <w:rPr>
                <w:color w:val="000000"/>
                <w:sz w:val="20"/>
                <w:szCs w:val="20"/>
              </w:rPr>
            </w:pPr>
            <w:r w:rsidRPr="006175AB">
              <w:rPr>
                <w:color w:val="000000"/>
                <w:sz w:val="20"/>
                <w:szCs w:val="20"/>
              </w:rPr>
              <w:t>Исправленный счет-фактура</w:t>
            </w:r>
          </w:p>
        </w:tc>
        <w:tc>
          <w:tcPr>
            <w:tcW w:w="2551" w:type="dxa"/>
            <w:tcBorders>
              <w:top w:val="single" w:sz="8" w:space="0" w:color="auto"/>
              <w:left w:val="nil"/>
              <w:bottom w:val="single" w:sz="8" w:space="0" w:color="auto"/>
              <w:right w:val="single" w:sz="8" w:space="0" w:color="auto"/>
            </w:tcBorders>
            <w:shd w:val="clear" w:color="auto" w:fill="auto"/>
          </w:tcPr>
          <w:p w14:paraId="4CECDC82" w14:textId="77777777" w:rsidR="00423A52" w:rsidRPr="006175AB" w:rsidRDefault="00423A52" w:rsidP="00C27A50">
            <w:pPr>
              <w:jc w:val="both"/>
              <w:rPr>
                <w:rFonts w:eastAsia="Calibri"/>
                <w:color w:val="000000"/>
                <w:sz w:val="20"/>
                <w:szCs w:val="20"/>
              </w:rPr>
            </w:pPr>
            <w:r w:rsidRPr="006175AB">
              <w:rPr>
                <w:rFonts w:eastAsia="Calibri"/>
                <w:color w:val="000000"/>
                <w:sz w:val="20"/>
                <w:szCs w:val="20"/>
              </w:rPr>
              <w:t>Формализованный XML</w:t>
            </w:r>
          </w:p>
        </w:tc>
      </w:tr>
      <w:tr w:rsidR="00423A52" w:rsidRPr="006175AB" w14:paraId="2E7B6205" w14:textId="77777777" w:rsidTr="00C27A50">
        <w:trPr>
          <w:trHeight w:val="375"/>
        </w:trPr>
        <w:tc>
          <w:tcPr>
            <w:tcW w:w="6663" w:type="dxa"/>
            <w:tcBorders>
              <w:top w:val="single" w:sz="8" w:space="0" w:color="auto"/>
              <w:left w:val="single" w:sz="8" w:space="0" w:color="auto"/>
              <w:bottom w:val="single" w:sz="8" w:space="0" w:color="auto"/>
              <w:right w:val="single" w:sz="8" w:space="0" w:color="auto"/>
            </w:tcBorders>
            <w:shd w:val="clear" w:color="auto" w:fill="auto"/>
          </w:tcPr>
          <w:p w14:paraId="298C2977" w14:textId="77777777" w:rsidR="00423A52" w:rsidRPr="006175AB" w:rsidRDefault="00423A52" w:rsidP="00C27A50">
            <w:pPr>
              <w:rPr>
                <w:color w:val="000000"/>
                <w:sz w:val="20"/>
                <w:szCs w:val="20"/>
              </w:rPr>
            </w:pPr>
            <w:r w:rsidRPr="006175AB">
              <w:rPr>
                <w:color w:val="000000"/>
                <w:sz w:val="20"/>
                <w:szCs w:val="20"/>
              </w:rPr>
              <w:t>Товарная накладная ТОРГ-12</w:t>
            </w:r>
          </w:p>
        </w:tc>
        <w:tc>
          <w:tcPr>
            <w:tcW w:w="2551" w:type="dxa"/>
            <w:tcBorders>
              <w:top w:val="single" w:sz="8" w:space="0" w:color="auto"/>
              <w:left w:val="nil"/>
              <w:bottom w:val="single" w:sz="8" w:space="0" w:color="auto"/>
              <w:right w:val="single" w:sz="8" w:space="0" w:color="auto"/>
            </w:tcBorders>
            <w:shd w:val="clear" w:color="auto" w:fill="auto"/>
          </w:tcPr>
          <w:p w14:paraId="011F7295" w14:textId="77777777" w:rsidR="00423A52" w:rsidRPr="006175AB" w:rsidRDefault="00423A52" w:rsidP="00C27A50">
            <w:pPr>
              <w:jc w:val="both"/>
              <w:rPr>
                <w:rFonts w:eastAsia="Calibri"/>
                <w:color w:val="000000"/>
                <w:sz w:val="20"/>
                <w:szCs w:val="20"/>
              </w:rPr>
            </w:pPr>
            <w:r w:rsidRPr="006175AB">
              <w:rPr>
                <w:color w:val="000000"/>
                <w:sz w:val="20"/>
                <w:szCs w:val="20"/>
              </w:rPr>
              <w:t>Формализованный XML</w:t>
            </w:r>
          </w:p>
        </w:tc>
      </w:tr>
      <w:tr w:rsidR="00423A52" w:rsidRPr="006175AB" w14:paraId="69D09DA3" w14:textId="77777777" w:rsidTr="00C27A50">
        <w:trPr>
          <w:trHeight w:val="375"/>
        </w:trPr>
        <w:tc>
          <w:tcPr>
            <w:tcW w:w="6663" w:type="dxa"/>
            <w:tcBorders>
              <w:top w:val="single" w:sz="8" w:space="0" w:color="auto"/>
              <w:left w:val="single" w:sz="8" w:space="0" w:color="auto"/>
              <w:bottom w:val="single" w:sz="8" w:space="0" w:color="auto"/>
              <w:right w:val="single" w:sz="8" w:space="0" w:color="auto"/>
            </w:tcBorders>
            <w:shd w:val="clear" w:color="auto" w:fill="auto"/>
          </w:tcPr>
          <w:p w14:paraId="4E6C33E1" w14:textId="77777777" w:rsidR="00423A52" w:rsidRPr="006175AB" w:rsidRDefault="00423A52" w:rsidP="00C27A50">
            <w:pPr>
              <w:rPr>
                <w:color w:val="000000"/>
                <w:sz w:val="20"/>
                <w:szCs w:val="20"/>
              </w:rPr>
            </w:pPr>
            <w:r w:rsidRPr="006175AB">
              <w:rPr>
                <w:color w:val="000000"/>
                <w:sz w:val="20"/>
                <w:szCs w:val="20"/>
              </w:rPr>
              <w:t>Универсальный передаточный документ</w:t>
            </w:r>
          </w:p>
        </w:tc>
        <w:tc>
          <w:tcPr>
            <w:tcW w:w="2551" w:type="dxa"/>
            <w:tcBorders>
              <w:top w:val="single" w:sz="8" w:space="0" w:color="auto"/>
              <w:left w:val="nil"/>
              <w:bottom w:val="single" w:sz="8" w:space="0" w:color="auto"/>
              <w:right w:val="single" w:sz="8" w:space="0" w:color="auto"/>
            </w:tcBorders>
            <w:shd w:val="clear" w:color="auto" w:fill="auto"/>
          </w:tcPr>
          <w:p w14:paraId="280F30D2" w14:textId="77777777" w:rsidR="00423A52" w:rsidRPr="006175AB" w:rsidRDefault="00423A52" w:rsidP="00C27A50">
            <w:pPr>
              <w:jc w:val="both"/>
              <w:rPr>
                <w:rFonts w:eastAsia="Calibri"/>
                <w:color w:val="000000"/>
                <w:sz w:val="20"/>
                <w:szCs w:val="20"/>
              </w:rPr>
            </w:pPr>
            <w:r w:rsidRPr="006175AB">
              <w:rPr>
                <w:color w:val="000000"/>
                <w:sz w:val="20"/>
                <w:szCs w:val="20"/>
              </w:rPr>
              <w:t>Формализованный XML</w:t>
            </w:r>
          </w:p>
        </w:tc>
      </w:tr>
      <w:tr w:rsidR="00423A52" w:rsidRPr="006175AB" w14:paraId="45F13B80" w14:textId="77777777" w:rsidTr="00C27A50">
        <w:trPr>
          <w:trHeight w:val="375"/>
        </w:trPr>
        <w:tc>
          <w:tcPr>
            <w:tcW w:w="6663" w:type="dxa"/>
            <w:tcBorders>
              <w:top w:val="single" w:sz="8" w:space="0" w:color="auto"/>
              <w:left w:val="single" w:sz="8" w:space="0" w:color="auto"/>
              <w:bottom w:val="single" w:sz="8" w:space="0" w:color="auto"/>
              <w:right w:val="single" w:sz="8" w:space="0" w:color="auto"/>
            </w:tcBorders>
            <w:shd w:val="clear" w:color="auto" w:fill="auto"/>
          </w:tcPr>
          <w:p w14:paraId="033C5CA5" w14:textId="77777777" w:rsidR="00423A52" w:rsidRPr="006175AB" w:rsidRDefault="00423A52" w:rsidP="00C27A50">
            <w:pPr>
              <w:rPr>
                <w:color w:val="000000"/>
                <w:sz w:val="20"/>
                <w:szCs w:val="20"/>
              </w:rPr>
            </w:pPr>
            <w:r w:rsidRPr="006175AB">
              <w:rPr>
                <w:color w:val="000000"/>
                <w:sz w:val="20"/>
                <w:szCs w:val="20"/>
              </w:rPr>
              <w:t>Корректировочный универсальный передаточный документ</w:t>
            </w:r>
          </w:p>
        </w:tc>
        <w:tc>
          <w:tcPr>
            <w:tcW w:w="2551" w:type="dxa"/>
            <w:tcBorders>
              <w:top w:val="single" w:sz="8" w:space="0" w:color="auto"/>
              <w:left w:val="nil"/>
              <w:bottom w:val="single" w:sz="8" w:space="0" w:color="auto"/>
              <w:right w:val="single" w:sz="8" w:space="0" w:color="auto"/>
            </w:tcBorders>
            <w:shd w:val="clear" w:color="auto" w:fill="auto"/>
          </w:tcPr>
          <w:p w14:paraId="3DBAE508" w14:textId="77777777" w:rsidR="00423A52" w:rsidRPr="006175AB" w:rsidRDefault="00423A52" w:rsidP="00C27A50">
            <w:pPr>
              <w:jc w:val="both"/>
              <w:rPr>
                <w:rFonts w:eastAsia="Calibri"/>
                <w:color w:val="000000"/>
                <w:sz w:val="20"/>
                <w:szCs w:val="20"/>
              </w:rPr>
            </w:pPr>
            <w:r w:rsidRPr="006175AB">
              <w:rPr>
                <w:color w:val="000000"/>
                <w:sz w:val="20"/>
                <w:szCs w:val="20"/>
              </w:rPr>
              <w:t>Формализованный XML</w:t>
            </w:r>
          </w:p>
        </w:tc>
      </w:tr>
      <w:tr w:rsidR="00423A52" w:rsidRPr="006175AB" w14:paraId="600D3EAE" w14:textId="77777777" w:rsidTr="00C27A50">
        <w:trPr>
          <w:trHeight w:val="375"/>
        </w:trPr>
        <w:tc>
          <w:tcPr>
            <w:tcW w:w="6663" w:type="dxa"/>
            <w:tcBorders>
              <w:top w:val="single" w:sz="8" w:space="0" w:color="auto"/>
              <w:left w:val="single" w:sz="8" w:space="0" w:color="auto"/>
              <w:bottom w:val="single" w:sz="8" w:space="0" w:color="auto"/>
              <w:right w:val="single" w:sz="8" w:space="0" w:color="auto"/>
            </w:tcBorders>
            <w:shd w:val="clear" w:color="auto" w:fill="auto"/>
          </w:tcPr>
          <w:p w14:paraId="528474F1" w14:textId="77777777" w:rsidR="00423A52" w:rsidRPr="006175AB" w:rsidRDefault="00423A52" w:rsidP="00C27A50">
            <w:pPr>
              <w:rPr>
                <w:color w:val="000000"/>
                <w:sz w:val="20"/>
                <w:szCs w:val="20"/>
              </w:rPr>
            </w:pPr>
            <w:r w:rsidRPr="006175AB">
              <w:rPr>
                <w:color w:val="000000"/>
                <w:sz w:val="20"/>
                <w:szCs w:val="20"/>
              </w:rPr>
              <w:t>Исправленный универсальный передаточный документ</w:t>
            </w:r>
          </w:p>
        </w:tc>
        <w:tc>
          <w:tcPr>
            <w:tcW w:w="2551" w:type="dxa"/>
            <w:tcBorders>
              <w:top w:val="single" w:sz="8" w:space="0" w:color="auto"/>
              <w:left w:val="nil"/>
              <w:bottom w:val="single" w:sz="8" w:space="0" w:color="auto"/>
              <w:right w:val="single" w:sz="8" w:space="0" w:color="auto"/>
            </w:tcBorders>
            <w:shd w:val="clear" w:color="auto" w:fill="auto"/>
          </w:tcPr>
          <w:p w14:paraId="3E871A6B" w14:textId="77777777" w:rsidR="00423A52" w:rsidRPr="006175AB" w:rsidRDefault="00423A52" w:rsidP="00C27A50">
            <w:pPr>
              <w:jc w:val="both"/>
              <w:rPr>
                <w:rFonts w:eastAsia="Calibri"/>
                <w:color w:val="000000"/>
                <w:sz w:val="20"/>
                <w:szCs w:val="20"/>
              </w:rPr>
            </w:pPr>
            <w:r w:rsidRPr="006175AB">
              <w:rPr>
                <w:color w:val="000000"/>
                <w:sz w:val="20"/>
                <w:szCs w:val="20"/>
              </w:rPr>
              <w:t>Формализованный XML</w:t>
            </w:r>
          </w:p>
        </w:tc>
      </w:tr>
      <w:tr w:rsidR="00423A52" w:rsidRPr="006175AB" w14:paraId="30FBF79E" w14:textId="77777777" w:rsidTr="00C27A50">
        <w:trPr>
          <w:trHeight w:val="375"/>
        </w:trPr>
        <w:tc>
          <w:tcPr>
            <w:tcW w:w="6663" w:type="dxa"/>
            <w:tcBorders>
              <w:top w:val="single" w:sz="8" w:space="0" w:color="auto"/>
              <w:left w:val="single" w:sz="8" w:space="0" w:color="auto"/>
              <w:bottom w:val="single" w:sz="8" w:space="0" w:color="auto"/>
              <w:right w:val="single" w:sz="8" w:space="0" w:color="auto"/>
            </w:tcBorders>
            <w:shd w:val="clear" w:color="auto" w:fill="auto"/>
          </w:tcPr>
          <w:p w14:paraId="772A81CF" w14:textId="77777777" w:rsidR="00423A52" w:rsidRPr="006175AB" w:rsidRDefault="00423A52" w:rsidP="00C27A50">
            <w:pPr>
              <w:jc w:val="both"/>
              <w:rPr>
                <w:color w:val="000000"/>
                <w:sz w:val="20"/>
                <w:szCs w:val="20"/>
              </w:rPr>
            </w:pPr>
            <w:r w:rsidRPr="006175AB">
              <w:rPr>
                <w:color w:val="000000"/>
                <w:sz w:val="20"/>
                <w:szCs w:val="20"/>
              </w:rPr>
              <w:lastRenderedPageBreak/>
              <w:t>Акт сверки взаиморасчетов</w:t>
            </w:r>
          </w:p>
        </w:tc>
        <w:tc>
          <w:tcPr>
            <w:tcW w:w="2551" w:type="dxa"/>
            <w:tcBorders>
              <w:top w:val="single" w:sz="8" w:space="0" w:color="auto"/>
              <w:left w:val="nil"/>
              <w:bottom w:val="single" w:sz="8" w:space="0" w:color="auto"/>
              <w:right w:val="single" w:sz="8" w:space="0" w:color="auto"/>
            </w:tcBorders>
            <w:shd w:val="clear" w:color="auto" w:fill="auto"/>
          </w:tcPr>
          <w:p w14:paraId="34C2D1EB" w14:textId="77777777" w:rsidR="00423A52" w:rsidRPr="006175AB" w:rsidRDefault="00423A52" w:rsidP="00C27A50">
            <w:pPr>
              <w:jc w:val="both"/>
              <w:rPr>
                <w:rFonts w:eastAsia="Calibri"/>
                <w:color w:val="000000"/>
                <w:sz w:val="20"/>
                <w:szCs w:val="20"/>
              </w:rPr>
            </w:pPr>
            <w:r w:rsidRPr="006175AB">
              <w:rPr>
                <w:rFonts w:eastAsia="Calibri"/>
                <w:color w:val="000000"/>
                <w:sz w:val="20"/>
                <w:szCs w:val="20"/>
              </w:rPr>
              <w:t xml:space="preserve">Неформализованный </w:t>
            </w:r>
          </w:p>
        </w:tc>
      </w:tr>
      <w:tr w:rsidR="00423A52" w:rsidRPr="006175AB" w14:paraId="2BCC8A50" w14:textId="77777777" w:rsidTr="00C27A50">
        <w:trPr>
          <w:trHeight w:val="375"/>
        </w:trPr>
        <w:tc>
          <w:tcPr>
            <w:tcW w:w="6663" w:type="dxa"/>
            <w:tcBorders>
              <w:top w:val="single" w:sz="8" w:space="0" w:color="auto"/>
              <w:left w:val="single" w:sz="8" w:space="0" w:color="auto"/>
              <w:bottom w:val="single" w:sz="8" w:space="0" w:color="auto"/>
              <w:right w:val="single" w:sz="8" w:space="0" w:color="auto"/>
            </w:tcBorders>
            <w:shd w:val="clear" w:color="auto" w:fill="auto"/>
          </w:tcPr>
          <w:p w14:paraId="4D573AAB" w14:textId="77777777" w:rsidR="00423A52" w:rsidRPr="006175AB" w:rsidRDefault="00423A52" w:rsidP="00C27A50">
            <w:pPr>
              <w:jc w:val="both"/>
              <w:rPr>
                <w:color w:val="000000"/>
                <w:sz w:val="20"/>
                <w:szCs w:val="20"/>
              </w:rPr>
            </w:pPr>
            <w:r w:rsidRPr="006175AB">
              <w:rPr>
                <w:color w:val="000000"/>
                <w:sz w:val="20"/>
                <w:szCs w:val="20"/>
              </w:rPr>
              <w:t>Счет</w:t>
            </w:r>
          </w:p>
        </w:tc>
        <w:tc>
          <w:tcPr>
            <w:tcW w:w="2551" w:type="dxa"/>
            <w:tcBorders>
              <w:top w:val="single" w:sz="8" w:space="0" w:color="auto"/>
              <w:left w:val="nil"/>
              <w:bottom w:val="single" w:sz="8" w:space="0" w:color="auto"/>
              <w:right w:val="single" w:sz="8" w:space="0" w:color="auto"/>
            </w:tcBorders>
            <w:shd w:val="clear" w:color="auto" w:fill="auto"/>
          </w:tcPr>
          <w:p w14:paraId="26729CE5" w14:textId="77777777" w:rsidR="00423A52" w:rsidRPr="006175AB" w:rsidRDefault="00423A52" w:rsidP="00C27A50">
            <w:pPr>
              <w:jc w:val="both"/>
              <w:rPr>
                <w:rFonts w:eastAsia="Calibri"/>
                <w:color w:val="000000"/>
                <w:sz w:val="20"/>
                <w:szCs w:val="20"/>
              </w:rPr>
            </w:pPr>
            <w:r w:rsidRPr="006175AB">
              <w:rPr>
                <w:rFonts w:eastAsia="Calibri"/>
                <w:color w:val="000000"/>
                <w:sz w:val="20"/>
                <w:szCs w:val="20"/>
              </w:rPr>
              <w:t xml:space="preserve">Неформализованный </w:t>
            </w:r>
          </w:p>
          <w:p w14:paraId="15F9D0D0" w14:textId="77777777" w:rsidR="00423A52" w:rsidRPr="006175AB" w:rsidRDefault="00423A52" w:rsidP="00C27A50">
            <w:pPr>
              <w:jc w:val="both"/>
              <w:rPr>
                <w:rFonts w:eastAsia="Calibri"/>
                <w:color w:val="000000"/>
                <w:sz w:val="20"/>
                <w:szCs w:val="20"/>
              </w:rPr>
            </w:pPr>
          </w:p>
        </w:tc>
      </w:tr>
      <w:tr w:rsidR="00423A52" w:rsidRPr="006175AB" w14:paraId="15AB409B" w14:textId="77777777" w:rsidTr="00C27A50">
        <w:trPr>
          <w:trHeight w:val="375"/>
        </w:trPr>
        <w:tc>
          <w:tcPr>
            <w:tcW w:w="6663" w:type="dxa"/>
            <w:tcBorders>
              <w:top w:val="single" w:sz="8" w:space="0" w:color="auto"/>
              <w:left w:val="single" w:sz="8" w:space="0" w:color="auto"/>
              <w:bottom w:val="single" w:sz="8" w:space="0" w:color="auto"/>
              <w:right w:val="single" w:sz="8" w:space="0" w:color="auto"/>
            </w:tcBorders>
            <w:shd w:val="clear" w:color="auto" w:fill="auto"/>
          </w:tcPr>
          <w:p w14:paraId="60E2F53A" w14:textId="77777777" w:rsidR="00423A52" w:rsidRPr="006175AB" w:rsidRDefault="00423A52" w:rsidP="00C27A50">
            <w:pPr>
              <w:jc w:val="both"/>
              <w:rPr>
                <w:color w:val="000000"/>
                <w:sz w:val="20"/>
                <w:szCs w:val="20"/>
              </w:rPr>
            </w:pPr>
            <w:r w:rsidRPr="006175AB">
              <w:rPr>
                <w:color w:val="000000"/>
                <w:sz w:val="20"/>
                <w:szCs w:val="20"/>
              </w:rPr>
              <w:t>Акт оказания услуг и другие формы актов, подтверждающие оказание услуг/выполнение работ</w:t>
            </w:r>
          </w:p>
        </w:tc>
        <w:tc>
          <w:tcPr>
            <w:tcW w:w="2551" w:type="dxa"/>
            <w:tcBorders>
              <w:top w:val="single" w:sz="8" w:space="0" w:color="auto"/>
              <w:left w:val="nil"/>
              <w:bottom w:val="single" w:sz="8" w:space="0" w:color="auto"/>
              <w:right w:val="single" w:sz="8" w:space="0" w:color="auto"/>
            </w:tcBorders>
            <w:shd w:val="clear" w:color="auto" w:fill="auto"/>
          </w:tcPr>
          <w:p w14:paraId="7DE6ADEC" w14:textId="77777777" w:rsidR="00423A52" w:rsidRPr="006175AB" w:rsidRDefault="00423A52" w:rsidP="00C27A50">
            <w:pPr>
              <w:jc w:val="both"/>
              <w:rPr>
                <w:rFonts w:eastAsia="Calibri"/>
                <w:color w:val="000000"/>
                <w:sz w:val="20"/>
                <w:szCs w:val="20"/>
              </w:rPr>
            </w:pPr>
            <w:r w:rsidRPr="006175AB">
              <w:rPr>
                <w:rFonts w:eastAsia="Calibri"/>
                <w:color w:val="000000"/>
                <w:sz w:val="20"/>
                <w:szCs w:val="20"/>
              </w:rPr>
              <w:t xml:space="preserve">Неформализованный </w:t>
            </w:r>
          </w:p>
        </w:tc>
      </w:tr>
      <w:tr w:rsidR="00423A52" w:rsidRPr="006175AB" w14:paraId="36B53872" w14:textId="77777777" w:rsidTr="00C27A50">
        <w:trPr>
          <w:trHeight w:val="375"/>
        </w:trPr>
        <w:tc>
          <w:tcPr>
            <w:tcW w:w="6663" w:type="dxa"/>
            <w:tcBorders>
              <w:top w:val="single" w:sz="8" w:space="0" w:color="auto"/>
              <w:left w:val="single" w:sz="8" w:space="0" w:color="auto"/>
              <w:bottom w:val="single" w:sz="8" w:space="0" w:color="auto"/>
              <w:right w:val="single" w:sz="8" w:space="0" w:color="auto"/>
            </w:tcBorders>
            <w:shd w:val="clear" w:color="auto" w:fill="auto"/>
          </w:tcPr>
          <w:p w14:paraId="65DA362D" w14:textId="77777777" w:rsidR="00423A52" w:rsidRPr="006175AB" w:rsidRDefault="00423A52" w:rsidP="00C27A50">
            <w:pPr>
              <w:jc w:val="both"/>
              <w:rPr>
                <w:color w:val="000000"/>
                <w:sz w:val="20"/>
                <w:szCs w:val="20"/>
              </w:rPr>
            </w:pPr>
            <w:r w:rsidRPr="006175AB">
              <w:rPr>
                <w:color w:val="000000"/>
                <w:sz w:val="20"/>
                <w:szCs w:val="20"/>
              </w:rPr>
              <w:t>Корректировочный акт об оказанных услугах</w:t>
            </w:r>
          </w:p>
        </w:tc>
        <w:tc>
          <w:tcPr>
            <w:tcW w:w="2551" w:type="dxa"/>
            <w:tcBorders>
              <w:top w:val="single" w:sz="8" w:space="0" w:color="auto"/>
              <w:left w:val="nil"/>
              <w:bottom w:val="single" w:sz="8" w:space="0" w:color="auto"/>
              <w:right w:val="single" w:sz="8" w:space="0" w:color="auto"/>
            </w:tcBorders>
            <w:shd w:val="clear" w:color="auto" w:fill="auto"/>
          </w:tcPr>
          <w:p w14:paraId="7F5D3B34" w14:textId="77777777" w:rsidR="00423A52" w:rsidRPr="006175AB" w:rsidRDefault="00423A52" w:rsidP="00C27A50">
            <w:pPr>
              <w:jc w:val="both"/>
              <w:rPr>
                <w:rFonts w:eastAsia="Calibri"/>
                <w:color w:val="000000"/>
                <w:sz w:val="20"/>
                <w:szCs w:val="20"/>
              </w:rPr>
            </w:pPr>
            <w:r w:rsidRPr="006175AB">
              <w:rPr>
                <w:rFonts w:eastAsia="Calibri"/>
                <w:color w:val="000000"/>
                <w:sz w:val="20"/>
                <w:szCs w:val="20"/>
              </w:rPr>
              <w:t>Неформализованный</w:t>
            </w:r>
          </w:p>
        </w:tc>
      </w:tr>
      <w:tr w:rsidR="00423A52" w:rsidRPr="006175AB" w14:paraId="2499A380" w14:textId="77777777" w:rsidTr="00C27A50">
        <w:trPr>
          <w:trHeight w:val="375"/>
        </w:trPr>
        <w:tc>
          <w:tcPr>
            <w:tcW w:w="6663" w:type="dxa"/>
            <w:tcBorders>
              <w:top w:val="single" w:sz="8" w:space="0" w:color="auto"/>
              <w:left w:val="single" w:sz="8" w:space="0" w:color="auto"/>
              <w:bottom w:val="single" w:sz="8" w:space="0" w:color="auto"/>
              <w:right w:val="single" w:sz="8" w:space="0" w:color="auto"/>
            </w:tcBorders>
            <w:shd w:val="clear" w:color="auto" w:fill="auto"/>
          </w:tcPr>
          <w:p w14:paraId="61433F4F" w14:textId="77777777" w:rsidR="00423A52" w:rsidRPr="006175AB" w:rsidRDefault="00423A52" w:rsidP="00C27A50">
            <w:pPr>
              <w:jc w:val="both"/>
              <w:rPr>
                <w:color w:val="000000"/>
                <w:sz w:val="20"/>
                <w:szCs w:val="20"/>
              </w:rPr>
            </w:pPr>
            <w:r w:rsidRPr="006175AB">
              <w:rPr>
                <w:color w:val="000000"/>
                <w:sz w:val="20"/>
                <w:szCs w:val="20"/>
              </w:rPr>
              <w:t>Отчет об оказании услуг/выполнении работ</w:t>
            </w:r>
          </w:p>
        </w:tc>
        <w:tc>
          <w:tcPr>
            <w:tcW w:w="2551" w:type="dxa"/>
            <w:tcBorders>
              <w:top w:val="single" w:sz="8" w:space="0" w:color="auto"/>
              <w:left w:val="nil"/>
              <w:bottom w:val="single" w:sz="8" w:space="0" w:color="auto"/>
              <w:right w:val="single" w:sz="8" w:space="0" w:color="auto"/>
            </w:tcBorders>
            <w:shd w:val="clear" w:color="auto" w:fill="auto"/>
          </w:tcPr>
          <w:p w14:paraId="6BE0A7FE" w14:textId="77777777" w:rsidR="00423A52" w:rsidRPr="006175AB" w:rsidRDefault="00423A52" w:rsidP="00C27A50">
            <w:pPr>
              <w:jc w:val="both"/>
              <w:rPr>
                <w:rFonts w:eastAsia="Calibri"/>
                <w:color w:val="000000"/>
                <w:sz w:val="20"/>
                <w:szCs w:val="20"/>
              </w:rPr>
            </w:pPr>
            <w:r w:rsidRPr="006175AB">
              <w:rPr>
                <w:rFonts w:eastAsia="Calibri"/>
                <w:color w:val="000000"/>
                <w:sz w:val="20"/>
                <w:szCs w:val="20"/>
              </w:rPr>
              <w:t xml:space="preserve">Неформализованный </w:t>
            </w:r>
          </w:p>
        </w:tc>
      </w:tr>
      <w:tr w:rsidR="00423A52" w:rsidRPr="006175AB" w14:paraId="34155DFD" w14:textId="77777777" w:rsidTr="00C27A50">
        <w:trPr>
          <w:trHeight w:val="375"/>
        </w:trPr>
        <w:tc>
          <w:tcPr>
            <w:tcW w:w="6663" w:type="dxa"/>
            <w:tcBorders>
              <w:top w:val="single" w:sz="8" w:space="0" w:color="auto"/>
              <w:left w:val="single" w:sz="8" w:space="0" w:color="auto"/>
              <w:bottom w:val="single" w:sz="8" w:space="0" w:color="auto"/>
              <w:right w:val="single" w:sz="8" w:space="0" w:color="auto"/>
            </w:tcBorders>
            <w:shd w:val="clear" w:color="auto" w:fill="auto"/>
          </w:tcPr>
          <w:p w14:paraId="35223274" w14:textId="77777777" w:rsidR="00423A52" w:rsidRPr="006175AB" w:rsidRDefault="00423A52" w:rsidP="00C27A50">
            <w:pPr>
              <w:jc w:val="both"/>
              <w:rPr>
                <w:color w:val="000000"/>
                <w:sz w:val="20"/>
                <w:szCs w:val="20"/>
              </w:rPr>
            </w:pPr>
            <w:r w:rsidRPr="006175AB">
              <w:rPr>
                <w:sz w:val="20"/>
                <w:szCs w:val="20"/>
              </w:rPr>
              <w:t>Иные документы, подписываемые Сторонами в рамках исполнениях обязательств Сторон по заключенн</w:t>
            </w:r>
            <w:r>
              <w:rPr>
                <w:sz w:val="20"/>
                <w:szCs w:val="20"/>
              </w:rPr>
              <w:t>ому</w:t>
            </w:r>
            <w:r w:rsidRPr="006175AB">
              <w:rPr>
                <w:sz w:val="20"/>
                <w:szCs w:val="20"/>
              </w:rPr>
              <w:t xml:space="preserve"> между Сторонами </w:t>
            </w:r>
            <w:r>
              <w:rPr>
                <w:sz w:val="20"/>
                <w:szCs w:val="20"/>
              </w:rPr>
              <w:t>Д</w:t>
            </w:r>
            <w:r w:rsidRPr="006175AB">
              <w:rPr>
                <w:sz w:val="20"/>
                <w:szCs w:val="20"/>
              </w:rPr>
              <w:t>оговор</w:t>
            </w:r>
            <w:r>
              <w:rPr>
                <w:sz w:val="20"/>
                <w:szCs w:val="20"/>
              </w:rPr>
              <w:t>у</w:t>
            </w:r>
          </w:p>
        </w:tc>
        <w:tc>
          <w:tcPr>
            <w:tcW w:w="2551" w:type="dxa"/>
            <w:tcBorders>
              <w:top w:val="single" w:sz="8" w:space="0" w:color="auto"/>
              <w:left w:val="nil"/>
              <w:bottom w:val="single" w:sz="8" w:space="0" w:color="auto"/>
              <w:right w:val="single" w:sz="8" w:space="0" w:color="auto"/>
            </w:tcBorders>
            <w:shd w:val="clear" w:color="auto" w:fill="auto"/>
          </w:tcPr>
          <w:p w14:paraId="7BF65485" w14:textId="77777777" w:rsidR="00423A52" w:rsidRPr="006175AB" w:rsidRDefault="00423A52" w:rsidP="00C27A50">
            <w:pPr>
              <w:jc w:val="both"/>
              <w:rPr>
                <w:rFonts w:eastAsia="Calibri"/>
                <w:color w:val="000000"/>
                <w:sz w:val="20"/>
                <w:szCs w:val="20"/>
              </w:rPr>
            </w:pPr>
            <w:r w:rsidRPr="006175AB">
              <w:rPr>
                <w:rFonts w:eastAsia="Calibri"/>
                <w:color w:val="000000"/>
                <w:sz w:val="20"/>
                <w:szCs w:val="20"/>
              </w:rPr>
              <w:t xml:space="preserve">Неформализованный </w:t>
            </w:r>
          </w:p>
        </w:tc>
      </w:tr>
    </w:tbl>
    <w:p w14:paraId="32C38D80" w14:textId="77777777" w:rsidR="00423A52" w:rsidRPr="006175AB" w:rsidRDefault="00423A52" w:rsidP="00423A52">
      <w:pPr>
        <w:pStyle w:val="a5"/>
        <w:numPr>
          <w:ilvl w:val="1"/>
          <w:numId w:val="16"/>
        </w:numPr>
        <w:ind w:left="567" w:hanging="567"/>
      </w:pPr>
      <w:r w:rsidRPr="006175AB">
        <w:t xml:space="preserve">При ведении электронного документооборота относительно всех выше предусмотренных типов документов, Стороны будут руководствоваться положениями следующих документов (если настоящим Соглашением далее прямо не предусмотрено иное): приказов Минфина России и ФНС России, прочими законодательными актами РФ, регулирующие электронный документооборот между юридическими лицами, действующие в течение срока действия настоящего Соглашения, технологическими регламентами </w:t>
      </w:r>
      <w:r w:rsidRPr="006175AB">
        <w:rPr>
          <w:rFonts w:eastAsia="Calibri"/>
        </w:rPr>
        <w:t>доверенных операторов электронного документооборота, привлекаемых Сторонами для ведения электронного юридически значимого документооборота</w:t>
      </w:r>
      <w:r w:rsidRPr="006175AB">
        <w:t xml:space="preserve">. </w:t>
      </w:r>
    </w:p>
    <w:p w14:paraId="13183222" w14:textId="77777777" w:rsidR="00423A52" w:rsidRPr="006175AB" w:rsidRDefault="00423A52" w:rsidP="00423A52">
      <w:pPr>
        <w:pStyle w:val="a5"/>
        <w:numPr>
          <w:ilvl w:val="1"/>
          <w:numId w:val="16"/>
        </w:numPr>
        <w:ind w:left="567" w:hanging="567"/>
      </w:pPr>
      <w:r w:rsidRPr="006175AB">
        <w:t>В целях стандартизации подходов и в пределах, установленных законодательством РФ,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2247F288" w14:textId="77777777" w:rsidR="00423A52" w:rsidRPr="006175AB" w:rsidRDefault="00423A52" w:rsidP="00423A52">
      <w:pPr>
        <w:pStyle w:val="a5"/>
        <w:numPr>
          <w:ilvl w:val="1"/>
          <w:numId w:val="16"/>
        </w:numPr>
        <w:ind w:left="567" w:hanging="567"/>
      </w:pPr>
      <w:r w:rsidRPr="006175AB">
        <w:t>Документы, не указанные в настоящем пункте, оформляются на бумажном носителе, подписываются собственноручной подписью и заверяются печатью (при наличии). Обмен иными электронными документами в Системе ЭДО не является основанием возникновения обязательств Сторон по Соглашению.</w:t>
      </w:r>
    </w:p>
    <w:p w14:paraId="3D301D61" w14:textId="77777777" w:rsidR="00423A52" w:rsidRPr="006175AB" w:rsidRDefault="00423A52" w:rsidP="00423A52">
      <w:pPr>
        <w:pStyle w:val="a5"/>
        <w:numPr>
          <w:ilvl w:val="0"/>
          <w:numId w:val="16"/>
        </w:numPr>
        <w:jc w:val="center"/>
        <w:rPr>
          <w:b/>
        </w:rPr>
      </w:pPr>
      <w:r w:rsidRPr="006175AB">
        <w:rPr>
          <w:b/>
        </w:rPr>
        <w:t>ПОРЯДОК ОБМЕНА ЭЛЕКТРОННЫМИ ДОКУМЕНТАМИ</w:t>
      </w:r>
    </w:p>
    <w:p w14:paraId="79E3E122" w14:textId="77777777" w:rsidR="00423A52" w:rsidRPr="006175AB" w:rsidRDefault="00423A52" w:rsidP="00423A52">
      <w:pPr>
        <w:pStyle w:val="a5"/>
        <w:numPr>
          <w:ilvl w:val="1"/>
          <w:numId w:val="16"/>
        </w:numPr>
        <w:ind w:left="567" w:hanging="567"/>
      </w:pPr>
      <w:r w:rsidRPr="006175AB">
        <w:t>Стороны для организации ЭДО используют усиленную КЭП, что предполагает получение направляющей стороной и получающей стороной квалифицированных сертификатов ключа проверки электронной подписи в аккредитованном УЦ.</w:t>
      </w:r>
    </w:p>
    <w:p w14:paraId="3640DFD2" w14:textId="77777777" w:rsidR="00423A52" w:rsidRPr="006175AB" w:rsidRDefault="00423A52" w:rsidP="00423A52">
      <w:pPr>
        <w:pStyle w:val="a5"/>
        <w:numPr>
          <w:ilvl w:val="1"/>
          <w:numId w:val="16"/>
        </w:numPr>
        <w:ind w:left="567" w:hanging="567"/>
      </w:pPr>
      <w:r w:rsidRPr="006175AB">
        <w:t>Подписание ЭД осуществляется путем последовательного подписания, соответствующего ЭД каждой из Сторон. При получении документа незамедлительно проводится проверка КЭП. Доказательством подписания ЭД получающей Стороной является усиленная КЭП получающей Стороны. Стороны принимают к обработке ЭД, подписанные КЭП, если в результате проверки ЭД подтверждена корректность КЭП передающей Стороны. При несогласии с содержанием документа, а также в случае, если корректность КЭП направляющей Стороны не подтверждена, получающая Сторона вправе отклонить ЭД, указав причину отклонения, или отправить письменное извещение направляющей Стороне.</w:t>
      </w:r>
    </w:p>
    <w:p w14:paraId="71D7488A" w14:textId="77777777" w:rsidR="00423A52" w:rsidRPr="006175AB" w:rsidRDefault="00423A52" w:rsidP="00423A52">
      <w:pPr>
        <w:pStyle w:val="a5"/>
        <w:numPr>
          <w:ilvl w:val="1"/>
          <w:numId w:val="16"/>
        </w:numPr>
        <w:ind w:left="567" w:hanging="567"/>
      </w:pPr>
      <w:r w:rsidRPr="006175AB">
        <w:t>При осуществлении обмена электронными Документами Стороны используют форматы документов, которые утверждены приказами ФНС России. Электронный Документ,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представляться в государственные органы по запросам последних.</w:t>
      </w:r>
    </w:p>
    <w:p w14:paraId="6B06BA62" w14:textId="77777777" w:rsidR="00423A52" w:rsidRPr="006175AB" w:rsidRDefault="00423A52" w:rsidP="00423A52">
      <w:pPr>
        <w:pStyle w:val="a5"/>
        <w:numPr>
          <w:ilvl w:val="1"/>
          <w:numId w:val="16"/>
        </w:numPr>
        <w:ind w:left="567" w:hanging="567"/>
      </w:pPr>
      <w:r w:rsidRPr="006175AB">
        <w:lastRenderedPageBreak/>
        <w:t>Условия использования средств КЭП, порядок проверки КЭП, правила обращения с ключами и квалифицированными сертификатами ключей проверки КЭП устанавливаются нормативными документами (регламентами) УЦ. По данным вопросам Стороны руководствуются нормативными документами УЦ.</w:t>
      </w:r>
    </w:p>
    <w:p w14:paraId="7C29434D" w14:textId="77777777" w:rsidR="00423A52" w:rsidRPr="006175AB" w:rsidRDefault="00423A52" w:rsidP="00423A52">
      <w:pPr>
        <w:pStyle w:val="a5"/>
        <w:numPr>
          <w:ilvl w:val="1"/>
          <w:numId w:val="16"/>
        </w:numPr>
        <w:ind w:left="567" w:hanging="567"/>
      </w:pPr>
      <w:r w:rsidRPr="006175AB">
        <w:t>Датой предоставления ЭД получателю работ/услуг в электронной форме по телекоммуникационным каналам связи считается дата поступления файла (</w:t>
      </w:r>
      <w:proofErr w:type="spellStart"/>
      <w:r w:rsidRPr="006175AB">
        <w:t>ов</w:t>
      </w:r>
      <w:proofErr w:type="spellEnd"/>
      <w:r w:rsidRPr="006175AB">
        <w:t xml:space="preserve">) Оператору получателя работ/услуг, указанная в подтверждении этого Оператора. </w:t>
      </w:r>
    </w:p>
    <w:p w14:paraId="5607CAFF" w14:textId="77777777" w:rsidR="00423A52" w:rsidRPr="006175AB" w:rsidRDefault="00423A52" w:rsidP="00423A52">
      <w:pPr>
        <w:pStyle w:val="a5"/>
        <w:numPr>
          <w:ilvl w:val="1"/>
          <w:numId w:val="16"/>
        </w:numPr>
        <w:ind w:left="567" w:hanging="567"/>
      </w:pPr>
      <w:r w:rsidRPr="006175AB">
        <w:t xml:space="preserve">Услуги/работы считаются оказанными/выполненными исполнителем и принятые получателем работ/услуг с момента подписания получателем работ/услуг, полученных от исполнителя ЭД с помощью КЭП. </w:t>
      </w:r>
    </w:p>
    <w:p w14:paraId="04037361" w14:textId="77777777" w:rsidR="00423A52" w:rsidRPr="006175AB" w:rsidRDefault="00423A52" w:rsidP="00423A52">
      <w:pPr>
        <w:pStyle w:val="a5"/>
        <w:numPr>
          <w:ilvl w:val="1"/>
          <w:numId w:val="16"/>
        </w:numPr>
        <w:ind w:left="567" w:hanging="567"/>
      </w:pPr>
      <w:bookmarkStart w:id="5" w:name="_Hlk101278729"/>
      <w:r w:rsidRPr="006175AB">
        <w:t xml:space="preserve">Стороны обязаны </w:t>
      </w:r>
      <w:r w:rsidRPr="00423A52">
        <w:t xml:space="preserve">информировать друг друга посредством электронной почты с использованием следующих адресов: со Стороны Заказчика: </w:t>
      </w:r>
      <w:hyperlink r:id="rId10" w:history="1">
        <w:r w:rsidRPr="00423A52">
          <w:rPr>
            <w:rStyle w:val="ae"/>
          </w:rPr>
          <w:t>_____________</w:t>
        </w:r>
      </w:hyperlink>
      <w:r w:rsidRPr="00423A52">
        <w:t xml:space="preserve">; со Стороны и Исполнителя: </w:t>
      </w:r>
      <w:hyperlink r:id="rId11" w:history="1">
        <w:r w:rsidRPr="00423A52">
          <w:rPr>
            <w:rStyle w:val="ae"/>
          </w:rPr>
          <w:t>_________</w:t>
        </w:r>
      </w:hyperlink>
      <w:r w:rsidRPr="00423A52">
        <w:t>, о невозможности обмена документами в электронном виде, подписанными КЭП, в течение одного рабочего дня в случае технического сбоя внутренних систем Стороны или Оператора, во всех случаях утраты, хищения, несанкционированного использования или в иных случаях, исключающих возможность обмена Отчетными документами посредством ЭДО. В этом случае в период действия такого сбоя Стороны производят</w:t>
      </w:r>
      <w:r w:rsidRPr="006175AB">
        <w:t xml:space="preserve"> обмен документами на бумажном носителе с подписанием собственноручной подписью.</w:t>
      </w:r>
    </w:p>
    <w:bookmarkEnd w:id="5"/>
    <w:p w14:paraId="136E0271" w14:textId="77777777" w:rsidR="00423A52" w:rsidRPr="006175AB" w:rsidRDefault="00423A52" w:rsidP="00423A52">
      <w:pPr>
        <w:tabs>
          <w:tab w:val="left" w:pos="4205"/>
        </w:tabs>
        <w:autoSpaceDE w:val="0"/>
        <w:autoSpaceDN w:val="0"/>
        <w:adjustRightInd w:val="0"/>
        <w:ind w:firstLine="708"/>
        <w:jc w:val="both"/>
        <w:rPr>
          <w:b/>
          <w:sz w:val="20"/>
          <w:szCs w:val="20"/>
        </w:rPr>
      </w:pPr>
      <w:r w:rsidRPr="006175AB">
        <w:rPr>
          <w:rStyle w:val="fontstyle01"/>
          <w:sz w:val="20"/>
          <w:szCs w:val="20"/>
        </w:rPr>
        <w:tab/>
      </w:r>
      <w:r w:rsidRPr="006175AB">
        <w:rPr>
          <w:b/>
          <w:sz w:val="20"/>
          <w:szCs w:val="20"/>
        </w:rPr>
        <w:t>ПРОЧИЕ УСЛОВИЯ</w:t>
      </w:r>
    </w:p>
    <w:p w14:paraId="7E607759" w14:textId="77777777" w:rsidR="00423A52" w:rsidRPr="006175AB" w:rsidRDefault="00423A52" w:rsidP="00423A52">
      <w:pPr>
        <w:pStyle w:val="a5"/>
        <w:numPr>
          <w:ilvl w:val="1"/>
          <w:numId w:val="16"/>
        </w:numPr>
        <w:ind w:left="567" w:hanging="567"/>
      </w:pPr>
      <w:r w:rsidRPr="006175AB">
        <w:t>Стороны организуют хранение ЭД в течение срока, установленного для хранения аналогичных документов, оформленных на бумажном носителе, если Стороны не придут к соглашению об изменении срока хранения документов.</w:t>
      </w:r>
    </w:p>
    <w:p w14:paraId="55CF8A6A" w14:textId="77777777" w:rsidR="00423A52" w:rsidRPr="006175AB" w:rsidRDefault="00423A52" w:rsidP="00423A52">
      <w:pPr>
        <w:pStyle w:val="a5"/>
        <w:numPr>
          <w:ilvl w:val="1"/>
          <w:numId w:val="16"/>
        </w:numPr>
        <w:ind w:left="567" w:hanging="567"/>
      </w:pPr>
      <w:r w:rsidRPr="006175AB">
        <w:t>Каждая из Сторон самостоятельно принимает на себя все расходы, ответственность и риски, связанные с обменом документами, указанными в настоящем Соглашении по телекоммуникационным каналам связи через Оператора ЭДО с использованием КЭП.</w:t>
      </w:r>
    </w:p>
    <w:p w14:paraId="15FDF2BB" w14:textId="77777777" w:rsidR="00423A52" w:rsidRPr="006175AB" w:rsidRDefault="00423A52" w:rsidP="00423A52">
      <w:pPr>
        <w:pStyle w:val="a5"/>
        <w:numPr>
          <w:ilvl w:val="1"/>
          <w:numId w:val="16"/>
        </w:numPr>
        <w:ind w:left="567" w:hanging="567"/>
      </w:pPr>
      <w:r w:rsidRPr="006175AB">
        <w:t>При реализации настоящего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4A55AAD4" w14:textId="77777777" w:rsidR="00423A52" w:rsidRPr="006175AB" w:rsidRDefault="00423A52" w:rsidP="00423A52">
      <w:pPr>
        <w:pStyle w:val="a5"/>
        <w:numPr>
          <w:ilvl w:val="1"/>
          <w:numId w:val="16"/>
        </w:numPr>
        <w:ind w:left="567" w:hanging="567"/>
      </w:pPr>
      <w:r w:rsidRPr="006175AB">
        <w:t>При обоснованной необходимости каждая из Сторон имеет право запросить поименованные в п. 2.5. настоящего Соглашения документы на бумажном носителе с собственноручной подписью и оттиском печати, если ее применение предусмотрено действующим законодательством Российской Федерации, а другая Сторона обязана представить запрашиваемые документы в течение 7 (семи) рабочих дней с момента получения такого запроса. В случае любых разногласий и несоответствий документов, представленных на бумажном носителе и посредством электронного документооборота, приоритет имеют документы, полученные посредством электронного документооборота.</w:t>
      </w:r>
    </w:p>
    <w:p w14:paraId="53875803" w14:textId="77777777" w:rsidR="00423A52" w:rsidRPr="006175AB" w:rsidRDefault="00423A52" w:rsidP="00423A52">
      <w:pPr>
        <w:pStyle w:val="a5"/>
        <w:numPr>
          <w:ilvl w:val="1"/>
          <w:numId w:val="16"/>
        </w:numPr>
        <w:ind w:left="567" w:hanging="567"/>
      </w:pPr>
      <w:r w:rsidRPr="006175AB">
        <w:t xml:space="preserve">Стороны обязуются нести ответственность за действительность и конфиденциальность ключей усиленной КЭП на документах, указанных в п. 2.5. настоящего Соглашения и переданных посредством ЭДО. Сторона вправе полагаться на действительность подписанных посредством ЭДО документов, указанных в п.2.5. настоящего Соглашения, до момента официального уведомления Стороны, допустившей компрометацию усиленной КЭП об аннулировании (отзыве) соответствующей усиленной КЭП и конкретных документов, подписанных указанной усиленной КЭП. </w:t>
      </w:r>
    </w:p>
    <w:p w14:paraId="0A48527F" w14:textId="77777777" w:rsidR="00423A52" w:rsidRPr="006175AB" w:rsidRDefault="00423A52" w:rsidP="00423A52">
      <w:pPr>
        <w:pStyle w:val="a5"/>
        <w:numPr>
          <w:ilvl w:val="1"/>
          <w:numId w:val="16"/>
        </w:numPr>
        <w:ind w:left="567" w:hanging="567"/>
      </w:pPr>
      <w:r w:rsidRPr="006175AB">
        <w:lastRenderedPageBreak/>
        <w:t>КЭП, которой подписан документ, признается действительной до тех пор, пока решением суда не установлено иное.</w:t>
      </w:r>
    </w:p>
    <w:p w14:paraId="139178BA" w14:textId="77777777" w:rsidR="00423A52" w:rsidRPr="00423A52" w:rsidRDefault="00423A52" w:rsidP="00423A52">
      <w:pPr>
        <w:pStyle w:val="a5"/>
        <w:numPr>
          <w:ilvl w:val="1"/>
          <w:numId w:val="16"/>
        </w:numPr>
        <w:ind w:left="567" w:hanging="567"/>
      </w:pPr>
      <w:r w:rsidRPr="00423A52">
        <w:t>При возникновении разногласий относительно подписания с помощью КЭП определенных электронных документов Стороны соглашаются предоставить комиссии, созданной в соответствии с регламентом УЦ, возможность ознакомления с условиями и порядком работы своих программных и технических средств, используемых для обмена электронными документами.</w:t>
      </w:r>
    </w:p>
    <w:p w14:paraId="4ED13FF3" w14:textId="77777777" w:rsidR="00423A52" w:rsidRPr="00423A52" w:rsidRDefault="00423A52" w:rsidP="00423A52">
      <w:pPr>
        <w:pStyle w:val="a5"/>
        <w:numPr>
          <w:ilvl w:val="1"/>
          <w:numId w:val="16"/>
        </w:numPr>
        <w:ind w:left="567" w:hanging="567"/>
      </w:pPr>
      <w:r w:rsidRPr="00423A52">
        <w:t>Настоящее Соглашение является неотъемлемой частью заключенного между Сторонами Договора № ________ от _________.</w:t>
      </w:r>
    </w:p>
    <w:p w14:paraId="4C8F38F3" w14:textId="77777777" w:rsidR="00423A52" w:rsidRPr="006175AB" w:rsidRDefault="00423A52" w:rsidP="00423A52">
      <w:pPr>
        <w:pStyle w:val="a5"/>
        <w:ind w:left="567"/>
      </w:pPr>
    </w:p>
    <w:p w14:paraId="2D889CCB" w14:textId="77777777" w:rsidR="00423A52" w:rsidRDefault="00423A52" w:rsidP="00423A52">
      <w:pPr>
        <w:pStyle w:val="a3"/>
        <w:autoSpaceDE w:val="0"/>
        <w:autoSpaceDN w:val="0"/>
        <w:adjustRightInd w:val="0"/>
        <w:jc w:val="center"/>
        <w:rPr>
          <w:b/>
          <w:sz w:val="20"/>
          <w:szCs w:val="20"/>
        </w:rPr>
      </w:pPr>
      <w:r w:rsidRPr="006175AB">
        <w:rPr>
          <w:b/>
          <w:sz w:val="20"/>
          <w:szCs w:val="20"/>
        </w:rPr>
        <w:t>ПОДПИСИ СТОРОН</w:t>
      </w:r>
    </w:p>
    <w:p w14:paraId="6CF3DB67" w14:textId="77777777" w:rsidR="00423A52" w:rsidRPr="006175AB" w:rsidRDefault="00423A52" w:rsidP="00423A52">
      <w:pPr>
        <w:pStyle w:val="a3"/>
        <w:autoSpaceDE w:val="0"/>
        <w:autoSpaceDN w:val="0"/>
        <w:adjustRightInd w:val="0"/>
        <w:jc w:val="center"/>
        <w:rPr>
          <w:b/>
          <w:sz w:val="20"/>
          <w:szCs w:val="20"/>
        </w:rPr>
      </w:pPr>
    </w:p>
    <w:tbl>
      <w:tblPr>
        <w:tblW w:w="10044" w:type="dxa"/>
        <w:tblLayout w:type="fixed"/>
        <w:tblLook w:val="0600" w:firstRow="0" w:lastRow="0" w:firstColumn="0" w:lastColumn="0" w:noHBand="1" w:noVBand="1"/>
      </w:tblPr>
      <w:tblGrid>
        <w:gridCol w:w="5529"/>
        <w:gridCol w:w="4515"/>
      </w:tblGrid>
      <w:tr w:rsidR="00423A52" w14:paraId="62BBE39B" w14:textId="77777777" w:rsidTr="00C27A50">
        <w:trPr>
          <w:trHeight w:val="1733"/>
        </w:trPr>
        <w:tc>
          <w:tcPr>
            <w:tcW w:w="5529" w:type="dxa"/>
            <w:shd w:val="clear" w:color="auto" w:fill="auto"/>
            <w:tcMar>
              <w:top w:w="100" w:type="dxa"/>
              <w:left w:w="100" w:type="dxa"/>
              <w:bottom w:w="100" w:type="dxa"/>
              <w:right w:w="100" w:type="dxa"/>
            </w:tcMar>
          </w:tcPr>
          <w:p w14:paraId="6234FF71" w14:textId="77777777" w:rsidR="00423A52" w:rsidRPr="00B3520C" w:rsidRDefault="00423A52" w:rsidP="00C27A50">
            <w:pPr>
              <w:jc w:val="both"/>
              <w:rPr>
                <w:b/>
                <w:sz w:val="20"/>
                <w:szCs w:val="20"/>
              </w:rPr>
            </w:pPr>
            <w:r>
              <w:rPr>
                <w:b/>
                <w:sz w:val="20"/>
                <w:szCs w:val="20"/>
              </w:rPr>
              <w:t xml:space="preserve">ЗАКАЗЧИК: </w:t>
            </w:r>
            <w:r w:rsidRPr="00B3520C">
              <w:rPr>
                <w:b/>
                <w:sz w:val="20"/>
                <w:szCs w:val="20"/>
              </w:rPr>
              <w:t>АО «ОТЛК ЕРА»</w:t>
            </w:r>
          </w:p>
          <w:p w14:paraId="26388A2A" w14:textId="77777777" w:rsidR="00423A52" w:rsidRDefault="00423A52" w:rsidP="00C27A50">
            <w:pPr>
              <w:ind w:right="33"/>
              <w:rPr>
                <w:b/>
                <w:sz w:val="20"/>
                <w:szCs w:val="20"/>
              </w:rPr>
            </w:pPr>
          </w:p>
          <w:p w14:paraId="62192740" w14:textId="77777777" w:rsidR="00423A52" w:rsidRDefault="00423A52" w:rsidP="00C27A50">
            <w:pPr>
              <w:ind w:right="33"/>
              <w:rPr>
                <w:sz w:val="20"/>
                <w:szCs w:val="20"/>
              </w:rPr>
            </w:pPr>
            <w:r>
              <w:rPr>
                <w:sz w:val="20"/>
                <w:szCs w:val="20"/>
              </w:rPr>
              <w:t>Генеральный директор</w:t>
            </w:r>
          </w:p>
          <w:p w14:paraId="7A03B2B7" w14:textId="77777777" w:rsidR="00423A52" w:rsidRDefault="00423A52" w:rsidP="00C27A50">
            <w:pPr>
              <w:ind w:right="33"/>
              <w:rPr>
                <w:sz w:val="20"/>
                <w:szCs w:val="20"/>
              </w:rPr>
            </w:pPr>
          </w:p>
          <w:p w14:paraId="7AEC08F8" w14:textId="77777777" w:rsidR="00423A52" w:rsidRDefault="00423A52" w:rsidP="00C27A50">
            <w:pPr>
              <w:ind w:right="33"/>
              <w:rPr>
                <w:sz w:val="20"/>
                <w:szCs w:val="20"/>
              </w:rPr>
            </w:pPr>
            <w:r>
              <w:rPr>
                <w:sz w:val="20"/>
                <w:szCs w:val="20"/>
              </w:rPr>
              <w:t>«____» _____________________2023 г.</w:t>
            </w:r>
          </w:p>
          <w:p w14:paraId="4C2100EA" w14:textId="77777777" w:rsidR="00423A52" w:rsidRDefault="00423A52" w:rsidP="00C27A50">
            <w:pPr>
              <w:ind w:right="33"/>
              <w:rPr>
                <w:sz w:val="20"/>
                <w:szCs w:val="20"/>
              </w:rPr>
            </w:pPr>
          </w:p>
          <w:p w14:paraId="292CDD5D" w14:textId="77777777" w:rsidR="00423A52" w:rsidRDefault="00423A52" w:rsidP="00C27A50">
            <w:pPr>
              <w:rPr>
                <w:sz w:val="20"/>
                <w:szCs w:val="20"/>
              </w:rPr>
            </w:pPr>
            <w:r>
              <w:rPr>
                <w:sz w:val="20"/>
                <w:szCs w:val="20"/>
              </w:rPr>
              <w:t>____________________/</w:t>
            </w:r>
            <w:r w:rsidRPr="00B3520C">
              <w:rPr>
                <w:sz w:val="20"/>
                <w:szCs w:val="20"/>
              </w:rPr>
              <w:t>А.Н. Гром</w:t>
            </w:r>
            <w:r>
              <w:rPr>
                <w:sz w:val="20"/>
                <w:szCs w:val="20"/>
              </w:rPr>
              <w:t>/</w:t>
            </w:r>
          </w:p>
          <w:p w14:paraId="3934EFC9" w14:textId="77777777" w:rsidR="00423A52" w:rsidRDefault="00423A52" w:rsidP="00C27A50">
            <w:pPr>
              <w:ind w:right="-607"/>
              <w:rPr>
                <w:sz w:val="20"/>
                <w:szCs w:val="20"/>
              </w:rPr>
            </w:pPr>
            <w:r>
              <w:rPr>
                <w:sz w:val="20"/>
                <w:szCs w:val="20"/>
              </w:rPr>
              <w:t>М.П.</w:t>
            </w:r>
          </w:p>
        </w:tc>
        <w:tc>
          <w:tcPr>
            <w:tcW w:w="4515" w:type="dxa"/>
            <w:shd w:val="clear" w:color="auto" w:fill="auto"/>
            <w:tcMar>
              <w:top w:w="100" w:type="dxa"/>
              <w:left w:w="100" w:type="dxa"/>
              <w:bottom w:w="100" w:type="dxa"/>
              <w:right w:w="100" w:type="dxa"/>
            </w:tcMar>
          </w:tcPr>
          <w:p w14:paraId="3EDFB1EF" w14:textId="77777777" w:rsidR="00423A52" w:rsidRDefault="00423A52" w:rsidP="00C27A50">
            <w:pPr>
              <w:rPr>
                <w:sz w:val="20"/>
                <w:szCs w:val="20"/>
              </w:rPr>
            </w:pPr>
            <w:r>
              <w:rPr>
                <w:sz w:val="20"/>
                <w:szCs w:val="20"/>
              </w:rPr>
              <w:t xml:space="preserve"> </w:t>
            </w:r>
            <w:r>
              <w:rPr>
                <w:b/>
                <w:sz w:val="20"/>
                <w:szCs w:val="20"/>
              </w:rPr>
              <w:t xml:space="preserve">ИСПОЛНИТЕЛЬ: </w:t>
            </w:r>
          </w:p>
          <w:p w14:paraId="26B9F558" w14:textId="77777777" w:rsidR="00423A52" w:rsidRDefault="00423A52" w:rsidP="00C27A50">
            <w:pPr>
              <w:ind w:right="-607"/>
              <w:jc w:val="both"/>
              <w:rPr>
                <w:b/>
                <w:sz w:val="20"/>
                <w:szCs w:val="20"/>
              </w:rPr>
            </w:pPr>
          </w:p>
          <w:p w14:paraId="4705EA70" w14:textId="77777777" w:rsidR="00423A52" w:rsidRDefault="00423A52" w:rsidP="00C27A50">
            <w:pPr>
              <w:ind w:right="-607"/>
              <w:jc w:val="both"/>
              <w:rPr>
                <w:sz w:val="20"/>
                <w:szCs w:val="20"/>
              </w:rPr>
            </w:pPr>
            <w:r>
              <w:rPr>
                <w:sz w:val="20"/>
                <w:szCs w:val="20"/>
              </w:rPr>
              <w:t>Генеральный директор</w:t>
            </w:r>
          </w:p>
          <w:p w14:paraId="48FFB0BD" w14:textId="77777777" w:rsidR="00423A52" w:rsidRDefault="00423A52" w:rsidP="00C27A50">
            <w:pPr>
              <w:ind w:right="33"/>
              <w:rPr>
                <w:sz w:val="20"/>
                <w:szCs w:val="20"/>
              </w:rPr>
            </w:pPr>
          </w:p>
          <w:p w14:paraId="142C2BA3" w14:textId="77777777" w:rsidR="00423A52" w:rsidRDefault="00423A52" w:rsidP="00C27A50">
            <w:pPr>
              <w:ind w:right="33"/>
              <w:rPr>
                <w:sz w:val="20"/>
                <w:szCs w:val="20"/>
              </w:rPr>
            </w:pPr>
            <w:r>
              <w:rPr>
                <w:sz w:val="20"/>
                <w:szCs w:val="20"/>
              </w:rPr>
              <w:t>«____» _____________________2023 г.</w:t>
            </w:r>
          </w:p>
          <w:p w14:paraId="7D92D20B" w14:textId="77777777" w:rsidR="00423A52" w:rsidRDefault="00423A52" w:rsidP="00C27A50">
            <w:pPr>
              <w:ind w:right="33"/>
              <w:rPr>
                <w:sz w:val="20"/>
                <w:szCs w:val="20"/>
              </w:rPr>
            </w:pPr>
          </w:p>
          <w:p w14:paraId="0490FB4B" w14:textId="77777777" w:rsidR="00423A52" w:rsidRDefault="00423A52" w:rsidP="00C27A50">
            <w:pPr>
              <w:ind w:right="33"/>
              <w:rPr>
                <w:sz w:val="20"/>
                <w:szCs w:val="20"/>
              </w:rPr>
            </w:pPr>
            <w:r>
              <w:rPr>
                <w:sz w:val="20"/>
                <w:szCs w:val="20"/>
              </w:rPr>
              <w:t>____________________/ /</w:t>
            </w:r>
          </w:p>
          <w:p w14:paraId="49051322" w14:textId="77777777" w:rsidR="00423A52" w:rsidRDefault="00423A52" w:rsidP="00C27A50">
            <w:pPr>
              <w:ind w:right="-607"/>
              <w:rPr>
                <w:sz w:val="20"/>
                <w:szCs w:val="20"/>
              </w:rPr>
            </w:pPr>
            <w:r>
              <w:rPr>
                <w:sz w:val="20"/>
                <w:szCs w:val="20"/>
              </w:rPr>
              <w:t>М.П.</w:t>
            </w:r>
          </w:p>
        </w:tc>
      </w:tr>
    </w:tbl>
    <w:p w14:paraId="5D178C7F" w14:textId="77777777" w:rsidR="00423A52" w:rsidRDefault="00423A52" w:rsidP="00423A52">
      <w:pPr>
        <w:pStyle w:val="a3"/>
        <w:tabs>
          <w:tab w:val="left" w:pos="851"/>
        </w:tabs>
        <w:ind w:left="567"/>
        <w:jc w:val="right"/>
        <w:rPr>
          <w:b/>
          <w:bCs/>
          <w:sz w:val="20"/>
          <w:szCs w:val="20"/>
        </w:rPr>
      </w:pPr>
    </w:p>
    <w:p w14:paraId="6B75C025" w14:textId="77777777" w:rsidR="00423A52" w:rsidRDefault="00423A52" w:rsidP="00423A52">
      <w:pPr>
        <w:pStyle w:val="a3"/>
        <w:tabs>
          <w:tab w:val="left" w:pos="851"/>
        </w:tabs>
        <w:ind w:left="567"/>
        <w:jc w:val="right"/>
        <w:rPr>
          <w:b/>
          <w:bCs/>
          <w:sz w:val="20"/>
          <w:szCs w:val="20"/>
        </w:rPr>
      </w:pPr>
    </w:p>
    <w:p w14:paraId="1F594DBE" w14:textId="77777777" w:rsidR="00423A52" w:rsidRDefault="00423A52" w:rsidP="00423A52">
      <w:pPr>
        <w:pStyle w:val="a3"/>
        <w:tabs>
          <w:tab w:val="left" w:pos="851"/>
        </w:tabs>
        <w:ind w:left="567"/>
        <w:jc w:val="right"/>
        <w:rPr>
          <w:b/>
          <w:bCs/>
          <w:sz w:val="20"/>
          <w:szCs w:val="20"/>
        </w:rPr>
      </w:pPr>
    </w:p>
    <w:p w14:paraId="40084711" w14:textId="77777777" w:rsidR="00423A52" w:rsidRDefault="00423A52" w:rsidP="00423A52">
      <w:pPr>
        <w:pStyle w:val="a3"/>
        <w:tabs>
          <w:tab w:val="left" w:pos="851"/>
        </w:tabs>
        <w:ind w:left="567"/>
        <w:jc w:val="right"/>
        <w:rPr>
          <w:b/>
          <w:bCs/>
          <w:sz w:val="20"/>
          <w:szCs w:val="20"/>
        </w:rPr>
      </w:pPr>
    </w:p>
    <w:p w14:paraId="189B373D" w14:textId="77777777" w:rsidR="00423A52" w:rsidRDefault="00423A52" w:rsidP="00423A52">
      <w:pPr>
        <w:pStyle w:val="a3"/>
        <w:tabs>
          <w:tab w:val="left" w:pos="851"/>
        </w:tabs>
        <w:ind w:left="567"/>
        <w:jc w:val="right"/>
        <w:rPr>
          <w:b/>
          <w:bCs/>
          <w:sz w:val="20"/>
          <w:szCs w:val="20"/>
        </w:rPr>
      </w:pPr>
    </w:p>
    <w:p w14:paraId="15A2CD65" w14:textId="77777777" w:rsidR="00423A52" w:rsidRDefault="00423A52" w:rsidP="00423A52">
      <w:pPr>
        <w:pStyle w:val="a3"/>
        <w:tabs>
          <w:tab w:val="left" w:pos="851"/>
        </w:tabs>
        <w:ind w:left="567"/>
        <w:jc w:val="right"/>
        <w:rPr>
          <w:b/>
          <w:bCs/>
          <w:sz w:val="20"/>
          <w:szCs w:val="20"/>
        </w:rPr>
      </w:pPr>
    </w:p>
    <w:p w14:paraId="21AE51F1" w14:textId="77777777" w:rsidR="00423A52" w:rsidRDefault="00423A52" w:rsidP="00423A52">
      <w:pPr>
        <w:pStyle w:val="a3"/>
        <w:tabs>
          <w:tab w:val="left" w:pos="851"/>
        </w:tabs>
        <w:ind w:left="567"/>
        <w:jc w:val="right"/>
        <w:rPr>
          <w:b/>
          <w:bCs/>
          <w:sz w:val="20"/>
          <w:szCs w:val="20"/>
        </w:rPr>
      </w:pPr>
    </w:p>
    <w:p w14:paraId="378A5182" w14:textId="77777777" w:rsidR="00423A52" w:rsidRDefault="00423A52" w:rsidP="00423A52">
      <w:pPr>
        <w:pStyle w:val="a3"/>
        <w:tabs>
          <w:tab w:val="left" w:pos="851"/>
        </w:tabs>
        <w:ind w:left="567"/>
        <w:jc w:val="right"/>
        <w:rPr>
          <w:b/>
          <w:bCs/>
          <w:sz w:val="20"/>
          <w:szCs w:val="20"/>
        </w:rPr>
      </w:pPr>
    </w:p>
    <w:p w14:paraId="5065C297" w14:textId="77777777" w:rsidR="00423A52" w:rsidRDefault="00423A52" w:rsidP="00423A52">
      <w:pPr>
        <w:pStyle w:val="a3"/>
        <w:tabs>
          <w:tab w:val="left" w:pos="851"/>
        </w:tabs>
        <w:ind w:left="567"/>
        <w:jc w:val="right"/>
        <w:rPr>
          <w:b/>
          <w:bCs/>
          <w:sz w:val="20"/>
          <w:szCs w:val="20"/>
        </w:rPr>
      </w:pPr>
    </w:p>
    <w:p w14:paraId="6AE6F6F1" w14:textId="77777777" w:rsidR="00423A52" w:rsidRDefault="00423A52" w:rsidP="00423A52">
      <w:pPr>
        <w:pStyle w:val="a3"/>
        <w:tabs>
          <w:tab w:val="left" w:pos="851"/>
        </w:tabs>
        <w:ind w:left="567"/>
        <w:jc w:val="right"/>
        <w:rPr>
          <w:b/>
          <w:bCs/>
          <w:sz w:val="20"/>
          <w:szCs w:val="20"/>
        </w:rPr>
      </w:pPr>
    </w:p>
    <w:p w14:paraId="399C5E75" w14:textId="77777777" w:rsidR="00423A52" w:rsidRDefault="00423A52" w:rsidP="00423A52">
      <w:pPr>
        <w:pStyle w:val="a3"/>
        <w:tabs>
          <w:tab w:val="left" w:pos="851"/>
        </w:tabs>
        <w:ind w:left="567"/>
        <w:jc w:val="right"/>
        <w:rPr>
          <w:b/>
          <w:bCs/>
          <w:sz w:val="20"/>
          <w:szCs w:val="20"/>
        </w:rPr>
      </w:pPr>
    </w:p>
    <w:p w14:paraId="3EE07F5A" w14:textId="77777777" w:rsidR="00423A52" w:rsidRDefault="00423A52" w:rsidP="00423A52">
      <w:pPr>
        <w:pStyle w:val="a3"/>
        <w:tabs>
          <w:tab w:val="left" w:pos="851"/>
        </w:tabs>
        <w:ind w:left="567"/>
        <w:jc w:val="right"/>
        <w:rPr>
          <w:b/>
          <w:bCs/>
          <w:sz w:val="20"/>
          <w:szCs w:val="20"/>
        </w:rPr>
      </w:pPr>
    </w:p>
    <w:p w14:paraId="45827929" w14:textId="77777777" w:rsidR="00423A52" w:rsidRDefault="00423A52" w:rsidP="00423A52">
      <w:pPr>
        <w:pStyle w:val="a3"/>
        <w:tabs>
          <w:tab w:val="left" w:pos="851"/>
        </w:tabs>
        <w:ind w:left="567"/>
        <w:jc w:val="right"/>
        <w:rPr>
          <w:b/>
          <w:bCs/>
          <w:sz w:val="20"/>
          <w:szCs w:val="20"/>
        </w:rPr>
      </w:pPr>
    </w:p>
    <w:p w14:paraId="396EEF17" w14:textId="77777777" w:rsidR="00423A52" w:rsidRDefault="00423A52" w:rsidP="00423A52">
      <w:pPr>
        <w:pStyle w:val="a3"/>
        <w:tabs>
          <w:tab w:val="left" w:pos="851"/>
        </w:tabs>
        <w:ind w:left="567"/>
        <w:jc w:val="right"/>
        <w:rPr>
          <w:b/>
          <w:bCs/>
          <w:sz w:val="20"/>
          <w:szCs w:val="20"/>
        </w:rPr>
      </w:pPr>
    </w:p>
    <w:p w14:paraId="6FD70CFC" w14:textId="77777777" w:rsidR="00423A52" w:rsidRDefault="00423A52" w:rsidP="00423A52">
      <w:pPr>
        <w:pStyle w:val="a3"/>
        <w:tabs>
          <w:tab w:val="left" w:pos="851"/>
        </w:tabs>
        <w:ind w:left="567"/>
        <w:jc w:val="right"/>
        <w:rPr>
          <w:b/>
          <w:bCs/>
          <w:sz w:val="20"/>
          <w:szCs w:val="20"/>
        </w:rPr>
      </w:pPr>
    </w:p>
    <w:p w14:paraId="281A1244" w14:textId="77777777" w:rsidR="00423A52" w:rsidRDefault="00423A52" w:rsidP="00423A52">
      <w:pPr>
        <w:pStyle w:val="a3"/>
        <w:tabs>
          <w:tab w:val="left" w:pos="851"/>
        </w:tabs>
        <w:ind w:left="567"/>
        <w:jc w:val="right"/>
        <w:rPr>
          <w:b/>
          <w:bCs/>
          <w:sz w:val="20"/>
          <w:szCs w:val="20"/>
        </w:rPr>
      </w:pPr>
    </w:p>
    <w:p w14:paraId="0B3B71C7" w14:textId="77777777" w:rsidR="00423A52" w:rsidRDefault="00423A52" w:rsidP="00423A52">
      <w:pPr>
        <w:pStyle w:val="a3"/>
        <w:tabs>
          <w:tab w:val="left" w:pos="851"/>
        </w:tabs>
        <w:ind w:left="567"/>
        <w:jc w:val="right"/>
        <w:rPr>
          <w:b/>
          <w:bCs/>
          <w:sz w:val="20"/>
          <w:szCs w:val="20"/>
        </w:rPr>
      </w:pPr>
    </w:p>
    <w:p w14:paraId="0288A62E" w14:textId="77777777" w:rsidR="00423A52" w:rsidRDefault="00423A52" w:rsidP="00423A52">
      <w:pPr>
        <w:pStyle w:val="a3"/>
        <w:tabs>
          <w:tab w:val="left" w:pos="851"/>
        </w:tabs>
        <w:ind w:left="567"/>
        <w:jc w:val="right"/>
        <w:rPr>
          <w:b/>
          <w:bCs/>
          <w:sz w:val="20"/>
          <w:szCs w:val="20"/>
        </w:rPr>
      </w:pPr>
    </w:p>
    <w:p w14:paraId="4F5BDFBE" w14:textId="77777777" w:rsidR="00423A52" w:rsidRDefault="00423A52" w:rsidP="00423A52">
      <w:pPr>
        <w:pStyle w:val="a3"/>
        <w:tabs>
          <w:tab w:val="left" w:pos="851"/>
        </w:tabs>
        <w:ind w:left="567"/>
        <w:jc w:val="right"/>
        <w:rPr>
          <w:b/>
          <w:bCs/>
          <w:sz w:val="20"/>
          <w:szCs w:val="20"/>
        </w:rPr>
      </w:pPr>
    </w:p>
    <w:p w14:paraId="12A35C3D" w14:textId="77777777" w:rsidR="00423A52" w:rsidRDefault="00423A52" w:rsidP="00423A52">
      <w:pPr>
        <w:pStyle w:val="a3"/>
        <w:tabs>
          <w:tab w:val="left" w:pos="851"/>
        </w:tabs>
        <w:ind w:left="567"/>
        <w:jc w:val="right"/>
        <w:rPr>
          <w:b/>
          <w:bCs/>
          <w:sz w:val="20"/>
          <w:szCs w:val="20"/>
        </w:rPr>
      </w:pPr>
    </w:p>
    <w:p w14:paraId="20163CF8" w14:textId="77777777" w:rsidR="00423A52" w:rsidRDefault="00423A52" w:rsidP="00423A52">
      <w:pPr>
        <w:pStyle w:val="a3"/>
        <w:tabs>
          <w:tab w:val="left" w:pos="851"/>
        </w:tabs>
        <w:ind w:left="567"/>
        <w:jc w:val="right"/>
        <w:rPr>
          <w:b/>
          <w:bCs/>
          <w:sz w:val="20"/>
          <w:szCs w:val="20"/>
        </w:rPr>
      </w:pPr>
    </w:p>
    <w:p w14:paraId="102DC166" w14:textId="77777777" w:rsidR="00423A52" w:rsidRDefault="00423A52" w:rsidP="00423A52">
      <w:pPr>
        <w:pStyle w:val="a3"/>
        <w:tabs>
          <w:tab w:val="left" w:pos="851"/>
        </w:tabs>
        <w:ind w:left="567"/>
        <w:jc w:val="right"/>
        <w:rPr>
          <w:b/>
          <w:bCs/>
          <w:sz w:val="20"/>
          <w:szCs w:val="20"/>
        </w:rPr>
      </w:pPr>
    </w:p>
    <w:p w14:paraId="46612E96" w14:textId="77777777" w:rsidR="00423A52" w:rsidRDefault="00423A52" w:rsidP="00423A52">
      <w:pPr>
        <w:pStyle w:val="a3"/>
        <w:tabs>
          <w:tab w:val="left" w:pos="851"/>
        </w:tabs>
        <w:ind w:left="567"/>
        <w:jc w:val="right"/>
        <w:rPr>
          <w:b/>
          <w:bCs/>
          <w:sz w:val="20"/>
          <w:szCs w:val="20"/>
        </w:rPr>
      </w:pPr>
    </w:p>
    <w:p w14:paraId="194503BD" w14:textId="77777777" w:rsidR="00423A52" w:rsidRDefault="00423A52" w:rsidP="00423A52">
      <w:pPr>
        <w:pStyle w:val="a3"/>
        <w:tabs>
          <w:tab w:val="left" w:pos="851"/>
        </w:tabs>
        <w:ind w:left="567"/>
        <w:jc w:val="right"/>
        <w:rPr>
          <w:b/>
          <w:bCs/>
          <w:sz w:val="20"/>
          <w:szCs w:val="20"/>
        </w:rPr>
      </w:pPr>
    </w:p>
    <w:p w14:paraId="07AD3BEF" w14:textId="77777777" w:rsidR="00423A52" w:rsidRDefault="00423A52" w:rsidP="00423A52">
      <w:pPr>
        <w:pStyle w:val="a3"/>
        <w:tabs>
          <w:tab w:val="left" w:pos="851"/>
        </w:tabs>
        <w:ind w:left="567"/>
        <w:jc w:val="right"/>
        <w:rPr>
          <w:b/>
          <w:bCs/>
          <w:sz w:val="20"/>
          <w:szCs w:val="20"/>
        </w:rPr>
      </w:pPr>
    </w:p>
    <w:p w14:paraId="1BE1043C" w14:textId="77777777" w:rsidR="00423A52" w:rsidRDefault="00423A52" w:rsidP="00423A52">
      <w:pPr>
        <w:pStyle w:val="a3"/>
        <w:tabs>
          <w:tab w:val="left" w:pos="851"/>
        </w:tabs>
        <w:ind w:left="567"/>
        <w:jc w:val="right"/>
        <w:rPr>
          <w:b/>
          <w:bCs/>
          <w:sz w:val="20"/>
          <w:szCs w:val="20"/>
        </w:rPr>
      </w:pPr>
    </w:p>
    <w:p w14:paraId="226C456B" w14:textId="77777777" w:rsidR="00423A52" w:rsidRDefault="00423A52" w:rsidP="00423A52">
      <w:pPr>
        <w:pStyle w:val="a3"/>
        <w:tabs>
          <w:tab w:val="left" w:pos="851"/>
        </w:tabs>
        <w:ind w:left="567"/>
        <w:jc w:val="right"/>
        <w:rPr>
          <w:b/>
          <w:bCs/>
          <w:sz w:val="20"/>
          <w:szCs w:val="20"/>
        </w:rPr>
      </w:pPr>
    </w:p>
    <w:p w14:paraId="2EAFE89F" w14:textId="77777777" w:rsidR="00423A52" w:rsidRDefault="00423A52" w:rsidP="00423A52">
      <w:pPr>
        <w:pStyle w:val="a3"/>
        <w:tabs>
          <w:tab w:val="left" w:pos="851"/>
        </w:tabs>
        <w:ind w:left="567"/>
        <w:jc w:val="right"/>
        <w:rPr>
          <w:b/>
          <w:bCs/>
          <w:sz w:val="20"/>
          <w:szCs w:val="20"/>
        </w:rPr>
      </w:pPr>
    </w:p>
    <w:p w14:paraId="2D7BF1EE" w14:textId="77777777" w:rsidR="00423A52" w:rsidRDefault="00423A52" w:rsidP="00423A52">
      <w:pPr>
        <w:pStyle w:val="a3"/>
        <w:tabs>
          <w:tab w:val="left" w:pos="851"/>
        </w:tabs>
        <w:ind w:left="567"/>
        <w:jc w:val="right"/>
        <w:rPr>
          <w:b/>
          <w:bCs/>
          <w:sz w:val="20"/>
          <w:szCs w:val="20"/>
        </w:rPr>
      </w:pPr>
    </w:p>
    <w:p w14:paraId="06FD0CF5" w14:textId="77777777" w:rsidR="00423A52" w:rsidRDefault="00423A52" w:rsidP="00423A52">
      <w:pPr>
        <w:pStyle w:val="a3"/>
        <w:tabs>
          <w:tab w:val="left" w:pos="851"/>
        </w:tabs>
        <w:ind w:left="567"/>
        <w:jc w:val="right"/>
        <w:rPr>
          <w:b/>
          <w:bCs/>
          <w:sz w:val="20"/>
          <w:szCs w:val="20"/>
        </w:rPr>
      </w:pPr>
    </w:p>
    <w:p w14:paraId="34E6D025" w14:textId="77777777" w:rsidR="00423A52" w:rsidRDefault="00423A52" w:rsidP="00423A52">
      <w:pPr>
        <w:pStyle w:val="a3"/>
        <w:tabs>
          <w:tab w:val="left" w:pos="851"/>
        </w:tabs>
        <w:ind w:left="567"/>
        <w:jc w:val="right"/>
        <w:rPr>
          <w:b/>
          <w:bCs/>
          <w:sz w:val="20"/>
          <w:szCs w:val="20"/>
        </w:rPr>
      </w:pPr>
    </w:p>
    <w:p w14:paraId="15CBFDAD" w14:textId="77777777" w:rsidR="00423A52" w:rsidRDefault="00423A52" w:rsidP="00423A52">
      <w:pPr>
        <w:pStyle w:val="a3"/>
        <w:tabs>
          <w:tab w:val="left" w:pos="851"/>
        </w:tabs>
        <w:ind w:left="567"/>
        <w:jc w:val="right"/>
        <w:rPr>
          <w:b/>
          <w:bCs/>
          <w:sz w:val="20"/>
          <w:szCs w:val="20"/>
        </w:rPr>
      </w:pPr>
    </w:p>
    <w:p w14:paraId="4DCF8E58" w14:textId="77777777" w:rsidR="00423A52" w:rsidRDefault="00423A52" w:rsidP="00423A52">
      <w:pPr>
        <w:pStyle w:val="a3"/>
        <w:tabs>
          <w:tab w:val="left" w:pos="851"/>
        </w:tabs>
        <w:ind w:left="567"/>
        <w:jc w:val="right"/>
        <w:rPr>
          <w:b/>
          <w:bCs/>
          <w:sz w:val="20"/>
          <w:szCs w:val="20"/>
        </w:rPr>
      </w:pPr>
    </w:p>
    <w:p w14:paraId="2E949E29" w14:textId="35EEA0E4" w:rsidR="00423A52" w:rsidRDefault="00423A52" w:rsidP="00423A52">
      <w:pPr>
        <w:pStyle w:val="a3"/>
        <w:tabs>
          <w:tab w:val="left" w:pos="851"/>
        </w:tabs>
        <w:ind w:left="567"/>
        <w:jc w:val="right"/>
        <w:rPr>
          <w:b/>
          <w:bCs/>
          <w:sz w:val="20"/>
          <w:szCs w:val="20"/>
        </w:rPr>
      </w:pPr>
    </w:p>
    <w:p w14:paraId="1E9F1935" w14:textId="5896B994" w:rsidR="00F54120" w:rsidRDefault="00F54120" w:rsidP="00423A52">
      <w:pPr>
        <w:pStyle w:val="a3"/>
        <w:tabs>
          <w:tab w:val="left" w:pos="851"/>
        </w:tabs>
        <w:ind w:left="567"/>
        <w:jc w:val="right"/>
        <w:rPr>
          <w:b/>
          <w:bCs/>
          <w:sz w:val="20"/>
          <w:szCs w:val="20"/>
        </w:rPr>
      </w:pPr>
    </w:p>
    <w:p w14:paraId="295A4CDE" w14:textId="08439BEC" w:rsidR="00F54120" w:rsidRDefault="00F54120" w:rsidP="00423A52">
      <w:pPr>
        <w:pStyle w:val="a3"/>
        <w:tabs>
          <w:tab w:val="left" w:pos="851"/>
        </w:tabs>
        <w:ind w:left="567"/>
        <w:jc w:val="right"/>
        <w:rPr>
          <w:b/>
          <w:bCs/>
          <w:sz w:val="20"/>
          <w:szCs w:val="20"/>
        </w:rPr>
      </w:pPr>
    </w:p>
    <w:p w14:paraId="24C153D9" w14:textId="77777777" w:rsidR="00F54120" w:rsidRDefault="00F54120" w:rsidP="00423A52">
      <w:pPr>
        <w:pStyle w:val="a3"/>
        <w:tabs>
          <w:tab w:val="left" w:pos="851"/>
        </w:tabs>
        <w:ind w:left="567"/>
        <w:jc w:val="right"/>
        <w:rPr>
          <w:b/>
          <w:bCs/>
          <w:sz w:val="20"/>
          <w:szCs w:val="20"/>
        </w:rPr>
      </w:pPr>
    </w:p>
    <w:p w14:paraId="519D007A" w14:textId="4B124348" w:rsidR="00423A52" w:rsidRDefault="00423A52" w:rsidP="00423A52">
      <w:pPr>
        <w:tabs>
          <w:tab w:val="left" w:pos="851"/>
        </w:tabs>
        <w:rPr>
          <w:b/>
          <w:bCs/>
          <w:sz w:val="20"/>
          <w:szCs w:val="20"/>
        </w:rPr>
      </w:pPr>
    </w:p>
    <w:p w14:paraId="16AC082F" w14:textId="77777777" w:rsidR="00423A52" w:rsidRPr="00423A52" w:rsidRDefault="00423A52" w:rsidP="00423A52">
      <w:pPr>
        <w:tabs>
          <w:tab w:val="left" w:pos="851"/>
        </w:tabs>
        <w:rPr>
          <w:b/>
          <w:bCs/>
          <w:sz w:val="20"/>
          <w:szCs w:val="20"/>
        </w:rPr>
      </w:pPr>
    </w:p>
    <w:p w14:paraId="0F282DB4" w14:textId="77777777" w:rsidR="00423A52" w:rsidRDefault="00423A52" w:rsidP="00423A52">
      <w:pPr>
        <w:pStyle w:val="a3"/>
        <w:tabs>
          <w:tab w:val="left" w:pos="851"/>
        </w:tabs>
        <w:ind w:left="567"/>
        <w:jc w:val="right"/>
        <w:rPr>
          <w:b/>
          <w:bCs/>
          <w:sz w:val="20"/>
          <w:szCs w:val="20"/>
        </w:rPr>
      </w:pPr>
    </w:p>
    <w:p w14:paraId="136DFCA7" w14:textId="77777777" w:rsidR="00423A52" w:rsidRPr="00423A52" w:rsidRDefault="00423A52" w:rsidP="00423A52">
      <w:pPr>
        <w:pStyle w:val="a3"/>
        <w:tabs>
          <w:tab w:val="left" w:pos="851"/>
        </w:tabs>
        <w:ind w:left="567"/>
        <w:jc w:val="right"/>
        <w:rPr>
          <w:b/>
          <w:bCs/>
          <w:sz w:val="20"/>
          <w:szCs w:val="20"/>
        </w:rPr>
      </w:pPr>
      <w:r w:rsidRPr="00423A52">
        <w:rPr>
          <w:b/>
          <w:bCs/>
          <w:sz w:val="20"/>
          <w:szCs w:val="20"/>
        </w:rPr>
        <w:lastRenderedPageBreak/>
        <w:t xml:space="preserve">Приложение № 1 </w:t>
      </w:r>
    </w:p>
    <w:p w14:paraId="7D825739" w14:textId="77777777" w:rsidR="00423A52" w:rsidRPr="00423A52" w:rsidRDefault="00423A52" w:rsidP="00423A52">
      <w:pPr>
        <w:pStyle w:val="a3"/>
        <w:tabs>
          <w:tab w:val="left" w:pos="851"/>
        </w:tabs>
        <w:ind w:left="567"/>
        <w:jc w:val="right"/>
        <w:rPr>
          <w:b/>
          <w:bCs/>
          <w:sz w:val="20"/>
          <w:szCs w:val="20"/>
        </w:rPr>
      </w:pPr>
      <w:r w:rsidRPr="00423A52">
        <w:rPr>
          <w:b/>
          <w:bCs/>
          <w:sz w:val="20"/>
          <w:szCs w:val="20"/>
        </w:rPr>
        <w:t>к Соглашению об электронном обмене документами</w:t>
      </w:r>
    </w:p>
    <w:p w14:paraId="0C592DA1" w14:textId="77777777" w:rsidR="00423A52" w:rsidRPr="00423A52" w:rsidRDefault="00423A52" w:rsidP="00423A52">
      <w:pPr>
        <w:jc w:val="right"/>
        <w:rPr>
          <w:b/>
          <w:bCs/>
          <w:sz w:val="20"/>
          <w:szCs w:val="20"/>
        </w:rPr>
      </w:pPr>
      <w:r w:rsidRPr="00423A52">
        <w:rPr>
          <w:b/>
          <w:bCs/>
          <w:sz w:val="20"/>
          <w:szCs w:val="20"/>
        </w:rPr>
        <w:t>к Договору№ ________ от «___» _____ 2023 г.</w:t>
      </w:r>
    </w:p>
    <w:p w14:paraId="54384025" w14:textId="77777777" w:rsidR="00423A52" w:rsidRPr="00423A52" w:rsidRDefault="00423A52" w:rsidP="00423A52">
      <w:pPr>
        <w:pStyle w:val="a3"/>
        <w:tabs>
          <w:tab w:val="left" w:pos="851"/>
        </w:tabs>
        <w:ind w:left="567"/>
        <w:jc w:val="right"/>
        <w:rPr>
          <w:sz w:val="20"/>
          <w:szCs w:val="20"/>
        </w:rPr>
      </w:pPr>
    </w:p>
    <w:p w14:paraId="0D01B04C" w14:textId="77777777" w:rsidR="00423A52" w:rsidRPr="00423A52" w:rsidRDefault="00423A52" w:rsidP="00423A52">
      <w:pPr>
        <w:pStyle w:val="a3"/>
        <w:tabs>
          <w:tab w:val="left" w:pos="851"/>
        </w:tabs>
        <w:ind w:left="567"/>
        <w:jc w:val="righ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742"/>
      </w:tblGrid>
      <w:tr w:rsidR="00423A52" w:rsidRPr="00423A52" w14:paraId="5F7FC3D0" w14:textId="77777777" w:rsidTr="00C27A50">
        <w:trPr>
          <w:jc w:val="center"/>
        </w:trPr>
        <w:tc>
          <w:tcPr>
            <w:tcW w:w="4603" w:type="dxa"/>
            <w:shd w:val="clear" w:color="auto" w:fill="auto"/>
          </w:tcPr>
          <w:p w14:paraId="14D519D2" w14:textId="77777777" w:rsidR="00423A52" w:rsidRPr="00423A52" w:rsidRDefault="00423A52" w:rsidP="00C27A50">
            <w:pPr>
              <w:pStyle w:val="a3"/>
              <w:tabs>
                <w:tab w:val="left" w:pos="851"/>
              </w:tabs>
              <w:ind w:left="0"/>
              <w:jc w:val="center"/>
              <w:rPr>
                <w:b/>
                <w:bCs/>
                <w:sz w:val="20"/>
                <w:szCs w:val="20"/>
              </w:rPr>
            </w:pPr>
            <w:r w:rsidRPr="00423A52">
              <w:rPr>
                <w:b/>
                <w:bCs/>
                <w:sz w:val="20"/>
                <w:szCs w:val="20"/>
              </w:rPr>
              <w:t>АО «ОТЛК ЕРА»</w:t>
            </w:r>
          </w:p>
        </w:tc>
        <w:tc>
          <w:tcPr>
            <w:tcW w:w="4742" w:type="dxa"/>
            <w:shd w:val="clear" w:color="auto" w:fill="auto"/>
          </w:tcPr>
          <w:p w14:paraId="4E4C4855" w14:textId="77777777" w:rsidR="00423A52" w:rsidRPr="00423A52" w:rsidRDefault="00423A52" w:rsidP="00C27A50">
            <w:pPr>
              <w:pStyle w:val="a3"/>
              <w:tabs>
                <w:tab w:val="left" w:pos="851"/>
              </w:tabs>
              <w:ind w:left="0"/>
              <w:jc w:val="center"/>
              <w:rPr>
                <w:b/>
                <w:bCs/>
                <w:sz w:val="20"/>
                <w:szCs w:val="20"/>
              </w:rPr>
            </w:pPr>
          </w:p>
        </w:tc>
      </w:tr>
      <w:tr w:rsidR="00423A52" w:rsidRPr="00423A52" w14:paraId="329902FC" w14:textId="77777777" w:rsidTr="00C27A50">
        <w:trPr>
          <w:jc w:val="center"/>
        </w:trPr>
        <w:tc>
          <w:tcPr>
            <w:tcW w:w="9345" w:type="dxa"/>
            <w:gridSpan w:val="2"/>
            <w:shd w:val="clear" w:color="auto" w:fill="auto"/>
          </w:tcPr>
          <w:p w14:paraId="4387E1B9" w14:textId="77777777" w:rsidR="00423A52" w:rsidRPr="00423A52" w:rsidRDefault="00423A52" w:rsidP="00C27A50">
            <w:pPr>
              <w:pStyle w:val="a3"/>
              <w:ind w:left="0"/>
              <w:jc w:val="center"/>
              <w:rPr>
                <w:sz w:val="20"/>
                <w:szCs w:val="20"/>
              </w:rPr>
            </w:pPr>
            <w:r w:rsidRPr="00423A52">
              <w:rPr>
                <w:sz w:val="20"/>
                <w:szCs w:val="20"/>
              </w:rPr>
              <w:t xml:space="preserve">Оператор ЭДО </w:t>
            </w:r>
          </w:p>
          <w:p w14:paraId="4EEB43E8" w14:textId="77777777" w:rsidR="00423A52" w:rsidRPr="00423A52" w:rsidRDefault="00423A52" w:rsidP="00C27A50">
            <w:pPr>
              <w:pStyle w:val="a3"/>
              <w:ind w:left="0"/>
              <w:jc w:val="center"/>
              <w:rPr>
                <w:sz w:val="20"/>
                <w:szCs w:val="20"/>
              </w:rPr>
            </w:pPr>
          </w:p>
        </w:tc>
      </w:tr>
      <w:tr w:rsidR="00423A52" w:rsidRPr="00423A52" w14:paraId="5F6F8945" w14:textId="77777777" w:rsidTr="00C27A50">
        <w:trPr>
          <w:jc w:val="center"/>
        </w:trPr>
        <w:tc>
          <w:tcPr>
            <w:tcW w:w="4603" w:type="dxa"/>
            <w:shd w:val="clear" w:color="auto" w:fill="auto"/>
          </w:tcPr>
          <w:p w14:paraId="33144002" w14:textId="77777777" w:rsidR="00423A52" w:rsidRPr="00423A52" w:rsidRDefault="00423A52" w:rsidP="00C27A50">
            <w:pPr>
              <w:pStyle w:val="a3"/>
              <w:tabs>
                <w:tab w:val="left" w:pos="851"/>
              </w:tabs>
              <w:ind w:left="0"/>
              <w:jc w:val="center"/>
              <w:rPr>
                <w:sz w:val="20"/>
                <w:szCs w:val="20"/>
              </w:rPr>
            </w:pPr>
            <w:r w:rsidRPr="00423A52">
              <w:rPr>
                <w:sz w:val="20"/>
                <w:szCs w:val="20"/>
              </w:rPr>
              <w:t>АО «ПФ СКБ Контур»</w:t>
            </w:r>
          </w:p>
          <w:p w14:paraId="2AE86AFD" w14:textId="77777777" w:rsidR="00423A52" w:rsidRPr="00423A52" w:rsidRDefault="00423A52" w:rsidP="00C27A50">
            <w:pPr>
              <w:pStyle w:val="a3"/>
              <w:ind w:left="0"/>
              <w:jc w:val="center"/>
              <w:rPr>
                <w:sz w:val="20"/>
                <w:szCs w:val="20"/>
              </w:rPr>
            </w:pPr>
            <w:r w:rsidRPr="00423A52">
              <w:rPr>
                <w:sz w:val="20"/>
                <w:szCs w:val="20"/>
              </w:rPr>
              <w:t>ИНН 6663003127</w:t>
            </w:r>
          </w:p>
        </w:tc>
        <w:tc>
          <w:tcPr>
            <w:tcW w:w="4742" w:type="dxa"/>
            <w:shd w:val="clear" w:color="auto" w:fill="auto"/>
          </w:tcPr>
          <w:p w14:paraId="315D32B8" w14:textId="77777777" w:rsidR="00423A52" w:rsidRPr="00423A52" w:rsidRDefault="00423A52" w:rsidP="00C27A50">
            <w:pPr>
              <w:pStyle w:val="a3"/>
              <w:tabs>
                <w:tab w:val="left" w:pos="851"/>
              </w:tabs>
              <w:ind w:left="0"/>
              <w:jc w:val="center"/>
              <w:rPr>
                <w:sz w:val="20"/>
                <w:szCs w:val="20"/>
              </w:rPr>
            </w:pPr>
          </w:p>
        </w:tc>
      </w:tr>
      <w:tr w:rsidR="00423A52" w:rsidRPr="00423A52" w14:paraId="78F4D0B8" w14:textId="77777777" w:rsidTr="00C27A50">
        <w:trPr>
          <w:jc w:val="center"/>
        </w:trPr>
        <w:tc>
          <w:tcPr>
            <w:tcW w:w="9345" w:type="dxa"/>
            <w:gridSpan w:val="2"/>
            <w:shd w:val="clear" w:color="auto" w:fill="auto"/>
          </w:tcPr>
          <w:p w14:paraId="54F20065" w14:textId="77777777" w:rsidR="00423A52" w:rsidRPr="00423A52" w:rsidRDefault="00423A52" w:rsidP="00C27A50">
            <w:pPr>
              <w:pStyle w:val="a3"/>
              <w:tabs>
                <w:tab w:val="left" w:pos="851"/>
              </w:tabs>
              <w:ind w:left="0"/>
              <w:jc w:val="center"/>
              <w:rPr>
                <w:sz w:val="20"/>
                <w:szCs w:val="20"/>
              </w:rPr>
            </w:pPr>
            <w:r w:rsidRPr="00423A52">
              <w:rPr>
                <w:sz w:val="20"/>
                <w:szCs w:val="20"/>
              </w:rPr>
              <w:t>Роуминг между операторами ЭДО Сторон</w:t>
            </w:r>
          </w:p>
          <w:p w14:paraId="630604D8" w14:textId="77777777" w:rsidR="00423A52" w:rsidRPr="00423A52" w:rsidRDefault="00423A52" w:rsidP="00C27A50">
            <w:pPr>
              <w:pStyle w:val="a3"/>
              <w:tabs>
                <w:tab w:val="left" w:pos="851"/>
              </w:tabs>
              <w:ind w:left="0"/>
              <w:jc w:val="center"/>
              <w:rPr>
                <w:sz w:val="20"/>
                <w:szCs w:val="20"/>
              </w:rPr>
            </w:pPr>
          </w:p>
        </w:tc>
      </w:tr>
      <w:tr w:rsidR="00423A52" w:rsidRPr="00423A52" w14:paraId="558F93B0" w14:textId="77777777" w:rsidTr="00C27A50">
        <w:trPr>
          <w:jc w:val="center"/>
        </w:trPr>
        <w:tc>
          <w:tcPr>
            <w:tcW w:w="4603" w:type="dxa"/>
            <w:shd w:val="clear" w:color="auto" w:fill="auto"/>
          </w:tcPr>
          <w:p w14:paraId="62F82584" w14:textId="77777777" w:rsidR="00423A52" w:rsidRPr="00423A52" w:rsidRDefault="00423A52" w:rsidP="00C27A50">
            <w:pPr>
              <w:pStyle w:val="a3"/>
              <w:tabs>
                <w:tab w:val="left" w:pos="851"/>
              </w:tabs>
              <w:ind w:left="0"/>
              <w:jc w:val="center"/>
              <w:rPr>
                <w:sz w:val="20"/>
                <w:szCs w:val="20"/>
              </w:rPr>
            </w:pPr>
            <w:r w:rsidRPr="00423A52">
              <w:rPr>
                <w:sz w:val="20"/>
                <w:szCs w:val="20"/>
              </w:rPr>
              <w:t>Не применимо</w:t>
            </w:r>
          </w:p>
        </w:tc>
        <w:tc>
          <w:tcPr>
            <w:tcW w:w="4742" w:type="dxa"/>
            <w:shd w:val="clear" w:color="auto" w:fill="auto"/>
          </w:tcPr>
          <w:p w14:paraId="64C430C3" w14:textId="77777777" w:rsidR="00423A52" w:rsidRPr="00423A52" w:rsidRDefault="00423A52" w:rsidP="00C27A50">
            <w:pPr>
              <w:pStyle w:val="a3"/>
              <w:tabs>
                <w:tab w:val="left" w:pos="851"/>
              </w:tabs>
              <w:ind w:left="0"/>
              <w:jc w:val="center"/>
              <w:rPr>
                <w:sz w:val="20"/>
                <w:szCs w:val="20"/>
              </w:rPr>
            </w:pPr>
          </w:p>
        </w:tc>
      </w:tr>
      <w:tr w:rsidR="00423A52" w:rsidRPr="00423A52" w14:paraId="6A27D707" w14:textId="77777777" w:rsidTr="00C27A50">
        <w:trPr>
          <w:jc w:val="center"/>
        </w:trPr>
        <w:tc>
          <w:tcPr>
            <w:tcW w:w="9345" w:type="dxa"/>
            <w:gridSpan w:val="2"/>
            <w:shd w:val="clear" w:color="auto" w:fill="auto"/>
          </w:tcPr>
          <w:p w14:paraId="0021A188" w14:textId="77777777" w:rsidR="00423A52" w:rsidRPr="00423A52" w:rsidRDefault="00423A52" w:rsidP="00C27A50">
            <w:pPr>
              <w:pStyle w:val="a3"/>
              <w:tabs>
                <w:tab w:val="left" w:pos="851"/>
              </w:tabs>
              <w:ind w:left="0"/>
              <w:jc w:val="center"/>
              <w:rPr>
                <w:sz w:val="20"/>
                <w:szCs w:val="20"/>
              </w:rPr>
            </w:pPr>
            <w:r w:rsidRPr="00423A52">
              <w:rPr>
                <w:sz w:val="20"/>
                <w:szCs w:val="20"/>
              </w:rPr>
              <w:t>Программное обеспечение ЭДО</w:t>
            </w:r>
          </w:p>
          <w:p w14:paraId="253E82AC" w14:textId="77777777" w:rsidR="00423A52" w:rsidRPr="00423A52" w:rsidRDefault="00423A52" w:rsidP="00C27A50">
            <w:pPr>
              <w:pStyle w:val="a3"/>
              <w:tabs>
                <w:tab w:val="left" w:pos="851"/>
              </w:tabs>
              <w:ind w:left="0"/>
              <w:jc w:val="center"/>
              <w:rPr>
                <w:sz w:val="20"/>
                <w:szCs w:val="20"/>
              </w:rPr>
            </w:pPr>
          </w:p>
        </w:tc>
      </w:tr>
      <w:tr w:rsidR="00423A52" w:rsidRPr="00423A52" w14:paraId="215AF198" w14:textId="77777777" w:rsidTr="00C27A50">
        <w:trPr>
          <w:jc w:val="center"/>
        </w:trPr>
        <w:tc>
          <w:tcPr>
            <w:tcW w:w="4603" w:type="dxa"/>
            <w:shd w:val="clear" w:color="auto" w:fill="auto"/>
          </w:tcPr>
          <w:p w14:paraId="157107E7" w14:textId="77777777" w:rsidR="00423A52" w:rsidRPr="00423A52" w:rsidRDefault="00423A52" w:rsidP="00C27A50">
            <w:pPr>
              <w:pStyle w:val="a3"/>
              <w:tabs>
                <w:tab w:val="left" w:pos="851"/>
              </w:tabs>
              <w:ind w:left="0"/>
              <w:jc w:val="both"/>
              <w:rPr>
                <w:sz w:val="20"/>
                <w:szCs w:val="20"/>
              </w:rPr>
            </w:pPr>
          </w:p>
          <w:p w14:paraId="2C48F306" w14:textId="77777777" w:rsidR="00423A52" w:rsidRPr="00423A52" w:rsidRDefault="00423A52" w:rsidP="00C27A50">
            <w:pPr>
              <w:pStyle w:val="a3"/>
              <w:tabs>
                <w:tab w:val="left" w:pos="851"/>
              </w:tabs>
              <w:ind w:left="0"/>
              <w:jc w:val="center"/>
              <w:rPr>
                <w:sz w:val="20"/>
                <w:szCs w:val="20"/>
              </w:rPr>
            </w:pPr>
            <w:r w:rsidRPr="00423A52">
              <w:rPr>
                <w:sz w:val="20"/>
                <w:szCs w:val="20"/>
              </w:rPr>
              <w:t xml:space="preserve">Web-система </w:t>
            </w:r>
            <w:proofErr w:type="spellStart"/>
            <w:r w:rsidRPr="00423A52">
              <w:rPr>
                <w:sz w:val="20"/>
                <w:szCs w:val="20"/>
              </w:rPr>
              <w:t>Диадок</w:t>
            </w:r>
            <w:proofErr w:type="spellEnd"/>
          </w:p>
          <w:p w14:paraId="059FF950" w14:textId="77777777" w:rsidR="00423A52" w:rsidRPr="00423A52" w:rsidRDefault="00423A52" w:rsidP="00C27A50">
            <w:pPr>
              <w:pStyle w:val="a3"/>
              <w:tabs>
                <w:tab w:val="left" w:pos="851"/>
              </w:tabs>
              <w:ind w:left="0"/>
              <w:jc w:val="both"/>
              <w:rPr>
                <w:sz w:val="20"/>
                <w:szCs w:val="20"/>
              </w:rPr>
            </w:pPr>
          </w:p>
        </w:tc>
        <w:tc>
          <w:tcPr>
            <w:tcW w:w="4742" w:type="dxa"/>
            <w:shd w:val="clear" w:color="auto" w:fill="auto"/>
          </w:tcPr>
          <w:p w14:paraId="652C1427" w14:textId="77777777" w:rsidR="00423A52" w:rsidRPr="00423A52" w:rsidRDefault="00423A52" w:rsidP="00C27A50">
            <w:pPr>
              <w:pStyle w:val="a3"/>
              <w:tabs>
                <w:tab w:val="left" w:pos="851"/>
              </w:tabs>
              <w:ind w:left="0"/>
              <w:jc w:val="both"/>
              <w:rPr>
                <w:sz w:val="20"/>
                <w:szCs w:val="20"/>
              </w:rPr>
            </w:pPr>
          </w:p>
          <w:p w14:paraId="670E0ECE" w14:textId="77777777" w:rsidR="00423A52" w:rsidRPr="00423A52" w:rsidRDefault="00423A52" w:rsidP="00C27A50">
            <w:pPr>
              <w:pStyle w:val="a3"/>
              <w:tabs>
                <w:tab w:val="left" w:pos="851"/>
              </w:tabs>
              <w:ind w:left="0"/>
              <w:jc w:val="center"/>
              <w:rPr>
                <w:sz w:val="20"/>
                <w:szCs w:val="20"/>
              </w:rPr>
            </w:pPr>
          </w:p>
        </w:tc>
      </w:tr>
      <w:tr w:rsidR="00423A52" w:rsidRPr="00423A52" w14:paraId="63EB6B77" w14:textId="77777777" w:rsidTr="00C27A50">
        <w:trPr>
          <w:jc w:val="center"/>
        </w:trPr>
        <w:tc>
          <w:tcPr>
            <w:tcW w:w="9345" w:type="dxa"/>
            <w:gridSpan w:val="2"/>
            <w:shd w:val="clear" w:color="auto" w:fill="auto"/>
          </w:tcPr>
          <w:p w14:paraId="38F31841" w14:textId="77777777" w:rsidR="00423A52" w:rsidRPr="00423A52" w:rsidRDefault="00423A52" w:rsidP="00C27A50">
            <w:pPr>
              <w:pStyle w:val="a3"/>
              <w:tabs>
                <w:tab w:val="left" w:pos="851"/>
              </w:tabs>
              <w:ind w:left="0"/>
              <w:jc w:val="center"/>
              <w:rPr>
                <w:sz w:val="20"/>
                <w:szCs w:val="20"/>
              </w:rPr>
            </w:pPr>
            <w:r w:rsidRPr="00423A52">
              <w:rPr>
                <w:sz w:val="20"/>
                <w:szCs w:val="20"/>
              </w:rPr>
              <w:t>Удостоверяющий центр</w:t>
            </w:r>
          </w:p>
          <w:p w14:paraId="60F64CC1" w14:textId="77777777" w:rsidR="00423A52" w:rsidRPr="00423A52" w:rsidRDefault="00423A52" w:rsidP="00C27A50">
            <w:pPr>
              <w:pStyle w:val="a3"/>
              <w:tabs>
                <w:tab w:val="left" w:pos="851"/>
              </w:tabs>
              <w:ind w:left="0"/>
              <w:jc w:val="center"/>
              <w:rPr>
                <w:sz w:val="20"/>
                <w:szCs w:val="20"/>
              </w:rPr>
            </w:pPr>
          </w:p>
        </w:tc>
      </w:tr>
      <w:tr w:rsidR="00423A52" w:rsidRPr="00423A52" w14:paraId="2CC8052A" w14:textId="77777777" w:rsidTr="00C27A50">
        <w:trPr>
          <w:jc w:val="center"/>
        </w:trPr>
        <w:tc>
          <w:tcPr>
            <w:tcW w:w="4603" w:type="dxa"/>
            <w:shd w:val="clear" w:color="auto" w:fill="auto"/>
          </w:tcPr>
          <w:p w14:paraId="5986AEE3" w14:textId="77777777" w:rsidR="00423A52" w:rsidRPr="00423A52" w:rsidRDefault="00423A52" w:rsidP="00C27A50">
            <w:pPr>
              <w:pStyle w:val="a3"/>
              <w:tabs>
                <w:tab w:val="left" w:pos="851"/>
              </w:tabs>
              <w:ind w:left="0"/>
              <w:jc w:val="center"/>
              <w:rPr>
                <w:sz w:val="20"/>
                <w:szCs w:val="20"/>
              </w:rPr>
            </w:pPr>
            <w:r w:rsidRPr="00423A52">
              <w:rPr>
                <w:sz w:val="20"/>
                <w:szCs w:val="20"/>
              </w:rPr>
              <w:t>Удостоверяющий центр</w:t>
            </w:r>
          </w:p>
          <w:p w14:paraId="1EF02192" w14:textId="77777777" w:rsidR="00423A52" w:rsidRPr="00423A52" w:rsidRDefault="00423A52" w:rsidP="00C27A50">
            <w:pPr>
              <w:pStyle w:val="a3"/>
              <w:tabs>
                <w:tab w:val="left" w:pos="851"/>
              </w:tabs>
              <w:ind w:left="0"/>
              <w:jc w:val="center"/>
              <w:rPr>
                <w:sz w:val="20"/>
                <w:szCs w:val="20"/>
              </w:rPr>
            </w:pPr>
            <w:r w:rsidRPr="00423A52">
              <w:rPr>
                <w:sz w:val="20"/>
                <w:szCs w:val="20"/>
              </w:rPr>
              <w:t>АО «ПФ «СКБ Контур»</w:t>
            </w:r>
          </w:p>
          <w:p w14:paraId="7D448F1D" w14:textId="77777777" w:rsidR="00423A52" w:rsidRPr="00423A52" w:rsidRDefault="00B07FE6" w:rsidP="00C27A50">
            <w:pPr>
              <w:pStyle w:val="a3"/>
              <w:tabs>
                <w:tab w:val="left" w:pos="851"/>
              </w:tabs>
              <w:ind w:left="0"/>
              <w:jc w:val="center"/>
              <w:rPr>
                <w:sz w:val="20"/>
                <w:szCs w:val="20"/>
              </w:rPr>
            </w:pPr>
            <w:hyperlink r:id="rId12" w:history="1">
              <w:r w:rsidR="00423A52" w:rsidRPr="00423A52">
                <w:rPr>
                  <w:rStyle w:val="ae"/>
                  <w:sz w:val="20"/>
                  <w:szCs w:val="20"/>
                </w:rPr>
                <w:t>https://ca.kontur.ru/</w:t>
              </w:r>
            </w:hyperlink>
          </w:p>
        </w:tc>
        <w:tc>
          <w:tcPr>
            <w:tcW w:w="4742" w:type="dxa"/>
            <w:shd w:val="clear" w:color="auto" w:fill="auto"/>
          </w:tcPr>
          <w:p w14:paraId="4A334AC3" w14:textId="77777777" w:rsidR="00423A52" w:rsidRPr="00423A52" w:rsidRDefault="00423A52" w:rsidP="00C27A50">
            <w:pPr>
              <w:pStyle w:val="a3"/>
              <w:tabs>
                <w:tab w:val="left" w:pos="851"/>
              </w:tabs>
              <w:ind w:left="-108" w:right="-108"/>
              <w:jc w:val="center"/>
              <w:rPr>
                <w:sz w:val="20"/>
                <w:szCs w:val="20"/>
              </w:rPr>
            </w:pPr>
          </w:p>
        </w:tc>
      </w:tr>
      <w:tr w:rsidR="00423A52" w:rsidRPr="00423A52" w14:paraId="163BDF9C" w14:textId="77777777" w:rsidTr="00C27A50">
        <w:trPr>
          <w:jc w:val="center"/>
        </w:trPr>
        <w:tc>
          <w:tcPr>
            <w:tcW w:w="9345" w:type="dxa"/>
            <w:gridSpan w:val="2"/>
            <w:shd w:val="clear" w:color="auto" w:fill="auto"/>
          </w:tcPr>
          <w:p w14:paraId="107AEC6F" w14:textId="77777777" w:rsidR="00423A52" w:rsidRPr="00423A52" w:rsidRDefault="00423A52" w:rsidP="00C27A50">
            <w:pPr>
              <w:pStyle w:val="a3"/>
              <w:tabs>
                <w:tab w:val="left" w:pos="851"/>
              </w:tabs>
              <w:ind w:left="0"/>
              <w:jc w:val="center"/>
              <w:rPr>
                <w:sz w:val="20"/>
                <w:szCs w:val="20"/>
              </w:rPr>
            </w:pPr>
            <w:r w:rsidRPr="00423A52">
              <w:rPr>
                <w:sz w:val="20"/>
                <w:szCs w:val="20"/>
              </w:rPr>
              <w:t>Средства криптографической защиты информации</w:t>
            </w:r>
          </w:p>
          <w:p w14:paraId="56CD1F70" w14:textId="77777777" w:rsidR="00423A52" w:rsidRPr="00423A52" w:rsidRDefault="00423A52" w:rsidP="00C27A50">
            <w:pPr>
              <w:pStyle w:val="a3"/>
              <w:tabs>
                <w:tab w:val="left" w:pos="851"/>
              </w:tabs>
              <w:ind w:left="0"/>
              <w:jc w:val="center"/>
              <w:rPr>
                <w:sz w:val="20"/>
                <w:szCs w:val="20"/>
              </w:rPr>
            </w:pPr>
          </w:p>
        </w:tc>
      </w:tr>
      <w:tr w:rsidR="00423A52" w:rsidRPr="00423A52" w14:paraId="615B2D6D" w14:textId="77777777" w:rsidTr="00C27A50">
        <w:trPr>
          <w:jc w:val="center"/>
        </w:trPr>
        <w:tc>
          <w:tcPr>
            <w:tcW w:w="4603" w:type="dxa"/>
            <w:shd w:val="clear" w:color="auto" w:fill="auto"/>
          </w:tcPr>
          <w:p w14:paraId="11FE27EF" w14:textId="77777777" w:rsidR="00423A52" w:rsidRPr="00423A52" w:rsidRDefault="00423A52" w:rsidP="00C27A50">
            <w:pPr>
              <w:pStyle w:val="a3"/>
              <w:tabs>
                <w:tab w:val="left" w:pos="851"/>
              </w:tabs>
              <w:ind w:left="0"/>
              <w:jc w:val="both"/>
              <w:rPr>
                <w:sz w:val="20"/>
                <w:szCs w:val="20"/>
              </w:rPr>
            </w:pPr>
          </w:p>
          <w:p w14:paraId="5E4EC182" w14:textId="77777777" w:rsidR="00423A52" w:rsidRPr="00423A52" w:rsidRDefault="00423A52" w:rsidP="00C27A50">
            <w:pPr>
              <w:pStyle w:val="a3"/>
              <w:tabs>
                <w:tab w:val="left" w:pos="851"/>
              </w:tabs>
              <w:ind w:left="0"/>
              <w:jc w:val="center"/>
              <w:rPr>
                <w:sz w:val="20"/>
                <w:szCs w:val="20"/>
              </w:rPr>
            </w:pPr>
            <w:r w:rsidRPr="00423A52">
              <w:rPr>
                <w:sz w:val="20"/>
                <w:szCs w:val="20"/>
              </w:rPr>
              <w:t>КриптоПро CSP</w:t>
            </w:r>
          </w:p>
          <w:p w14:paraId="0E626F39" w14:textId="77777777" w:rsidR="00423A52" w:rsidRPr="00423A52" w:rsidRDefault="00423A52" w:rsidP="00C27A50">
            <w:pPr>
              <w:pStyle w:val="a3"/>
              <w:tabs>
                <w:tab w:val="left" w:pos="851"/>
              </w:tabs>
              <w:ind w:left="0"/>
              <w:jc w:val="both"/>
              <w:rPr>
                <w:sz w:val="20"/>
                <w:szCs w:val="20"/>
              </w:rPr>
            </w:pPr>
          </w:p>
        </w:tc>
        <w:tc>
          <w:tcPr>
            <w:tcW w:w="4742" w:type="dxa"/>
            <w:shd w:val="clear" w:color="auto" w:fill="auto"/>
          </w:tcPr>
          <w:p w14:paraId="71518CC2" w14:textId="77777777" w:rsidR="00423A52" w:rsidRPr="00423A52" w:rsidRDefault="00423A52" w:rsidP="00C27A50">
            <w:pPr>
              <w:pStyle w:val="a3"/>
              <w:tabs>
                <w:tab w:val="left" w:pos="851"/>
              </w:tabs>
              <w:ind w:left="0"/>
              <w:jc w:val="both"/>
              <w:rPr>
                <w:sz w:val="20"/>
                <w:szCs w:val="20"/>
              </w:rPr>
            </w:pPr>
          </w:p>
          <w:p w14:paraId="6091F160" w14:textId="77777777" w:rsidR="00423A52" w:rsidRPr="00423A52" w:rsidRDefault="00423A52" w:rsidP="00C27A50">
            <w:pPr>
              <w:pStyle w:val="a3"/>
              <w:tabs>
                <w:tab w:val="left" w:pos="851"/>
              </w:tabs>
              <w:ind w:left="0"/>
              <w:jc w:val="center"/>
              <w:rPr>
                <w:sz w:val="20"/>
                <w:szCs w:val="20"/>
              </w:rPr>
            </w:pPr>
            <w:r w:rsidRPr="00423A52">
              <w:rPr>
                <w:sz w:val="20"/>
                <w:szCs w:val="20"/>
              </w:rPr>
              <w:t>КриптоПро CSP</w:t>
            </w:r>
          </w:p>
          <w:p w14:paraId="59E5D64D" w14:textId="77777777" w:rsidR="00423A52" w:rsidRPr="00423A52" w:rsidRDefault="00423A52" w:rsidP="00C27A50">
            <w:pPr>
              <w:pStyle w:val="a3"/>
              <w:tabs>
                <w:tab w:val="left" w:pos="851"/>
              </w:tabs>
              <w:ind w:left="0"/>
              <w:jc w:val="center"/>
              <w:rPr>
                <w:sz w:val="20"/>
                <w:szCs w:val="20"/>
              </w:rPr>
            </w:pPr>
          </w:p>
        </w:tc>
      </w:tr>
      <w:tr w:rsidR="00423A52" w:rsidRPr="00423A52" w14:paraId="0D03F419" w14:textId="77777777" w:rsidTr="00C27A50">
        <w:trPr>
          <w:jc w:val="center"/>
        </w:trPr>
        <w:tc>
          <w:tcPr>
            <w:tcW w:w="9345" w:type="dxa"/>
            <w:gridSpan w:val="2"/>
            <w:shd w:val="clear" w:color="auto" w:fill="auto"/>
          </w:tcPr>
          <w:p w14:paraId="01EA8631" w14:textId="77777777" w:rsidR="00423A52" w:rsidRPr="00423A52" w:rsidRDefault="00423A52" w:rsidP="00C27A50">
            <w:pPr>
              <w:pStyle w:val="a3"/>
              <w:tabs>
                <w:tab w:val="left" w:pos="851"/>
              </w:tabs>
              <w:ind w:left="0"/>
              <w:jc w:val="center"/>
              <w:rPr>
                <w:sz w:val="20"/>
                <w:szCs w:val="20"/>
              </w:rPr>
            </w:pPr>
            <w:r w:rsidRPr="00423A52">
              <w:rPr>
                <w:sz w:val="20"/>
                <w:szCs w:val="20"/>
              </w:rPr>
              <w:t>Уполномоченный сотрудник по вопросам технического сопровождения ЭДО</w:t>
            </w:r>
          </w:p>
          <w:p w14:paraId="1D2AC63E" w14:textId="77777777" w:rsidR="00423A52" w:rsidRPr="00423A52" w:rsidRDefault="00423A52" w:rsidP="00C27A50">
            <w:pPr>
              <w:pStyle w:val="a3"/>
              <w:tabs>
                <w:tab w:val="left" w:pos="851"/>
              </w:tabs>
              <w:ind w:left="0"/>
              <w:jc w:val="center"/>
              <w:rPr>
                <w:sz w:val="20"/>
                <w:szCs w:val="20"/>
              </w:rPr>
            </w:pPr>
          </w:p>
        </w:tc>
      </w:tr>
      <w:tr w:rsidR="00423A52" w:rsidRPr="00423A52" w14:paraId="4E43A9EF" w14:textId="77777777" w:rsidTr="00C27A50">
        <w:trPr>
          <w:jc w:val="center"/>
        </w:trPr>
        <w:tc>
          <w:tcPr>
            <w:tcW w:w="4603" w:type="dxa"/>
            <w:shd w:val="clear" w:color="auto" w:fill="auto"/>
          </w:tcPr>
          <w:p w14:paraId="6BB816B5" w14:textId="77777777" w:rsidR="00423A52" w:rsidRPr="00423A52" w:rsidRDefault="00423A52" w:rsidP="00C27A50">
            <w:pPr>
              <w:pStyle w:val="a3"/>
              <w:tabs>
                <w:tab w:val="left" w:pos="851"/>
              </w:tabs>
              <w:ind w:left="0"/>
              <w:jc w:val="center"/>
              <w:rPr>
                <w:sz w:val="20"/>
                <w:szCs w:val="20"/>
              </w:rPr>
            </w:pPr>
          </w:p>
        </w:tc>
        <w:tc>
          <w:tcPr>
            <w:tcW w:w="4742" w:type="dxa"/>
            <w:shd w:val="clear" w:color="auto" w:fill="auto"/>
          </w:tcPr>
          <w:p w14:paraId="104BFD5E" w14:textId="77777777" w:rsidR="00423A52" w:rsidRPr="00423A52" w:rsidRDefault="00423A52" w:rsidP="00C27A50">
            <w:pPr>
              <w:pStyle w:val="a3"/>
              <w:tabs>
                <w:tab w:val="left" w:pos="851"/>
              </w:tabs>
              <w:ind w:left="0"/>
              <w:jc w:val="center"/>
              <w:rPr>
                <w:sz w:val="20"/>
                <w:szCs w:val="20"/>
              </w:rPr>
            </w:pPr>
          </w:p>
        </w:tc>
      </w:tr>
    </w:tbl>
    <w:p w14:paraId="14DB04CD" w14:textId="77777777" w:rsidR="00423A52" w:rsidRPr="00423A52" w:rsidRDefault="00423A52" w:rsidP="00423A52">
      <w:pPr>
        <w:autoSpaceDE w:val="0"/>
        <w:autoSpaceDN w:val="0"/>
        <w:adjustRightInd w:val="0"/>
        <w:jc w:val="center"/>
        <w:rPr>
          <w:b/>
          <w:sz w:val="20"/>
          <w:szCs w:val="20"/>
        </w:rPr>
      </w:pPr>
    </w:p>
    <w:p w14:paraId="3153F12F" w14:textId="77777777" w:rsidR="00423A52" w:rsidRPr="00423A52" w:rsidRDefault="00423A52" w:rsidP="00423A52">
      <w:pPr>
        <w:autoSpaceDE w:val="0"/>
        <w:autoSpaceDN w:val="0"/>
        <w:adjustRightInd w:val="0"/>
        <w:jc w:val="center"/>
        <w:rPr>
          <w:sz w:val="20"/>
          <w:szCs w:val="20"/>
        </w:rPr>
      </w:pPr>
      <w:r w:rsidRPr="00423A52">
        <w:rPr>
          <w:b/>
          <w:sz w:val="20"/>
          <w:szCs w:val="20"/>
        </w:rPr>
        <w:t>ПОДПИСИ СТОРОН</w:t>
      </w:r>
    </w:p>
    <w:p w14:paraId="7C586133" w14:textId="77777777" w:rsidR="00423A52" w:rsidRPr="00423A52" w:rsidRDefault="00423A52" w:rsidP="00423A52">
      <w:pPr>
        <w:tabs>
          <w:tab w:val="left" w:pos="993"/>
        </w:tabs>
        <w:jc w:val="both"/>
        <w:rPr>
          <w:rFonts w:eastAsia="Calibri"/>
          <w:sz w:val="20"/>
          <w:szCs w:val="20"/>
        </w:rPr>
      </w:pPr>
      <w:r w:rsidRPr="00423A52">
        <w:rPr>
          <w:rFonts w:eastAsia="Calibri"/>
          <w:sz w:val="20"/>
          <w:szCs w:val="20"/>
        </w:rPr>
        <w:t xml:space="preserve">        </w:t>
      </w:r>
    </w:p>
    <w:tbl>
      <w:tblPr>
        <w:tblW w:w="10044" w:type="dxa"/>
        <w:tblLayout w:type="fixed"/>
        <w:tblLook w:val="0600" w:firstRow="0" w:lastRow="0" w:firstColumn="0" w:lastColumn="0" w:noHBand="1" w:noVBand="1"/>
      </w:tblPr>
      <w:tblGrid>
        <w:gridCol w:w="5529"/>
        <w:gridCol w:w="4515"/>
      </w:tblGrid>
      <w:tr w:rsidR="00423A52" w14:paraId="3DCCBEF3" w14:textId="77777777" w:rsidTr="00C27A50">
        <w:trPr>
          <w:trHeight w:val="1733"/>
        </w:trPr>
        <w:tc>
          <w:tcPr>
            <w:tcW w:w="5529" w:type="dxa"/>
            <w:shd w:val="clear" w:color="auto" w:fill="auto"/>
            <w:tcMar>
              <w:top w:w="100" w:type="dxa"/>
              <w:left w:w="100" w:type="dxa"/>
              <w:bottom w:w="100" w:type="dxa"/>
              <w:right w:w="100" w:type="dxa"/>
            </w:tcMar>
          </w:tcPr>
          <w:p w14:paraId="6595EC84" w14:textId="77777777" w:rsidR="00423A52" w:rsidRPr="00423A52" w:rsidRDefault="00423A52" w:rsidP="00C27A50">
            <w:pPr>
              <w:jc w:val="both"/>
              <w:rPr>
                <w:b/>
                <w:sz w:val="20"/>
                <w:szCs w:val="20"/>
              </w:rPr>
            </w:pPr>
            <w:r w:rsidRPr="00423A52">
              <w:rPr>
                <w:b/>
                <w:sz w:val="20"/>
                <w:szCs w:val="20"/>
              </w:rPr>
              <w:t>ЗАКАЗЧИК: АО «ОТЛК ЕРА»</w:t>
            </w:r>
          </w:p>
          <w:p w14:paraId="439F820F" w14:textId="77777777" w:rsidR="00423A52" w:rsidRPr="00423A52" w:rsidRDefault="00423A52" w:rsidP="00C27A50">
            <w:pPr>
              <w:ind w:right="33"/>
              <w:rPr>
                <w:b/>
                <w:sz w:val="20"/>
                <w:szCs w:val="20"/>
              </w:rPr>
            </w:pPr>
          </w:p>
          <w:p w14:paraId="594D47D3" w14:textId="77777777" w:rsidR="00423A52" w:rsidRPr="00423A52" w:rsidRDefault="00423A52" w:rsidP="00C27A50">
            <w:pPr>
              <w:ind w:right="33"/>
              <w:rPr>
                <w:sz w:val="20"/>
                <w:szCs w:val="20"/>
              </w:rPr>
            </w:pPr>
            <w:r w:rsidRPr="00423A52">
              <w:rPr>
                <w:sz w:val="20"/>
                <w:szCs w:val="20"/>
              </w:rPr>
              <w:t>Генеральный директор</w:t>
            </w:r>
          </w:p>
          <w:p w14:paraId="04C94358" w14:textId="77777777" w:rsidR="00423A52" w:rsidRPr="00423A52" w:rsidRDefault="00423A52" w:rsidP="00C27A50">
            <w:pPr>
              <w:ind w:right="33"/>
              <w:rPr>
                <w:sz w:val="20"/>
                <w:szCs w:val="20"/>
              </w:rPr>
            </w:pPr>
          </w:p>
          <w:p w14:paraId="38294AB4" w14:textId="77777777" w:rsidR="00423A52" w:rsidRPr="00423A52" w:rsidRDefault="00423A52" w:rsidP="00C27A50">
            <w:pPr>
              <w:ind w:right="33"/>
              <w:rPr>
                <w:sz w:val="20"/>
                <w:szCs w:val="20"/>
              </w:rPr>
            </w:pPr>
            <w:r w:rsidRPr="00423A52">
              <w:rPr>
                <w:sz w:val="20"/>
                <w:szCs w:val="20"/>
              </w:rPr>
              <w:t>«____» _____________________2023 г.</w:t>
            </w:r>
          </w:p>
          <w:p w14:paraId="2323BD06" w14:textId="77777777" w:rsidR="00423A52" w:rsidRPr="00423A52" w:rsidRDefault="00423A52" w:rsidP="00C27A50">
            <w:pPr>
              <w:ind w:right="33"/>
              <w:rPr>
                <w:sz w:val="20"/>
                <w:szCs w:val="20"/>
              </w:rPr>
            </w:pPr>
          </w:p>
          <w:p w14:paraId="2D175CA8" w14:textId="77777777" w:rsidR="00423A52" w:rsidRPr="00423A52" w:rsidRDefault="00423A52" w:rsidP="00C27A50">
            <w:pPr>
              <w:rPr>
                <w:sz w:val="20"/>
                <w:szCs w:val="20"/>
              </w:rPr>
            </w:pPr>
            <w:r w:rsidRPr="00423A52">
              <w:rPr>
                <w:sz w:val="20"/>
                <w:szCs w:val="20"/>
              </w:rPr>
              <w:t>____________________/А.Н. Гром/</w:t>
            </w:r>
          </w:p>
          <w:p w14:paraId="744A6BD3" w14:textId="77777777" w:rsidR="00423A52" w:rsidRPr="00423A52" w:rsidRDefault="00423A52" w:rsidP="00C27A50">
            <w:pPr>
              <w:ind w:right="-607"/>
              <w:rPr>
                <w:sz w:val="20"/>
                <w:szCs w:val="20"/>
              </w:rPr>
            </w:pPr>
            <w:r w:rsidRPr="00423A52">
              <w:rPr>
                <w:sz w:val="20"/>
                <w:szCs w:val="20"/>
              </w:rPr>
              <w:t>М.П.</w:t>
            </w:r>
          </w:p>
        </w:tc>
        <w:tc>
          <w:tcPr>
            <w:tcW w:w="4515" w:type="dxa"/>
            <w:shd w:val="clear" w:color="auto" w:fill="auto"/>
            <w:tcMar>
              <w:top w:w="100" w:type="dxa"/>
              <w:left w:w="100" w:type="dxa"/>
              <w:bottom w:w="100" w:type="dxa"/>
              <w:right w:w="100" w:type="dxa"/>
            </w:tcMar>
          </w:tcPr>
          <w:p w14:paraId="661772D7" w14:textId="77777777" w:rsidR="00423A52" w:rsidRPr="00423A52" w:rsidRDefault="00423A52" w:rsidP="00C27A50">
            <w:pPr>
              <w:rPr>
                <w:sz w:val="20"/>
                <w:szCs w:val="20"/>
              </w:rPr>
            </w:pPr>
            <w:r w:rsidRPr="00423A52">
              <w:rPr>
                <w:sz w:val="20"/>
                <w:szCs w:val="20"/>
              </w:rPr>
              <w:t xml:space="preserve"> </w:t>
            </w:r>
            <w:r w:rsidRPr="00423A52">
              <w:rPr>
                <w:b/>
                <w:sz w:val="20"/>
                <w:szCs w:val="20"/>
              </w:rPr>
              <w:t xml:space="preserve">ПОСТАВЩИК: _________ </w:t>
            </w:r>
          </w:p>
          <w:p w14:paraId="2C9D7F3E" w14:textId="77777777" w:rsidR="00423A52" w:rsidRPr="00423A52" w:rsidRDefault="00423A52" w:rsidP="00C27A50">
            <w:pPr>
              <w:ind w:right="-607"/>
              <w:jc w:val="both"/>
              <w:rPr>
                <w:b/>
                <w:sz w:val="20"/>
                <w:szCs w:val="20"/>
              </w:rPr>
            </w:pPr>
          </w:p>
          <w:p w14:paraId="31273EE6" w14:textId="77777777" w:rsidR="00423A52" w:rsidRPr="00423A52" w:rsidRDefault="00423A52" w:rsidP="00C27A50">
            <w:pPr>
              <w:ind w:right="-607"/>
              <w:jc w:val="both"/>
              <w:rPr>
                <w:sz w:val="20"/>
                <w:szCs w:val="20"/>
              </w:rPr>
            </w:pPr>
            <w:r w:rsidRPr="00423A52">
              <w:rPr>
                <w:sz w:val="20"/>
                <w:szCs w:val="20"/>
              </w:rPr>
              <w:t>Генеральный директор</w:t>
            </w:r>
          </w:p>
          <w:p w14:paraId="49A4BB12" w14:textId="77777777" w:rsidR="00423A52" w:rsidRPr="00423A52" w:rsidRDefault="00423A52" w:rsidP="00C27A50">
            <w:pPr>
              <w:ind w:right="33"/>
              <w:rPr>
                <w:sz w:val="20"/>
                <w:szCs w:val="20"/>
              </w:rPr>
            </w:pPr>
          </w:p>
          <w:p w14:paraId="4FA9803F" w14:textId="77777777" w:rsidR="00423A52" w:rsidRPr="00423A52" w:rsidRDefault="00423A52" w:rsidP="00C27A50">
            <w:pPr>
              <w:ind w:right="33"/>
              <w:rPr>
                <w:sz w:val="20"/>
                <w:szCs w:val="20"/>
              </w:rPr>
            </w:pPr>
            <w:r w:rsidRPr="00423A52">
              <w:rPr>
                <w:sz w:val="20"/>
                <w:szCs w:val="20"/>
              </w:rPr>
              <w:t>«____» _____________________2023 г.</w:t>
            </w:r>
          </w:p>
          <w:p w14:paraId="34A9E181" w14:textId="77777777" w:rsidR="00423A52" w:rsidRPr="00423A52" w:rsidRDefault="00423A52" w:rsidP="00C27A50">
            <w:pPr>
              <w:ind w:right="33"/>
              <w:rPr>
                <w:sz w:val="20"/>
                <w:szCs w:val="20"/>
              </w:rPr>
            </w:pPr>
          </w:p>
          <w:p w14:paraId="743CEBED" w14:textId="77777777" w:rsidR="00423A52" w:rsidRPr="00423A52" w:rsidRDefault="00423A52" w:rsidP="00C27A50">
            <w:pPr>
              <w:ind w:right="33"/>
              <w:rPr>
                <w:sz w:val="20"/>
                <w:szCs w:val="20"/>
              </w:rPr>
            </w:pPr>
            <w:r w:rsidRPr="00423A52">
              <w:rPr>
                <w:sz w:val="20"/>
                <w:szCs w:val="20"/>
              </w:rPr>
              <w:t>____________________/</w:t>
            </w:r>
            <w:r w:rsidRPr="00423A52">
              <w:t xml:space="preserve"> </w:t>
            </w:r>
            <w:r w:rsidRPr="00423A52">
              <w:rPr>
                <w:sz w:val="20"/>
                <w:szCs w:val="20"/>
              </w:rPr>
              <w:t>__________ /</w:t>
            </w:r>
          </w:p>
          <w:p w14:paraId="6033C9AC" w14:textId="77777777" w:rsidR="00423A52" w:rsidRDefault="00423A52" w:rsidP="00C27A50">
            <w:pPr>
              <w:ind w:right="-607"/>
              <w:rPr>
                <w:sz w:val="20"/>
                <w:szCs w:val="20"/>
              </w:rPr>
            </w:pPr>
            <w:r w:rsidRPr="00423A52">
              <w:rPr>
                <w:sz w:val="20"/>
                <w:szCs w:val="20"/>
              </w:rPr>
              <w:t>М.П.</w:t>
            </w:r>
          </w:p>
        </w:tc>
      </w:tr>
    </w:tbl>
    <w:p w14:paraId="70A5A40C" w14:textId="77777777" w:rsidR="004A045B" w:rsidRPr="00E43728" w:rsidRDefault="004A045B" w:rsidP="00B74650">
      <w:pPr>
        <w:jc w:val="right"/>
        <w:rPr>
          <w:sz w:val="28"/>
          <w:szCs w:val="28"/>
        </w:rPr>
      </w:pPr>
      <w:r w:rsidRPr="00E43728">
        <w:rPr>
          <w:sz w:val="28"/>
          <w:szCs w:val="28"/>
        </w:rPr>
        <w:br w:type="page"/>
      </w:r>
    </w:p>
    <w:p w14:paraId="6E61C3FA" w14:textId="0ABEDB07" w:rsidR="00993693" w:rsidRPr="00E43728" w:rsidRDefault="00993693" w:rsidP="00993693">
      <w:pPr>
        <w:pStyle w:val="2"/>
        <w:framePr w:hSpace="180" w:wrap="around" w:vAnchor="text" w:hAnchor="text" w:x="-650" w:y="186"/>
        <w:suppressAutoHyphens/>
        <w:ind w:left="-851" w:firstLine="2300"/>
        <w:rPr>
          <w:rFonts w:ascii="Times New Roman" w:hAnsi="Times New Roman"/>
          <w:b w:val="0"/>
          <w:bCs w:val="0"/>
          <w:i w:val="0"/>
          <w:iCs w:val="0"/>
        </w:rPr>
      </w:pPr>
    </w:p>
    <w:p w14:paraId="3BBAF1ED" w14:textId="77777777" w:rsidR="00282992" w:rsidRPr="00E43728" w:rsidRDefault="00282992" w:rsidP="00282992">
      <w:pPr>
        <w:ind w:firstLine="5245"/>
        <w:jc w:val="center"/>
        <w:rPr>
          <w:sz w:val="28"/>
          <w:szCs w:val="28"/>
        </w:rPr>
      </w:pPr>
      <w:r w:rsidRPr="00E43728">
        <w:rPr>
          <w:sz w:val="28"/>
          <w:szCs w:val="28"/>
        </w:rPr>
        <w:t xml:space="preserve">Приложение №1.3 </w:t>
      </w:r>
    </w:p>
    <w:p w14:paraId="17AF22CD" w14:textId="459D39B0" w:rsidR="00993693" w:rsidRPr="00E43728" w:rsidRDefault="00993693" w:rsidP="00282992">
      <w:pPr>
        <w:ind w:firstLine="5529"/>
        <w:jc w:val="center"/>
        <w:rPr>
          <w:sz w:val="28"/>
          <w:szCs w:val="28"/>
        </w:rPr>
      </w:pPr>
      <w:r w:rsidRPr="00E43728">
        <w:rPr>
          <w:sz w:val="28"/>
          <w:szCs w:val="28"/>
        </w:rPr>
        <w:t>к части 1 извещения</w:t>
      </w:r>
    </w:p>
    <w:p w14:paraId="70D1594D" w14:textId="77777777" w:rsidR="00993693" w:rsidRPr="00E43728" w:rsidRDefault="00993693" w:rsidP="00993693">
      <w:pPr>
        <w:jc w:val="center"/>
        <w:rPr>
          <w:b/>
          <w:sz w:val="28"/>
          <w:szCs w:val="28"/>
        </w:rPr>
      </w:pPr>
    </w:p>
    <w:p w14:paraId="5237CA9C" w14:textId="0CCD3D6D" w:rsidR="00993693" w:rsidRPr="00E43728" w:rsidRDefault="00993693" w:rsidP="00993693">
      <w:pPr>
        <w:jc w:val="center"/>
        <w:rPr>
          <w:b/>
          <w:sz w:val="28"/>
          <w:szCs w:val="28"/>
        </w:rPr>
      </w:pPr>
      <w:r w:rsidRPr="00E43728">
        <w:rPr>
          <w:b/>
          <w:sz w:val="28"/>
          <w:szCs w:val="28"/>
        </w:rPr>
        <w:t>Формы документов, предоставляемых в составе заявки участника</w:t>
      </w:r>
    </w:p>
    <w:p w14:paraId="4164B6D0" w14:textId="77777777" w:rsidR="00993693" w:rsidRPr="00E43728" w:rsidRDefault="00993693" w:rsidP="00993693">
      <w:pPr>
        <w:jc w:val="center"/>
        <w:rPr>
          <w:b/>
          <w:sz w:val="28"/>
          <w:szCs w:val="28"/>
        </w:rPr>
      </w:pPr>
    </w:p>
    <w:p w14:paraId="4FC611DE" w14:textId="77777777" w:rsidR="00993693" w:rsidRPr="00E43728" w:rsidRDefault="00993693" w:rsidP="00993693">
      <w:pPr>
        <w:jc w:val="center"/>
        <w:rPr>
          <w:b/>
          <w:sz w:val="28"/>
          <w:szCs w:val="28"/>
        </w:rPr>
      </w:pPr>
      <w:r w:rsidRPr="00E43728">
        <w:rPr>
          <w:b/>
          <w:sz w:val="28"/>
          <w:szCs w:val="28"/>
        </w:rPr>
        <w:t>Форма заявки участника</w:t>
      </w:r>
    </w:p>
    <w:p w14:paraId="7CA85659" w14:textId="77777777" w:rsidR="00993693" w:rsidRPr="00E43728" w:rsidRDefault="00993693" w:rsidP="00993693">
      <w:pPr>
        <w:jc w:val="center"/>
        <w:rPr>
          <w:b/>
          <w:sz w:val="28"/>
          <w:szCs w:val="28"/>
        </w:rPr>
      </w:pPr>
    </w:p>
    <w:p w14:paraId="2F736C99" w14:textId="77777777" w:rsidR="003E704E" w:rsidRPr="00E43728" w:rsidRDefault="003E704E" w:rsidP="003E704E">
      <w:pPr>
        <w:jc w:val="center"/>
        <w:rPr>
          <w:sz w:val="28"/>
          <w:szCs w:val="28"/>
        </w:rPr>
      </w:pPr>
      <w:r w:rsidRPr="00E43728">
        <w:rPr>
          <w:sz w:val="28"/>
          <w:szCs w:val="28"/>
        </w:rPr>
        <w:t>На бланке участника</w:t>
      </w:r>
    </w:p>
    <w:p w14:paraId="7A19F5A2" w14:textId="23616CA4" w:rsidR="003E704E" w:rsidRPr="00E43728" w:rsidRDefault="003E704E" w:rsidP="003E704E">
      <w:pPr>
        <w:keepNext/>
        <w:suppressAutoHyphens/>
        <w:jc w:val="center"/>
        <w:outlineLvl w:val="1"/>
        <w:rPr>
          <w:bCs/>
          <w:iCs/>
          <w:sz w:val="28"/>
          <w:szCs w:val="28"/>
          <w:lang w:val="x-none"/>
        </w:rPr>
      </w:pPr>
      <w:r w:rsidRPr="00E43728">
        <w:rPr>
          <w:bCs/>
          <w:sz w:val="28"/>
          <w:szCs w:val="28"/>
          <w:lang w:val="x-none"/>
        </w:rPr>
        <w:t xml:space="preserve">ЗАЯВКА </w:t>
      </w:r>
      <w:r w:rsidRPr="00E43728">
        <w:rPr>
          <w:bCs/>
          <w:iCs/>
          <w:sz w:val="28"/>
          <w:szCs w:val="28"/>
          <w:lang w:val="x-none"/>
        </w:rPr>
        <w:t>НА УЧАСТИЕ</w:t>
      </w:r>
      <w:r w:rsidRPr="00E43728">
        <w:rPr>
          <w:bCs/>
          <w:iCs/>
          <w:sz w:val="28"/>
          <w:szCs w:val="28"/>
          <w:lang w:val="x-none"/>
        </w:rPr>
        <w:br/>
        <w:t xml:space="preserve">В ЗАПРОСЕ КОТИРОВОК №____ </w:t>
      </w:r>
    </w:p>
    <w:p w14:paraId="50F12FB4" w14:textId="77777777" w:rsidR="003E704E" w:rsidRPr="00E43728" w:rsidRDefault="003E704E" w:rsidP="003E704E"/>
    <w:p w14:paraId="4FBFDCF0" w14:textId="77777777" w:rsidR="003E704E" w:rsidRPr="00E43728" w:rsidRDefault="003E704E" w:rsidP="003E704E">
      <w:pPr>
        <w:rPr>
          <w:i/>
        </w:rPr>
      </w:pPr>
      <w:r w:rsidRPr="00E43728">
        <w:rPr>
          <w:i/>
        </w:rPr>
        <w:t xml:space="preserve">Заявка должна быть подготовлена отдельно на каждый лот и предоставляется в формате </w:t>
      </w:r>
      <w:r w:rsidRPr="00E43728">
        <w:rPr>
          <w:i/>
          <w:lang w:val="en-US"/>
        </w:rPr>
        <w:t>Word</w:t>
      </w:r>
    </w:p>
    <w:tbl>
      <w:tblPr>
        <w:tblW w:w="12003" w:type="dxa"/>
        <w:tblLook w:val="0000" w:firstRow="0" w:lastRow="0" w:firstColumn="0" w:lastColumn="0" w:noHBand="0" w:noVBand="0"/>
      </w:tblPr>
      <w:tblGrid>
        <w:gridCol w:w="7054"/>
        <w:gridCol w:w="4949"/>
      </w:tblGrid>
      <w:tr w:rsidR="003E704E" w:rsidRPr="00E43728" w14:paraId="3E74F99C" w14:textId="77777777" w:rsidTr="006D5818">
        <w:tc>
          <w:tcPr>
            <w:tcW w:w="7054" w:type="dxa"/>
          </w:tcPr>
          <w:p w14:paraId="0E8BC725" w14:textId="77777777" w:rsidR="003E704E" w:rsidRPr="00E43728" w:rsidRDefault="003E704E" w:rsidP="003E704E">
            <w:pPr>
              <w:spacing w:after="120"/>
              <w:ind w:left="283"/>
              <w:jc w:val="both"/>
              <w:rPr>
                <w:b/>
                <w:sz w:val="22"/>
                <w:szCs w:val="28"/>
              </w:rPr>
            </w:pPr>
          </w:p>
        </w:tc>
        <w:tc>
          <w:tcPr>
            <w:tcW w:w="4949" w:type="dxa"/>
          </w:tcPr>
          <w:p w14:paraId="236395C2" w14:textId="77777777" w:rsidR="003E704E" w:rsidRPr="00E43728" w:rsidRDefault="003E704E" w:rsidP="003E704E">
            <w:pPr>
              <w:spacing w:after="120"/>
              <w:ind w:left="1215"/>
              <w:jc w:val="right"/>
              <w:rPr>
                <w:sz w:val="22"/>
                <w:szCs w:val="28"/>
              </w:rPr>
            </w:pPr>
          </w:p>
        </w:tc>
      </w:tr>
    </w:tbl>
    <w:p w14:paraId="2898B01D" w14:textId="77777777" w:rsidR="003E704E" w:rsidRPr="00E43728" w:rsidRDefault="003E704E" w:rsidP="003E704E">
      <w:pPr>
        <w:pBdr>
          <w:bottom w:val="single" w:sz="12" w:space="1" w:color="auto"/>
        </w:pBdr>
        <w:rPr>
          <w:i/>
        </w:rPr>
      </w:pPr>
    </w:p>
    <w:p w14:paraId="04A9053B" w14:textId="77777777" w:rsidR="003E704E" w:rsidRPr="00E43728" w:rsidRDefault="003E704E" w:rsidP="003E704E">
      <w:pPr>
        <w:spacing w:line="240" w:lineRule="atLeast"/>
        <w:ind w:firstLine="720"/>
        <w:jc w:val="center"/>
        <w:rPr>
          <w:i/>
          <w:sz w:val="20"/>
          <w:szCs w:val="22"/>
        </w:rPr>
      </w:pPr>
      <w:r w:rsidRPr="00E43728">
        <w:rPr>
          <w:i/>
          <w:sz w:val="20"/>
          <w:szCs w:val="22"/>
        </w:rPr>
        <w:t>(указать наименование участника, а в случае участия нескольких лиц на стороне одного участника, наименования каждого лица, выступающего на стороне участника)</w:t>
      </w:r>
    </w:p>
    <w:p w14:paraId="633A60DA" w14:textId="77777777" w:rsidR="003E704E" w:rsidRPr="00E43728" w:rsidRDefault="003E704E" w:rsidP="003E704E">
      <w:pPr>
        <w:spacing w:line="240" w:lineRule="atLeast"/>
        <w:jc w:val="both"/>
        <w:rPr>
          <w:sz w:val="28"/>
          <w:szCs w:val="28"/>
        </w:rPr>
      </w:pPr>
      <w:r w:rsidRPr="00E43728">
        <w:rPr>
          <w:sz w:val="28"/>
          <w:szCs w:val="28"/>
        </w:rPr>
        <w:t xml:space="preserve">(далее – участник) полностью изучив все приложение к извещению о проведении запроса котировок  подает заявку на участие в запросе котировок </w:t>
      </w:r>
    </w:p>
    <w:p w14:paraId="51A282C8" w14:textId="6B91A824" w:rsidR="003E704E" w:rsidRPr="00E43728" w:rsidRDefault="003E704E" w:rsidP="003E704E">
      <w:pPr>
        <w:spacing w:line="240" w:lineRule="atLeast"/>
        <w:jc w:val="both"/>
        <w:rPr>
          <w:sz w:val="28"/>
          <w:szCs w:val="28"/>
        </w:rPr>
      </w:pPr>
      <w:r w:rsidRPr="00E43728">
        <w:rPr>
          <w:sz w:val="28"/>
          <w:szCs w:val="28"/>
        </w:rPr>
        <w:t>№ _____________________________</w:t>
      </w:r>
    </w:p>
    <w:p w14:paraId="62800899" w14:textId="77777777" w:rsidR="003E704E" w:rsidRPr="00E43728" w:rsidRDefault="003E704E" w:rsidP="003E704E">
      <w:pPr>
        <w:spacing w:line="240" w:lineRule="atLeast"/>
        <w:ind w:firstLine="720"/>
        <w:jc w:val="center"/>
        <w:rPr>
          <w:sz w:val="28"/>
          <w:szCs w:val="28"/>
        </w:rPr>
      </w:pPr>
      <w:r w:rsidRPr="00E43728">
        <w:rPr>
          <w:sz w:val="20"/>
          <w:szCs w:val="22"/>
        </w:rPr>
        <w:t>(</w:t>
      </w:r>
      <w:r w:rsidRPr="00E43728">
        <w:rPr>
          <w:i/>
          <w:sz w:val="20"/>
          <w:szCs w:val="22"/>
        </w:rPr>
        <w:t>указать номер запроса котировок согласно извещению и номер лота)</w:t>
      </w:r>
    </w:p>
    <w:p w14:paraId="64D6BC88" w14:textId="77777777" w:rsidR="003E704E" w:rsidRPr="00E43728" w:rsidRDefault="003E704E" w:rsidP="003E704E">
      <w:pPr>
        <w:spacing w:line="240" w:lineRule="atLeast"/>
        <w:jc w:val="center"/>
        <w:rPr>
          <w:sz w:val="28"/>
          <w:szCs w:val="28"/>
        </w:rPr>
      </w:pPr>
      <w:r w:rsidRPr="00E43728">
        <w:rPr>
          <w:sz w:val="28"/>
          <w:szCs w:val="28"/>
        </w:rPr>
        <w:t xml:space="preserve">(далее – запрос котировок) на право заключения договора ________________________ _________________________________________________________________ </w:t>
      </w:r>
      <w:r w:rsidRPr="00E43728">
        <w:rPr>
          <w:sz w:val="20"/>
          <w:szCs w:val="22"/>
        </w:rPr>
        <w:t>(</w:t>
      </w:r>
      <w:r w:rsidRPr="00E43728">
        <w:rPr>
          <w:i/>
          <w:sz w:val="20"/>
          <w:szCs w:val="22"/>
        </w:rPr>
        <w:t>указать предмет договора согласно извещению</w:t>
      </w:r>
      <w:r w:rsidRPr="00E43728">
        <w:rPr>
          <w:sz w:val="20"/>
          <w:szCs w:val="22"/>
        </w:rPr>
        <w:t>)</w:t>
      </w:r>
    </w:p>
    <w:p w14:paraId="1D0B9D47" w14:textId="77777777" w:rsidR="003E704E" w:rsidRPr="00E43728" w:rsidRDefault="003E704E" w:rsidP="003E704E">
      <w:pPr>
        <w:ind w:firstLine="720"/>
        <w:jc w:val="both"/>
        <w:rPr>
          <w:sz w:val="28"/>
          <w:szCs w:val="28"/>
        </w:rPr>
      </w:pPr>
    </w:p>
    <w:p w14:paraId="619D6789" w14:textId="77777777" w:rsidR="003E704E" w:rsidRPr="00E43728" w:rsidRDefault="003E704E" w:rsidP="003E704E">
      <w:pPr>
        <w:ind w:firstLine="720"/>
        <w:jc w:val="both"/>
        <w:rPr>
          <w:sz w:val="28"/>
          <w:szCs w:val="28"/>
        </w:rPr>
      </w:pPr>
      <w:r w:rsidRPr="00E43728">
        <w:rPr>
          <w:sz w:val="28"/>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14:paraId="6E99DC31" w14:textId="77777777" w:rsidR="003E704E" w:rsidRPr="00E43728" w:rsidRDefault="003E704E" w:rsidP="003E704E">
      <w:pPr>
        <w:ind w:firstLine="708"/>
        <w:jc w:val="both"/>
        <w:rPr>
          <w:sz w:val="28"/>
          <w:szCs w:val="28"/>
        </w:rPr>
      </w:pPr>
      <w:r w:rsidRPr="00E43728">
        <w:rPr>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14:paraId="1FA13372" w14:textId="77777777" w:rsidR="003E704E" w:rsidRPr="00E43728" w:rsidRDefault="003E704E" w:rsidP="003E704E">
      <w:pPr>
        <w:ind w:firstLine="708"/>
        <w:jc w:val="both"/>
        <w:rPr>
          <w:sz w:val="28"/>
          <w:szCs w:val="28"/>
        </w:rPr>
      </w:pPr>
      <w:r w:rsidRPr="00E43728">
        <w:rPr>
          <w:sz w:val="28"/>
          <w:szCs w:val="28"/>
        </w:rPr>
        <w:t>Настоящим подтверждается, что участник ознакомился с условиями извещения о проведении запроса котировок, с ними согласен и возражений не имеет.</w:t>
      </w:r>
    </w:p>
    <w:p w14:paraId="063F68C5" w14:textId="77777777" w:rsidR="003E704E" w:rsidRPr="00E43728" w:rsidRDefault="003E704E" w:rsidP="003E704E">
      <w:pPr>
        <w:ind w:firstLine="709"/>
        <w:jc w:val="both"/>
        <w:rPr>
          <w:sz w:val="28"/>
          <w:szCs w:val="28"/>
        </w:rPr>
      </w:pPr>
      <w:r w:rsidRPr="00E43728">
        <w:rPr>
          <w:sz w:val="28"/>
          <w:szCs w:val="28"/>
        </w:rPr>
        <w:t>В частности, участник, подавая настоящую заявку, согласен с тем, что:</w:t>
      </w:r>
    </w:p>
    <w:p w14:paraId="49A30490" w14:textId="77777777" w:rsidR="003E704E" w:rsidRPr="00E43728" w:rsidRDefault="003E704E" w:rsidP="003E704E">
      <w:pPr>
        <w:widowControl w:val="0"/>
        <w:tabs>
          <w:tab w:val="left" w:pos="960"/>
          <w:tab w:val="left" w:pos="1080"/>
        </w:tabs>
        <w:ind w:firstLine="720"/>
        <w:jc w:val="both"/>
        <w:rPr>
          <w:sz w:val="28"/>
          <w:szCs w:val="28"/>
          <w:lang w:val="x-none"/>
        </w:rPr>
      </w:pPr>
      <w:r w:rsidRPr="00E43728">
        <w:rPr>
          <w:sz w:val="28"/>
          <w:szCs w:val="28"/>
          <w:lang w:val="x-none"/>
        </w:rPr>
        <w:t>- результаты рассмотрения заявки зависят от проверки всех данных, представленных участником, а также иных сведений, имеющихся в распоряжении заказчика;</w:t>
      </w:r>
    </w:p>
    <w:p w14:paraId="0DF2EE98" w14:textId="77777777" w:rsidR="003E704E" w:rsidRPr="00E43728" w:rsidRDefault="003E704E" w:rsidP="003E704E">
      <w:pPr>
        <w:tabs>
          <w:tab w:val="left" w:pos="1080"/>
          <w:tab w:val="left" w:pos="7938"/>
        </w:tabs>
        <w:ind w:firstLine="720"/>
        <w:jc w:val="both"/>
        <w:rPr>
          <w:sz w:val="28"/>
          <w:szCs w:val="28"/>
          <w:lang w:val="x-none"/>
        </w:rPr>
      </w:pPr>
      <w:r w:rsidRPr="00E43728">
        <w:rPr>
          <w:sz w:val="28"/>
          <w:szCs w:val="28"/>
          <w:lang w:val="x-none"/>
        </w:rPr>
        <w:t>- за любую ошибку или упущение в представленной участником</w:t>
      </w:r>
      <w:r w:rsidRPr="00E43728">
        <w:rPr>
          <w:i/>
          <w:sz w:val="28"/>
          <w:szCs w:val="28"/>
          <w:lang w:val="x-none"/>
        </w:rPr>
        <w:t xml:space="preserve"> </w:t>
      </w:r>
      <w:r w:rsidRPr="00E43728">
        <w:rPr>
          <w:sz w:val="28"/>
          <w:szCs w:val="28"/>
          <w:lang w:val="x-none"/>
        </w:rPr>
        <w:t>заявке ответственность целиком и полностью будет лежать на участнике;</w:t>
      </w:r>
    </w:p>
    <w:p w14:paraId="3BB7EE5F" w14:textId="77777777" w:rsidR="003E704E" w:rsidRPr="00E43728" w:rsidRDefault="003E704E" w:rsidP="003E704E">
      <w:pPr>
        <w:tabs>
          <w:tab w:val="left" w:pos="1080"/>
          <w:tab w:val="left" w:pos="7938"/>
        </w:tabs>
        <w:ind w:firstLine="720"/>
        <w:jc w:val="both"/>
        <w:rPr>
          <w:sz w:val="28"/>
          <w:szCs w:val="28"/>
          <w:lang w:val="x-none"/>
        </w:rPr>
      </w:pPr>
      <w:r w:rsidRPr="00E43728">
        <w:rPr>
          <w:sz w:val="28"/>
          <w:szCs w:val="28"/>
          <w:lang w:val="x-none"/>
        </w:rPr>
        <w:lastRenderedPageBreak/>
        <w:t>- заказчик вправе отказаться от проведения запроса котировок в порядке, предусмотренном извещением о проведении запроса котировок без объяснения причин;</w:t>
      </w:r>
    </w:p>
    <w:p w14:paraId="1A409259" w14:textId="77777777" w:rsidR="003E704E" w:rsidRPr="00E43728" w:rsidRDefault="003E704E" w:rsidP="003E704E">
      <w:pPr>
        <w:tabs>
          <w:tab w:val="left" w:pos="1080"/>
          <w:tab w:val="left" w:pos="7938"/>
        </w:tabs>
        <w:ind w:firstLine="720"/>
        <w:jc w:val="both"/>
        <w:rPr>
          <w:sz w:val="28"/>
          <w:szCs w:val="28"/>
          <w:lang w:val="x-none"/>
        </w:rPr>
      </w:pPr>
      <w:r w:rsidRPr="00E43728">
        <w:rPr>
          <w:sz w:val="28"/>
          <w:szCs w:val="28"/>
          <w:lang w:val="x-none"/>
        </w:rPr>
        <w:t>-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приложени</w:t>
      </w:r>
      <w:r w:rsidRPr="00E43728">
        <w:rPr>
          <w:sz w:val="28"/>
          <w:szCs w:val="28"/>
        </w:rPr>
        <w:t>и</w:t>
      </w:r>
      <w:r w:rsidRPr="00E43728">
        <w:rPr>
          <w:sz w:val="28"/>
          <w:szCs w:val="28"/>
          <w:lang w:val="x-none"/>
        </w:rPr>
        <w:t xml:space="preserve"> № 1 к извещению о проведении запроса котировок; </w:t>
      </w:r>
    </w:p>
    <w:p w14:paraId="3A3B2006" w14:textId="77777777" w:rsidR="003E704E" w:rsidRPr="00E43728" w:rsidRDefault="003E704E" w:rsidP="003E704E">
      <w:pPr>
        <w:tabs>
          <w:tab w:val="left" w:pos="1080"/>
          <w:tab w:val="left" w:pos="7938"/>
        </w:tabs>
        <w:ind w:firstLine="720"/>
        <w:jc w:val="both"/>
        <w:rPr>
          <w:sz w:val="28"/>
          <w:szCs w:val="28"/>
          <w:lang w:val="x-none"/>
        </w:rPr>
      </w:pPr>
      <w:r w:rsidRPr="00E43728">
        <w:rPr>
          <w:sz w:val="28"/>
          <w:szCs w:val="28"/>
          <w:lang w:val="x-none"/>
        </w:rPr>
        <w:t>- победителем может быть признан участник, предложивший не самую низкую цену;</w:t>
      </w:r>
    </w:p>
    <w:p w14:paraId="094848CB" w14:textId="77777777" w:rsidR="003E704E" w:rsidRPr="00E43728" w:rsidRDefault="003E704E" w:rsidP="003E704E">
      <w:pPr>
        <w:tabs>
          <w:tab w:val="left" w:pos="1080"/>
          <w:tab w:val="left" w:pos="7938"/>
        </w:tabs>
        <w:ind w:firstLine="720"/>
        <w:jc w:val="both"/>
        <w:rPr>
          <w:sz w:val="36"/>
          <w:szCs w:val="36"/>
          <w:lang w:val="x-none"/>
        </w:rPr>
      </w:pPr>
      <w:r w:rsidRPr="00E43728">
        <w:rPr>
          <w:sz w:val="28"/>
          <w:szCs w:val="28"/>
          <w:lang w:val="x-none"/>
        </w:rPr>
        <w:t xml:space="preserve">- по итогам запроса котировок заказчик вправе заключить договоры с несколькими участниками запроса котировок в порядке и в случаях, установленных извещением о проведении запроса котировок. </w:t>
      </w:r>
    </w:p>
    <w:p w14:paraId="351D5995" w14:textId="77777777" w:rsidR="003E704E" w:rsidRPr="00E43728" w:rsidRDefault="003E704E" w:rsidP="003E704E">
      <w:pPr>
        <w:ind w:firstLine="709"/>
        <w:jc w:val="both"/>
        <w:rPr>
          <w:sz w:val="28"/>
          <w:szCs w:val="20"/>
        </w:rPr>
      </w:pPr>
      <w:r w:rsidRPr="00E43728">
        <w:rPr>
          <w:sz w:val="28"/>
          <w:szCs w:val="20"/>
        </w:rPr>
        <w:t>В случае признания участника победителем (в случае принятия решения о заключении договора с участником) участник обязуется:</w:t>
      </w:r>
    </w:p>
    <w:p w14:paraId="420267B2" w14:textId="77777777" w:rsidR="003E704E" w:rsidRPr="00E43728" w:rsidRDefault="003E704E" w:rsidP="003E704E">
      <w:pPr>
        <w:numPr>
          <w:ilvl w:val="0"/>
          <w:numId w:val="11"/>
        </w:numPr>
        <w:ind w:left="0" w:firstLine="714"/>
        <w:jc w:val="both"/>
        <w:rPr>
          <w:sz w:val="28"/>
          <w:szCs w:val="20"/>
        </w:rPr>
      </w:pPr>
      <w:r w:rsidRPr="00E43728">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p>
    <w:p w14:paraId="7150E4D6" w14:textId="77777777" w:rsidR="003E704E" w:rsidRPr="00E43728" w:rsidRDefault="003E704E" w:rsidP="003E704E">
      <w:pPr>
        <w:numPr>
          <w:ilvl w:val="0"/>
          <w:numId w:val="11"/>
        </w:numPr>
        <w:ind w:left="0" w:firstLine="714"/>
        <w:jc w:val="both"/>
        <w:rPr>
          <w:sz w:val="28"/>
          <w:szCs w:val="20"/>
        </w:rPr>
      </w:pPr>
      <w:r w:rsidRPr="00E43728">
        <w:rPr>
          <w:sz w:val="28"/>
          <w:szCs w:val="20"/>
        </w:rPr>
        <w:t>Подписать договор(ы) на условиях настоящей котировочной заявки и на условиях, объявленных в извещении о проведении запроса котировок.</w:t>
      </w:r>
    </w:p>
    <w:p w14:paraId="4767E964" w14:textId="77777777" w:rsidR="003E704E" w:rsidRPr="00E43728" w:rsidRDefault="003E704E" w:rsidP="003E704E">
      <w:pPr>
        <w:numPr>
          <w:ilvl w:val="0"/>
          <w:numId w:val="11"/>
        </w:numPr>
        <w:ind w:left="0" w:firstLine="714"/>
        <w:jc w:val="both"/>
        <w:rPr>
          <w:sz w:val="28"/>
          <w:szCs w:val="20"/>
        </w:rPr>
      </w:pPr>
      <w:r w:rsidRPr="00E43728">
        <w:rPr>
          <w:sz w:val="28"/>
          <w:szCs w:val="20"/>
        </w:rPr>
        <w:t xml:space="preserve">Исполнять обязанности, предусмотренные заключенным договором, строго в соответствии с требованиями такого договора. </w:t>
      </w:r>
    </w:p>
    <w:p w14:paraId="787180B5" w14:textId="77777777" w:rsidR="003E704E" w:rsidRPr="00E43728" w:rsidRDefault="003E704E" w:rsidP="003E704E">
      <w:pPr>
        <w:numPr>
          <w:ilvl w:val="0"/>
          <w:numId w:val="11"/>
        </w:numPr>
        <w:ind w:left="0" w:firstLine="714"/>
        <w:jc w:val="both"/>
        <w:rPr>
          <w:sz w:val="28"/>
          <w:szCs w:val="20"/>
        </w:rPr>
      </w:pPr>
      <w:r w:rsidRPr="00E43728">
        <w:rPr>
          <w:sz w:val="28"/>
          <w:szCs w:val="20"/>
        </w:rPr>
        <w:t>Не вносить в договор изменения, не предусмотренные условиями извещения о проведении запроса котировок.</w:t>
      </w:r>
    </w:p>
    <w:p w14:paraId="3563A8B9" w14:textId="77777777" w:rsidR="003E704E" w:rsidRPr="00E43728" w:rsidRDefault="003E704E" w:rsidP="003E704E">
      <w:pPr>
        <w:ind w:firstLine="709"/>
        <w:jc w:val="both"/>
        <w:rPr>
          <w:sz w:val="28"/>
          <w:szCs w:val="20"/>
          <w:lang w:val="x-none"/>
        </w:rPr>
      </w:pPr>
      <w:r w:rsidRPr="00E43728">
        <w:rPr>
          <w:sz w:val="28"/>
          <w:szCs w:val="20"/>
          <w:lang w:val="x-none"/>
        </w:rPr>
        <w:t>Участник подтверждает, что:</w:t>
      </w:r>
    </w:p>
    <w:p w14:paraId="4B4C9C8B" w14:textId="77777777" w:rsidR="003E704E" w:rsidRPr="00E43728" w:rsidRDefault="003E704E" w:rsidP="003E704E">
      <w:pPr>
        <w:ind w:firstLine="709"/>
        <w:jc w:val="both"/>
        <w:rPr>
          <w:sz w:val="28"/>
          <w:szCs w:val="20"/>
          <w:lang w:val="x-none"/>
        </w:rPr>
      </w:pPr>
      <w:r w:rsidRPr="00E43728">
        <w:rPr>
          <w:sz w:val="28"/>
          <w:szCs w:val="20"/>
        </w:rPr>
        <w:t>1)</w:t>
      </w:r>
      <w:r w:rsidRPr="00E43728">
        <w:rPr>
          <w:sz w:val="28"/>
          <w:szCs w:val="20"/>
          <w:lang w:val="x-none"/>
        </w:rPr>
        <w:t xml:space="preserve"> товары, результаты работ, услуг, предлагаемые участником, свободны от любых прав со стороны третьих лиц, участник согласен передать все права на товары, результаты работ, услуг  в случае признания победителем заказчику;</w:t>
      </w:r>
    </w:p>
    <w:p w14:paraId="551E6A72" w14:textId="77777777" w:rsidR="003E704E" w:rsidRPr="00E43728" w:rsidRDefault="003E704E" w:rsidP="003E704E">
      <w:pPr>
        <w:ind w:firstLine="709"/>
        <w:jc w:val="both"/>
        <w:rPr>
          <w:sz w:val="28"/>
          <w:szCs w:val="20"/>
          <w:lang w:val="x-none"/>
        </w:rPr>
      </w:pPr>
      <w:r w:rsidRPr="00E43728">
        <w:rPr>
          <w:sz w:val="28"/>
          <w:szCs w:val="20"/>
        </w:rPr>
        <w:t>2)</w:t>
      </w:r>
      <w:r w:rsidRPr="00E43728">
        <w:rPr>
          <w:sz w:val="28"/>
          <w:szCs w:val="20"/>
          <w:lang w:val="x-none"/>
        </w:rPr>
        <w:t xml:space="preserve"> поставляемый товар не  является контрафактным </w:t>
      </w:r>
      <w:r w:rsidRPr="00E43728">
        <w:rPr>
          <w:rFonts w:eastAsia="MS Mincho"/>
          <w:sz w:val="28"/>
          <w:szCs w:val="28"/>
          <w:lang w:val="x-none"/>
        </w:rPr>
        <w:t>(применимо если условиями закупки предусмотрена поставка товара)</w:t>
      </w:r>
      <w:r w:rsidRPr="00E43728">
        <w:rPr>
          <w:sz w:val="28"/>
          <w:szCs w:val="20"/>
          <w:lang w:val="x-none"/>
        </w:rPr>
        <w:t>;</w:t>
      </w:r>
    </w:p>
    <w:p w14:paraId="0AE66B1D" w14:textId="77777777" w:rsidR="003E704E" w:rsidRPr="00E43728" w:rsidRDefault="003E704E" w:rsidP="003E704E">
      <w:pPr>
        <w:autoSpaceDE w:val="0"/>
        <w:autoSpaceDN w:val="0"/>
        <w:adjustRightInd w:val="0"/>
        <w:ind w:firstLine="709"/>
        <w:jc w:val="both"/>
        <w:rPr>
          <w:sz w:val="28"/>
          <w:szCs w:val="20"/>
        </w:rPr>
      </w:pPr>
      <w:r w:rsidRPr="00E43728">
        <w:rPr>
          <w:sz w:val="28"/>
          <w:szCs w:val="20"/>
        </w:rPr>
        <w:t xml:space="preserve">3) </w:t>
      </w:r>
      <w:r w:rsidRPr="00E43728">
        <w:rPr>
          <w:sz w:val="28"/>
          <w:szCs w:val="28"/>
        </w:rPr>
        <w:t>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извещения о проведении запроса котировок (применимо если условиями закупки предусмотрена поставка товара);</w:t>
      </w:r>
    </w:p>
    <w:p w14:paraId="44A7E6E4" w14:textId="77777777" w:rsidR="003E704E" w:rsidRPr="00E43728" w:rsidRDefault="003E704E" w:rsidP="003E704E">
      <w:pPr>
        <w:ind w:firstLine="709"/>
        <w:jc w:val="both"/>
        <w:rPr>
          <w:sz w:val="28"/>
          <w:szCs w:val="20"/>
          <w:lang w:val="x-none"/>
        </w:rPr>
      </w:pPr>
      <w:r w:rsidRPr="00E43728">
        <w:rPr>
          <w:sz w:val="28"/>
          <w:szCs w:val="20"/>
        </w:rPr>
        <w:t>4)</w:t>
      </w:r>
      <w:r w:rsidRPr="00E43728">
        <w:rPr>
          <w:sz w:val="28"/>
          <w:szCs w:val="20"/>
          <w:lang w:val="x-none"/>
        </w:rPr>
        <w:t xml:space="preserve"> участник</w:t>
      </w:r>
      <w:r w:rsidRPr="00E43728">
        <w:rPr>
          <w:i/>
          <w:sz w:val="28"/>
          <w:szCs w:val="20"/>
          <w:lang w:val="x-none"/>
        </w:rPr>
        <w:t xml:space="preserve"> </w:t>
      </w:r>
      <w:r w:rsidRPr="00E43728">
        <w:rPr>
          <w:sz w:val="28"/>
          <w:szCs w:val="20"/>
          <w:lang w:val="x-none"/>
        </w:rPr>
        <w:t>не находится в процессе ликвидации;</w:t>
      </w:r>
    </w:p>
    <w:p w14:paraId="78518ADF" w14:textId="77777777" w:rsidR="003E704E" w:rsidRPr="00E43728" w:rsidRDefault="003E704E" w:rsidP="003E704E">
      <w:pPr>
        <w:ind w:firstLine="709"/>
        <w:jc w:val="both"/>
        <w:rPr>
          <w:sz w:val="28"/>
          <w:szCs w:val="20"/>
          <w:lang w:val="x-none"/>
        </w:rPr>
      </w:pPr>
      <w:r w:rsidRPr="00E43728">
        <w:rPr>
          <w:sz w:val="28"/>
          <w:szCs w:val="20"/>
        </w:rPr>
        <w:t>5)</w:t>
      </w:r>
      <w:r w:rsidRPr="00E43728">
        <w:rPr>
          <w:sz w:val="28"/>
          <w:szCs w:val="20"/>
          <w:lang w:val="x-none"/>
        </w:rPr>
        <w:t xml:space="preserve"> в отношении участника не открыто конкурсное производство;</w:t>
      </w:r>
    </w:p>
    <w:p w14:paraId="6B49893E" w14:textId="77777777" w:rsidR="003E704E" w:rsidRPr="00E43728" w:rsidRDefault="003E704E" w:rsidP="003E704E">
      <w:pPr>
        <w:ind w:firstLine="709"/>
        <w:jc w:val="both"/>
        <w:rPr>
          <w:sz w:val="28"/>
          <w:szCs w:val="20"/>
          <w:lang w:val="x-none"/>
        </w:rPr>
      </w:pPr>
      <w:r w:rsidRPr="00E43728">
        <w:rPr>
          <w:sz w:val="28"/>
          <w:szCs w:val="20"/>
        </w:rPr>
        <w:t>6)</w:t>
      </w:r>
      <w:r w:rsidRPr="00E43728">
        <w:rPr>
          <w:sz w:val="28"/>
          <w:szCs w:val="20"/>
          <w:lang w:val="x-none"/>
        </w:rPr>
        <w:t xml:space="preserve"> на имущество участника не наложен арест, экономическая деятельность не приостановлена;</w:t>
      </w:r>
    </w:p>
    <w:p w14:paraId="7F22EFA7" w14:textId="77777777" w:rsidR="003E704E" w:rsidRPr="00E43728" w:rsidRDefault="003E704E" w:rsidP="003E704E">
      <w:pPr>
        <w:ind w:firstLine="709"/>
        <w:jc w:val="both"/>
        <w:rPr>
          <w:sz w:val="28"/>
          <w:szCs w:val="20"/>
          <w:lang w:val="x-none"/>
        </w:rPr>
      </w:pPr>
      <w:r w:rsidRPr="00E43728">
        <w:rPr>
          <w:sz w:val="28"/>
          <w:szCs w:val="20"/>
        </w:rPr>
        <w:t>7)</w:t>
      </w:r>
      <w:r w:rsidRPr="00E43728">
        <w:rPr>
          <w:sz w:val="28"/>
          <w:szCs w:val="20"/>
          <w:lang w:val="x-none"/>
        </w:rPr>
        <w:t xml:space="preserve"> у руководителей, членов коллегиального исполнительного органа, </w:t>
      </w:r>
      <w:r w:rsidRPr="00E43728">
        <w:rPr>
          <w:rFonts w:eastAsia="Calibri"/>
          <w:sz w:val="28"/>
          <w:szCs w:val="28"/>
          <w:lang w:val="x-none" w:eastAsia="en-US"/>
        </w:rPr>
        <w:t>лица, исполняющего функции единоличного исполнительного органа</w:t>
      </w:r>
      <w:r w:rsidRPr="00E43728">
        <w:rPr>
          <w:sz w:val="28"/>
          <w:szCs w:val="20"/>
          <w:lang w:val="x-none"/>
        </w:rPr>
        <w:t xml:space="preserve"> или главного бухгалтера участника отсутствуют непогашенные судимости за преступления в сфере экономики </w:t>
      </w:r>
      <w:r w:rsidRPr="00E43728">
        <w:rPr>
          <w:rFonts w:eastAsia="Calibri"/>
          <w:sz w:val="28"/>
          <w:szCs w:val="28"/>
          <w:lang w:val="x-none"/>
        </w:rPr>
        <w:t xml:space="preserve">и (или) преступления, предусмотренные </w:t>
      </w:r>
      <w:hyperlink r:id="rId13" w:history="1">
        <w:r w:rsidRPr="00E43728">
          <w:rPr>
            <w:bCs/>
            <w:sz w:val="28"/>
            <w:szCs w:val="28"/>
            <w:lang w:val="x-none"/>
          </w:rPr>
          <w:t>статьями 289</w:t>
        </w:r>
      </w:hyperlink>
      <w:r w:rsidRPr="00E43728">
        <w:rPr>
          <w:bCs/>
          <w:sz w:val="28"/>
          <w:szCs w:val="28"/>
          <w:lang w:val="x-none"/>
        </w:rPr>
        <w:t xml:space="preserve">, </w:t>
      </w:r>
      <w:hyperlink r:id="rId14" w:history="1">
        <w:r w:rsidRPr="00E43728">
          <w:rPr>
            <w:bCs/>
            <w:sz w:val="28"/>
            <w:szCs w:val="28"/>
            <w:lang w:val="x-none"/>
          </w:rPr>
          <w:t>290</w:t>
        </w:r>
      </w:hyperlink>
      <w:r w:rsidRPr="00E43728">
        <w:rPr>
          <w:bCs/>
          <w:sz w:val="28"/>
          <w:szCs w:val="28"/>
          <w:lang w:val="x-none"/>
        </w:rPr>
        <w:t xml:space="preserve">, </w:t>
      </w:r>
      <w:hyperlink r:id="rId15" w:history="1">
        <w:r w:rsidRPr="00E43728">
          <w:rPr>
            <w:bCs/>
            <w:sz w:val="28"/>
            <w:szCs w:val="28"/>
            <w:lang w:val="x-none"/>
          </w:rPr>
          <w:t>291</w:t>
        </w:r>
      </w:hyperlink>
      <w:r w:rsidRPr="00E43728">
        <w:rPr>
          <w:bCs/>
          <w:sz w:val="28"/>
          <w:szCs w:val="28"/>
          <w:lang w:val="x-none"/>
        </w:rPr>
        <w:t xml:space="preserve">, </w:t>
      </w:r>
      <w:hyperlink r:id="rId16" w:history="1">
        <w:r w:rsidRPr="00E43728">
          <w:rPr>
            <w:bCs/>
            <w:sz w:val="28"/>
            <w:szCs w:val="28"/>
            <w:lang w:val="x-none"/>
          </w:rPr>
          <w:t>291.1</w:t>
        </w:r>
      </w:hyperlink>
      <w:r w:rsidRPr="00E43728">
        <w:rPr>
          <w:bCs/>
          <w:sz w:val="28"/>
          <w:szCs w:val="28"/>
          <w:lang w:val="x-none"/>
        </w:rPr>
        <w:t xml:space="preserve"> Уголовного кодекса РФ</w:t>
      </w:r>
      <w:r w:rsidRPr="00E43728">
        <w:rPr>
          <w:sz w:val="28"/>
          <w:szCs w:val="20"/>
          <w:lang w:val="x-none"/>
        </w:rPr>
        <w:t xml:space="preserve">,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w:t>
      </w:r>
      <w:r w:rsidRPr="00E43728">
        <w:rPr>
          <w:sz w:val="28"/>
          <w:szCs w:val="20"/>
          <w:lang w:val="x-none"/>
        </w:rPr>
        <w:lastRenderedPageBreak/>
        <w:t>выполнением работ, оказанием услуг, являющихся предметом запроса котировок, и административные наказания в виде дисквалификации;</w:t>
      </w:r>
    </w:p>
    <w:p w14:paraId="7A50DBAA" w14:textId="77777777" w:rsidR="003E704E" w:rsidRPr="00E43728" w:rsidRDefault="003E704E" w:rsidP="003E704E">
      <w:pPr>
        <w:ind w:firstLine="709"/>
        <w:jc w:val="both"/>
        <w:rPr>
          <w:sz w:val="28"/>
          <w:szCs w:val="20"/>
          <w:lang w:val="x-none"/>
        </w:rPr>
      </w:pPr>
      <w:r w:rsidRPr="00E43728">
        <w:rPr>
          <w:sz w:val="28"/>
          <w:szCs w:val="20"/>
        </w:rPr>
        <w:t>8)</w:t>
      </w:r>
      <w:r w:rsidRPr="00E43728">
        <w:rPr>
          <w:sz w:val="28"/>
          <w:szCs w:val="20"/>
          <w:lang w:val="x-none"/>
        </w:rPr>
        <w:t xml:space="preserve"> </w:t>
      </w:r>
      <w:r w:rsidRPr="00E43728">
        <w:rPr>
          <w:rFonts w:eastAsia="Calibri"/>
          <w:sz w:val="28"/>
          <w:szCs w:val="28"/>
          <w:lang w:val="x-none" w:eastAsia="en-US"/>
        </w:rPr>
        <w:t xml:space="preserve">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history="1">
        <w:r w:rsidRPr="00E43728">
          <w:rPr>
            <w:rFonts w:eastAsia="Calibri"/>
            <w:sz w:val="28"/>
            <w:szCs w:val="28"/>
            <w:lang w:val="x-none" w:eastAsia="en-US"/>
          </w:rPr>
          <w:t>статьей 19.28</w:t>
        </w:r>
      </w:hyperlink>
      <w:r w:rsidRPr="00E43728">
        <w:rPr>
          <w:rFonts w:eastAsia="Calibri"/>
          <w:sz w:val="28"/>
          <w:szCs w:val="28"/>
          <w:lang w:val="x-none" w:eastAsia="en-US"/>
        </w:rPr>
        <w:t xml:space="preserve"> Кодекса РФ об административных правонарушениях;</w:t>
      </w:r>
    </w:p>
    <w:p w14:paraId="28358396" w14:textId="45C4F753" w:rsidR="003E704E" w:rsidRPr="00E43728" w:rsidRDefault="0082419B" w:rsidP="003E704E">
      <w:pPr>
        <w:ind w:firstLine="709"/>
        <w:jc w:val="both"/>
        <w:rPr>
          <w:rFonts w:eastAsia="MS Mincho"/>
          <w:sz w:val="28"/>
          <w:szCs w:val="28"/>
          <w:lang w:val="x-none"/>
        </w:rPr>
      </w:pPr>
      <w:r w:rsidRPr="00E43728">
        <w:rPr>
          <w:rFonts w:eastAsia="MS Mincho"/>
          <w:sz w:val="28"/>
          <w:szCs w:val="28"/>
        </w:rPr>
        <w:t>9</w:t>
      </w:r>
      <w:r w:rsidR="003E704E" w:rsidRPr="00E43728">
        <w:rPr>
          <w:rFonts w:eastAsia="MS Mincho"/>
          <w:sz w:val="28"/>
          <w:szCs w:val="28"/>
        </w:rPr>
        <w:t>)</w:t>
      </w:r>
      <w:r w:rsidR="003E704E" w:rsidRPr="00E43728">
        <w:rPr>
          <w:rFonts w:eastAsia="MS Mincho"/>
          <w:sz w:val="28"/>
          <w:szCs w:val="28"/>
          <w:lang w:val="x-none"/>
        </w:rPr>
        <w:t xml:space="preserve"> участнику известно, что за подделку, изготовление официального документа, а также штампов, печатей и бланков, а равно за использование заведомо подложного документа, поддельных  штампов, печатей и бланков предусмотрена уголовная или административная ответственность;</w:t>
      </w:r>
    </w:p>
    <w:p w14:paraId="024AD9C9" w14:textId="77777777" w:rsidR="003E704E" w:rsidRPr="00E43728" w:rsidRDefault="003E704E" w:rsidP="003E704E">
      <w:pPr>
        <w:ind w:firstLine="709"/>
        <w:jc w:val="both"/>
        <w:rPr>
          <w:sz w:val="28"/>
          <w:szCs w:val="20"/>
          <w:lang w:val="x-none"/>
        </w:rPr>
      </w:pPr>
      <w:r w:rsidRPr="00E43728">
        <w:rPr>
          <w:sz w:val="28"/>
          <w:szCs w:val="20"/>
          <w:lang w:val="x-none"/>
        </w:rPr>
        <w:t>Участник подтверждает, что при подготовке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котировок.</w:t>
      </w:r>
    </w:p>
    <w:p w14:paraId="0C919D02" w14:textId="77777777" w:rsidR="003E704E" w:rsidRPr="00E43728" w:rsidRDefault="003E704E" w:rsidP="003E704E">
      <w:pPr>
        <w:ind w:firstLine="709"/>
        <w:jc w:val="both"/>
        <w:rPr>
          <w:sz w:val="28"/>
          <w:szCs w:val="20"/>
          <w:lang w:val="x-none"/>
        </w:rPr>
      </w:pPr>
      <w:r w:rsidRPr="00E43728">
        <w:rPr>
          <w:sz w:val="28"/>
          <w:szCs w:val="20"/>
          <w:lang w:val="x-none"/>
        </w:rPr>
        <w:t>Участник подтверждает и гарантирует подлинность всех документов, представленных в составе котировочной заявки.</w:t>
      </w:r>
    </w:p>
    <w:p w14:paraId="494116EB" w14:textId="77777777" w:rsidR="003E704E" w:rsidRPr="00E43728" w:rsidRDefault="003E704E" w:rsidP="003E704E">
      <w:pPr>
        <w:ind w:firstLine="709"/>
        <w:jc w:val="both"/>
        <w:rPr>
          <w:sz w:val="28"/>
          <w:szCs w:val="22"/>
        </w:rPr>
      </w:pPr>
      <w:r w:rsidRPr="00E43728">
        <w:rPr>
          <w:sz w:val="28"/>
          <w:szCs w:val="22"/>
        </w:rPr>
        <w:t>Сделанные заявления и сведения, представленные в настоящей заявке, являются полными, точными и верными.</w:t>
      </w:r>
    </w:p>
    <w:p w14:paraId="611900E3" w14:textId="77777777" w:rsidR="003E704E" w:rsidRPr="00E43728" w:rsidRDefault="003E704E" w:rsidP="003E704E">
      <w:pPr>
        <w:ind w:firstLine="709"/>
        <w:jc w:val="both"/>
        <w:rPr>
          <w:sz w:val="28"/>
          <w:szCs w:val="22"/>
        </w:rPr>
      </w:pPr>
      <w:r w:rsidRPr="00E43728">
        <w:rPr>
          <w:sz w:val="28"/>
          <w:szCs w:val="22"/>
        </w:rPr>
        <w:t>В подтверждение этого участник предоставляет необходимые сведения документы.</w:t>
      </w:r>
    </w:p>
    <w:p w14:paraId="1743F8FB" w14:textId="77777777" w:rsidR="003E704E" w:rsidRPr="00E43728" w:rsidRDefault="003E704E" w:rsidP="003E704E">
      <w:pPr>
        <w:ind w:firstLine="709"/>
        <w:jc w:val="both"/>
        <w:rPr>
          <w:sz w:val="28"/>
          <w:szCs w:val="22"/>
        </w:rPr>
      </w:pPr>
    </w:p>
    <w:p w14:paraId="25B379F8" w14:textId="77777777" w:rsidR="003E704E" w:rsidRPr="00E43728" w:rsidRDefault="003E704E" w:rsidP="003E704E">
      <w:pPr>
        <w:ind w:firstLine="720"/>
        <w:jc w:val="both"/>
        <w:rPr>
          <w:sz w:val="28"/>
          <w:szCs w:val="22"/>
        </w:rPr>
      </w:pPr>
      <w:r w:rsidRPr="00E43728">
        <w:rPr>
          <w:sz w:val="28"/>
          <w:szCs w:val="22"/>
        </w:rPr>
        <w:t>Сведения об участнике:</w:t>
      </w:r>
    </w:p>
    <w:p w14:paraId="715AEF30" w14:textId="77777777" w:rsidR="003E704E" w:rsidRPr="00E43728" w:rsidRDefault="003E704E" w:rsidP="003E704E">
      <w:pPr>
        <w:ind w:firstLine="720"/>
        <w:jc w:val="both"/>
        <w:rPr>
          <w:sz w:val="2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724"/>
        <w:gridCol w:w="566"/>
        <w:gridCol w:w="5816"/>
      </w:tblGrid>
      <w:tr w:rsidR="003E704E" w:rsidRPr="00E43728" w14:paraId="657454D9" w14:textId="77777777" w:rsidTr="0082419B">
        <w:tc>
          <w:tcPr>
            <w:tcW w:w="624" w:type="dxa"/>
          </w:tcPr>
          <w:p w14:paraId="48970B4F" w14:textId="77777777" w:rsidR="003E704E" w:rsidRPr="00E43728" w:rsidRDefault="003E704E" w:rsidP="003E704E">
            <w:pPr>
              <w:jc w:val="both"/>
              <w:rPr>
                <w:rFonts w:eastAsia="MS Mincho"/>
                <w:sz w:val="28"/>
                <w:szCs w:val="20"/>
              </w:rPr>
            </w:pPr>
            <w:r w:rsidRPr="00E43728">
              <w:rPr>
                <w:rFonts w:eastAsia="MS Mincho"/>
                <w:sz w:val="28"/>
                <w:szCs w:val="20"/>
              </w:rPr>
              <w:t>№ п/п</w:t>
            </w:r>
          </w:p>
        </w:tc>
        <w:tc>
          <w:tcPr>
            <w:tcW w:w="2724" w:type="dxa"/>
          </w:tcPr>
          <w:p w14:paraId="6599ADBD" w14:textId="77777777" w:rsidR="003E704E" w:rsidRPr="00E43728" w:rsidRDefault="003E704E" w:rsidP="003E704E">
            <w:pPr>
              <w:jc w:val="both"/>
              <w:rPr>
                <w:rFonts w:eastAsia="MS Mincho"/>
                <w:sz w:val="28"/>
                <w:szCs w:val="20"/>
              </w:rPr>
            </w:pPr>
            <w:r w:rsidRPr="00E43728">
              <w:rPr>
                <w:rFonts w:eastAsia="MS Mincho"/>
                <w:sz w:val="28"/>
                <w:szCs w:val="20"/>
              </w:rPr>
              <w:t>Требуемая информация</w:t>
            </w:r>
          </w:p>
        </w:tc>
        <w:tc>
          <w:tcPr>
            <w:tcW w:w="6382" w:type="dxa"/>
            <w:gridSpan w:val="2"/>
          </w:tcPr>
          <w:p w14:paraId="53AB15E8" w14:textId="77777777" w:rsidR="003E704E" w:rsidRPr="00E43728" w:rsidRDefault="003E704E" w:rsidP="003E704E">
            <w:pPr>
              <w:jc w:val="both"/>
              <w:rPr>
                <w:rFonts w:eastAsia="MS Mincho"/>
                <w:sz w:val="28"/>
                <w:szCs w:val="20"/>
              </w:rPr>
            </w:pPr>
            <w:r w:rsidRPr="00E43728">
              <w:rPr>
                <w:rFonts w:eastAsia="MS Mincho"/>
                <w:sz w:val="28"/>
                <w:szCs w:val="20"/>
              </w:rPr>
              <w:t>Сведения об участнике</w:t>
            </w:r>
          </w:p>
        </w:tc>
      </w:tr>
      <w:tr w:rsidR="003E704E" w:rsidRPr="00E43728" w14:paraId="509FE2D9" w14:textId="77777777" w:rsidTr="0082419B">
        <w:tc>
          <w:tcPr>
            <w:tcW w:w="624" w:type="dxa"/>
          </w:tcPr>
          <w:p w14:paraId="3AE7F46E" w14:textId="77777777" w:rsidR="003E704E" w:rsidRPr="00E43728" w:rsidRDefault="003E704E" w:rsidP="003E704E">
            <w:pPr>
              <w:jc w:val="both"/>
              <w:rPr>
                <w:rFonts w:eastAsia="MS Mincho"/>
                <w:sz w:val="28"/>
                <w:szCs w:val="20"/>
              </w:rPr>
            </w:pPr>
            <w:r w:rsidRPr="00E43728">
              <w:rPr>
                <w:rFonts w:eastAsia="MS Mincho"/>
                <w:sz w:val="28"/>
                <w:szCs w:val="20"/>
              </w:rPr>
              <w:t>1.</w:t>
            </w:r>
          </w:p>
        </w:tc>
        <w:tc>
          <w:tcPr>
            <w:tcW w:w="2724" w:type="dxa"/>
          </w:tcPr>
          <w:p w14:paraId="6F98F381" w14:textId="77777777" w:rsidR="003E704E" w:rsidRPr="00E43728" w:rsidRDefault="003E704E" w:rsidP="003E704E">
            <w:pPr>
              <w:jc w:val="both"/>
              <w:rPr>
                <w:rFonts w:eastAsia="MS Mincho"/>
                <w:sz w:val="28"/>
                <w:szCs w:val="20"/>
              </w:rPr>
            </w:pPr>
            <w:r w:rsidRPr="00E43728">
              <w:rPr>
                <w:rFonts w:eastAsia="MS Mincho"/>
                <w:sz w:val="28"/>
                <w:szCs w:val="20"/>
              </w:rPr>
              <w:t>Контактные данные лица, с которым может связаться заказчик для получения дополнительной информации об участнике</w:t>
            </w:r>
          </w:p>
        </w:tc>
        <w:tc>
          <w:tcPr>
            <w:tcW w:w="6382" w:type="dxa"/>
            <w:gridSpan w:val="2"/>
          </w:tcPr>
          <w:p w14:paraId="59C28A02" w14:textId="77777777" w:rsidR="003E704E" w:rsidRPr="00E43728" w:rsidRDefault="003E704E" w:rsidP="003E704E">
            <w:pPr>
              <w:jc w:val="both"/>
              <w:rPr>
                <w:rFonts w:eastAsia="MS Mincho"/>
                <w:sz w:val="28"/>
                <w:szCs w:val="20"/>
              </w:rPr>
            </w:pPr>
            <w:r w:rsidRPr="00E43728">
              <w:rPr>
                <w:rFonts w:eastAsia="MS Mincho"/>
                <w:sz w:val="28"/>
                <w:szCs w:val="20"/>
              </w:rPr>
              <w:t>ФИО: _______________________________</w:t>
            </w:r>
          </w:p>
          <w:p w14:paraId="1735492B" w14:textId="77777777" w:rsidR="003E704E" w:rsidRPr="00E43728" w:rsidRDefault="003E704E" w:rsidP="003E704E">
            <w:pPr>
              <w:jc w:val="both"/>
              <w:rPr>
                <w:rFonts w:eastAsia="MS Mincho"/>
                <w:sz w:val="28"/>
                <w:szCs w:val="20"/>
              </w:rPr>
            </w:pPr>
            <w:r w:rsidRPr="00E43728">
              <w:rPr>
                <w:rFonts w:eastAsia="MS Mincho"/>
                <w:sz w:val="28"/>
                <w:szCs w:val="20"/>
              </w:rPr>
              <w:t>Должность: __________________________</w:t>
            </w:r>
          </w:p>
          <w:p w14:paraId="7244B34F" w14:textId="77777777" w:rsidR="003E704E" w:rsidRPr="00E43728" w:rsidRDefault="003E704E" w:rsidP="003E704E">
            <w:pPr>
              <w:jc w:val="both"/>
              <w:rPr>
                <w:rFonts w:eastAsia="MS Mincho"/>
                <w:sz w:val="28"/>
                <w:szCs w:val="20"/>
              </w:rPr>
            </w:pPr>
            <w:r w:rsidRPr="00E43728">
              <w:rPr>
                <w:rFonts w:eastAsia="MS Mincho"/>
                <w:sz w:val="28"/>
                <w:szCs w:val="20"/>
              </w:rPr>
              <w:t>Телефон: ____________________________</w:t>
            </w:r>
          </w:p>
        </w:tc>
      </w:tr>
      <w:tr w:rsidR="003E704E" w:rsidRPr="00E43728" w14:paraId="01017E77" w14:textId="77777777" w:rsidTr="0082419B">
        <w:trPr>
          <w:trHeight w:val="2350"/>
        </w:trPr>
        <w:tc>
          <w:tcPr>
            <w:tcW w:w="624" w:type="dxa"/>
            <w:tcBorders>
              <w:bottom w:val="nil"/>
            </w:tcBorders>
          </w:tcPr>
          <w:p w14:paraId="37222648" w14:textId="285ED99C" w:rsidR="003E704E" w:rsidRPr="00E43728" w:rsidRDefault="0082419B" w:rsidP="003E704E">
            <w:pPr>
              <w:jc w:val="both"/>
              <w:rPr>
                <w:rFonts w:eastAsia="MS Mincho"/>
                <w:sz w:val="28"/>
                <w:szCs w:val="20"/>
              </w:rPr>
            </w:pPr>
            <w:r w:rsidRPr="00E43728">
              <w:rPr>
                <w:rFonts w:eastAsia="MS Mincho"/>
                <w:sz w:val="28"/>
                <w:szCs w:val="20"/>
              </w:rPr>
              <w:t>2</w:t>
            </w:r>
            <w:r w:rsidR="003E704E" w:rsidRPr="00E43728">
              <w:rPr>
                <w:rFonts w:eastAsia="MS Mincho"/>
                <w:sz w:val="28"/>
                <w:szCs w:val="20"/>
              </w:rPr>
              <w:t>.</w:t>
            </w:r>
          </w:p>
        </w:tc>
        <w:tc>
          <w:tcPr>
            <w:tcW w:w="2724" w:type="dxa"/>
            <w:tcBorders>
              <w:bottom w:val="nil"/>
            </w:tcBorders>
          </w:tcPr>
          <w:p w14:paraId="342373A5" w14:textId="77777777" w:rsidR="003E704E" w:rsidRPr="00E43728" w:rsidRDefault="003E704E" w:rsidP="003E704E">
            <w:pPr>
              <w:jc w:val="both"/>
              <w:rPr>
                <w:rFonts w:eastAsia="MS Mincho"/>
                <w:sz w:val="28"/>
                <w:szCs w:val="20"/>
              </w:rPr>
            </w:pPr>
            <w:r w:rsidRPr="00E43728">
              <w:rPr>
                <w:rFonts w:eastAsia="MS Mincho"/>
                <w:sz w:val="26"/>
              </w:rPr>
              <w:t>Сведения об участнике, а также о лицах, выступающих на стороне участника (указать сведения в отношении каждого лица, выступающего на стороне участника):</w:t>
            </w:r>
          </w:p>
        </w:tc>
        <w:tc>
          <w:tcPr>
            <w:tcW w:w="566" w:type="dxa"/>
          </w:tcPr>
          <w:p w14:paraId="4F185276" w14:textId="77777777" w:rsidR="003E704E" w:rsidRPr="00E43728" w:rsidRDefault="003E704E" w:rsidP="003E704E">
            <w:pPr>
              <w:jc w:val="both"/>
              <w:rPr>
                <w:sz w:val="28"/>
                <w:szCs w:val="22"/>
              </w:rPr>
            </w:pPr>
            <w:r w:rsidRPr="00E43728">
              <w:rPr>
                <w:sz w:val="28"/>
                <w:szCs w:val="22"/>
              </w:rPr>
              <w:t>1.</w:t>
            </w:r>
          </w:p>
        </w:tc>
        <w:tc>
          <w:tcPr>
            <w:tcW w:w="5816" w:type="dxa"/>
          </w:tcPr>
          <w:p w14:paraId="73206AAE" w14:textId="77777777" w:rsidR="003E704E" w:rsidRPr="00E43728" w:rsidRDefault="003E704E" w:rsidP="003E704E">
            <w:pPr>
              <w:jc w:val="both"/>
              <w:rPr>
                <w:i/>
                <w:sz w:val="28"/>
                <w:szCs w:val="22"/>
              </w:rPr>
            </w:pPr>
            <w:r w:rsidRPr="00E43728">
              <w:rPr>
                <w:sz w:val="28"/>
                <w:szCs w:val="22"/>
              </w:rPr>
              <w:t>Наименование участника: ______________________ (</w:t>
            </w:r>
            <w:r w:rsidRPr="00E43728">
              <w:rPr>
                <w:i/>
                <w:sz w:val="28"/>
                <w:szCs w:val="22"/>
              </w:rPr>
              <w:t xml:space="preserve">указать наименование, организационно-правовую форму участника </w:t>
            </w:r>
          </w:p>
          <w:p w14:paraId="3DA9920B" w14:textId="77777777" w:rsidR="003E704E" w:rsidRPr="00E43728" w:rsidRDefault="003E704E" w:rsidP="003E704E">
            <w:pPr>
              <w:jc w:val="both"/>
              <w:rPr>
                <w:i/>
                <w:sz w:val="28"/>
                <w:szCs w:val="22"/>
              </w:rPr>
            </w:pPr>
            <w:r w:rsidRPr="00E43728">
              <w:rPr>
                <w:sz w:val="28"/>
                <w:szCs w:val="22"/>
              </w:rPr>
              <w:t>Адрес: _______________________________ (</w:t>
            </w:r>
            <w:r w:rsidRPr="00E43728">
              <w:rPr>
                <w:i/>
                <w:sz w:val="28"/>
                <w:szCs w:val="22"/>
              </w:rPr>
              <w:t>указать юридический адрес участника)</w:t>
            </w:r>
          </w:p>
          <w:p w14:paraId="2D547B27" w14:textId="77777777" w:rsidR="003E704E" w:rsidRPr="00E43728" w:rsidRDefault="003E704E" w:rsidP="003E704E">
            <w:pPr>
              <w:jc w:val="both"/>
              <w:rPr>
                <w:sz w:val="28"/>
                <w:szCs w:val="22"/>
              </w:rPr>
            </w:pPr>
            <w:r w:rsidRPr="00E43728">
              <w:rPr>
                <w:sz w:val="28"/>
                <w:szCs w:val="22"/>
              </w:rPr>
              <w:t>Фактическое местонахождение: ________________________________________ (</w:t>
            </w:r>
            <w:r w:rsidRPr="00E43728">
              <w:rPr>
                <w:i/>
                <w:sz w:val="28"/>
                <w:szCs w:val="22"/>
              </w:rPr>
              <w:t>указать местонахождение участника)</w:t>
            </w:r>
          </w:p>
          <w:p w14:paraId="1D0541C4" w14:textId="77777777" w:rsidR="003E704E" w:rsidRPr="00E43728" w:rsidRDefault="003E704E" w:rsidP="003E704E">
            <w:pPr>
              <w:jc w:val="both"/>
              <w:rPr>
                <w:i/>
                <w:sz w:val="28"/>
                <w:szCs w:val="22"/>
              </w:rPr>
            </w:pPr>
            <w:r w:rsidRPr="00E43728">
              <w:rPr>
                <w:sz w:val="28"/>
                <w:szCs w:val="22"/>
              </w:rPr>
              <w:lastRenderedPageBreak/>
              <w:t>Телефон: _______________________ (</w:t>
            </w:r>
            <w:r w:rsidRPr="00E43728">
              <w:rPr>
                <w:i/>
                <w:sz w:val="28"/>
                <w:szCs w:val="22"/>
              </w:rPr>
              <w:t>указать телефон участника)</w:t>
            </w:r>
          </w:p>
          <w:p w14:paraId="6DB8B153" w14:textId="77777777" w:rsidR="003E704E" w:rsidRPr="00E43728" w:rsidRDefault="003E704E" w:rsidP="003E704E">
            <w:pPr>
              <w:jc w:val="both"/>
              <w:rPr>
                <w:sz w:val="28"/>
                <w:szCs w:val="22"/>
              </w:rPr>
            </w:pPr>
            <w:r w:rsidRPr="00E43728">
              <w:rPr>
                <w:sz w:val="28"/>
                <w:szCs w:val="22"/>
              </w:rPr>
              <w:t>Факс: __________________________ (</w:t>
            </w:r>
            <w:r w:rsidRPr="00E43728">
              <w:rPr>
                <w:i/>
                <w:sz w:val="28"/>
                <w:szCs w:val="22"/>
              </w:rPr>
              <w:t>указать факс участника)</w:t>
            </w:r>
          </w:p>
          <w:p w14:paraId="6177B509" w14:textId="77777777" w:rsidR="003E704E" w:rsidRPr="00E43728" w:rsidRDefault="003E704E" w:rsidP="003E704E">
            <w:pPr>
              <w:jc w:val="both"/>
              <w:rPr>
                <w:sz w:val="28"/>
                <w:szCs w:val="22"/>
              </w:rPr>
            </w:pPr>
            <w:r w:rsidRPr="00E43728">
              <w:rPr>
                <w:sz w:val="28"/>
                <w:szCs w:val="22"/>
              </w:rPr>
              <w:t xml:space="preserve">Адрес электронной почты: ________________ </w:t>
            </w:r>
            <w:r w:rsidRPr="00E43728">
              <w:rPr>
                <w:i/>
                <w:sz w:val="28"/>
                <w:szCs w:val="22"/>
              </w:rPr>
              <w:t>указать адрес электронной участника</w:t>
            </w:r>
          </w:p>
          <w:p w14:paraId="48690C16" w14:textId="77777777" w:rsidR="003E704E" w:rsidRPr="00E43728" w:rsidRDefault="003E704E" w:rsidP="003E704E">
            <w:pPr>
              <w:jc w:val="both"/>
              <w:rPr>
                <w:sz w:val="28"/>
                <w:szCs w:val="22"/>
              </w:rPr>
            </w:pPr>
            <w:r w:rsidRPr="00E43728">
              <w:rPr>
                <w:sz w:val="28"/>
                <w:szCs w:val="22"/>
              </w:rPr>
              <w:t xml:space="preserve">ИНН: ________________________________ </w:t>
            </w:r>
            <w:r w:rsidRPr="00E43728">
              <w:rPr>
                <w:i/>
                <w:sz w:val="28"/>
                <w:szCs w:val="22"/>
              </w:rPr>
              <w:t>указать ИНН участника</w:t>
            </w:r>
            <w:r w:rsidRPr="00E43728">
              <w:rPr>
                <w:sz w:val="28"/>
                <w:szCs w:val="22"/>
              </w:rPr>
              <w:t>.</w:t>
            </w:r>
          </w:p>
        </w:tc>
      </w:tr>
      <w:tr w:rsidR="003E704E" w:rsidRPr="00E43728" w14:paraId="7F3E1C15" w14:textId="77777777" w:rsidTr="0082419B">
        <w:trPr>
          <w:trHeight w:val="150"/>
        </w:trPr>
        <w:tc>
          <w:tcPr>
            <w:tcW w:w="624" w:type="dxa"/>
            <w:vMerge w:val="restart"/>
            <w:tcBorders>
              <w:top w:val="nil"/>
            </w:tcBorders>
          </w:tcPr>
          <w:p w14:paraId="315D3FDF" w14:textId="77777777" w:rsidR="003E704E" w:rsidRPr="00E43728" w:rsidRDefault="003E704E" w:rsidP="003E704E">
            <w:pPr>
              <w:jc w:val="both"/>
              <w:rPr>
                <w:rFonts w:eastAsia="MS Mincho"/>
                <w:sz w:val="28"/>
                <w:szCs w:val="20"/>
              </w:rPr>
            </w:pPr>
          </w:p>
        </w:tc>
        <w:tc>
          <w:tcPr>
            <w:tcW w:w="2724" w:type="dxa"/>
            <w:vMerge w:val="restart"/>
            <w:tcBorders>
              <w:top w:val="nil"/>
            </w:tcBorders>
          </w:tcPr>
          <w:p w14:paraId="61682108" w14:textId="77777777" w:rsidR="003E704E" w:rsidRPr="00E43728" w:rsidRDefault="003E704E" w:rsidP="003E704E">
            <w:pPr>
              <w:jc w:val="both"/>
              <w:rPr>
                <w:rFonts w:eastAsia="MS Mincho"/>
                <w:sz w:val="26"/>
              </w:rPr>
            </w:pPr>
          </w:p>
        </w:tc>
        <w:tc>
          <w:tcPr>
            <w:tcW w:w="566" w:type="dxa"/>
          </w:tcPr>
          <w:p w14:paraId="72C81F22" w14:textId="77777777" w:rsidR="003E704E" w:rsidRPr="00E43728" w:rsidRDefault="003E704E" w:rsidP="003E704E">
            <w:pPr>
              <w:jc w:val="both"/>
              <w:rPr>
                <w:sz w:val="28"/>
                <w:szCs w:val="22"/>
              </w:rPr>
            </w:pPr>
            <w:r w:rsidRPr="00E43728">
              <w:rPr>
                <w:sz w:val="28"/>
                <w:szCs w:val="22"/>
              </w:rPr>
              <w:t>2.</w:t>
            </w:r>
          </w:p>
        </w:tc>
        <w:tc>
          <w:tcPr>
            <w:tcW w:w="5816" w:type="dxa"/>
          </w:tcPr>
          <w:p w14:paraId="025F612D" w14:textId="77777777" w:rsidR="003E704E" w:rsidRPr="00E43728" w:rsidRDefault="003E704E" w:rsidP="003E704E">
            <w:pPr>
              <w:jc w:val="both"/>
              <w:rPr>
                <w:i/>
                <w:sz w:val="28"/>
                <w:szCs w:val="22"/>
              </w:rPr>
            </w:pPr>
            <w:r w:rsidRPr="00E43728">
              <w:rPr>
                <w:sz w:val="28"/>
                <w:szCs w:val="22"/>
              </w:rPr>
              <w:t>Наименование лица, выступающего на стороне участника ____________________________ (</w:t>
            </w:r>
            <w:r w:rsidRPr="00E43728">
              <w:rPr>
                <w:i/>
                <w:sz w:val="28"/>
                <w:szCs w:val="22"/>
              </w:rPr>
              <w:t>указать наименование, организационно-правовую форму либо ФИО лица, выступающего на стороне участника)</w:t>
            </w:r>
          </w:p>
          <w:p w14:paraId="201FBEB6" w14:textId="77777777" w:rsidR="003E704E" w:rsidRPr="00E43728" w:rsidRDefault="003E704E" w:rsidP="003E704E">
            <w:pPr>
              <w:jc w:val="both"/>
              <w:rPr>
                <w:i/>
                <w:sz w:val="28"/>
                <w:szCs w:val="22"/>
              </w:rPr>
            </w:pPr>
            <w:r w:rsidRPr="00E43728">
              <w:rPr>
                <w:sz w:val="28"/>
                <w:szCs w:val="22"/>
              </w:rPr>
              <w:t>Адрес: _______________________________ (</w:t>
            </w:r>
            <w:r w:rsidRPr="00E43728">
              <w:rPr>
                <w:i/>
                <w:sz w:val="28"/>
                <w:szCs w:val="22"/>
              </w:rPr>
              <w:t>указать юридический адрес лица, выступающего на стороне участника)</w:t>
            </w:r>
          </w:p>
          <w:p w14:paraId="7CE40AE8" w14:textId="77777777" w:rsidR="003E704E" w:rsidRPr="00E43728" w:rsidRDefault="003E704E" w:rsidP="003E704E">
            <w:pPr>
              <w:jc w:val="both"/>
              <w:rPr>
                <w:i/>
                <w:sz w:val="28"/>
                <w:szCs w:val="22"/>
              </w:rPr>
            </w:pPr>
            <w:r w:rsidRPr="00E43728">
              <w:rPr>
                <w:sz w:val="28"/>
                <w:szCs w:val="22"/>
              </w:rPr>
              <w:t>Фактическое местонахождение: ________________________________________ (</w:t>
            </w:r>
            <w:r w:rsidRPr="00E43728">
              <w:rPr>
                <w:i/>
                <w:sz w:val="28"/>
                <w:szCs w:val="22"/>
              </w:rPr>
              <w:t>указать местонахождение лица, выступающего на стороне участника)</w:t>
            </w:r>
          </w:p>
          <w:p w14:paraId="53835F5D" w14:textId="77777777" w:rsidR="003E704E" w:rsidRPr="00E43728" w:rsidRDefault="003E704E" w:rsidP="003E704E">
            <w:pPr>
              <w:jc w:val="both"/>
              <w:rPr>
                <w:sz w:val="28"/>
                <w:szCs w:val="22"/>
              </w:rPr>
            </w:pPr>
            <w:r w:rsidRPr="00E43728">
              <w:rPr>
                <w:sz w:val="28"/>
                <w:szCs w:val="22"/>
              </w:rPr>
              <w:t>Телефон: ____________________________</w:t>
            </w:r>
          </w:p>
          <w:p w14:paraId="71EE6100" w14:textId="77777777" w:rsidR="003E704E" w:rsidRPr="00E43728" w:rsidRDefault="003E704E" w:rsidP="003E704E">
            <w:pPr>
              <w:jc w:val="both"/>
              <w:rPr>
                <w:i/>
                <w:sz w:val="28"/>
                <w:szCs w:val="22"/>
              </w:rPr>
            </w:pPr>
            <w:r w:rsidRPr="00E43728">
              <w:rPr>
                <w:sz w:val="28"/>
                <w:szCs w:val="22"/>
              </w:rPr>
              <w:t>(</w:t>
            </w:r>
            <w:r w:rsidRPr="00E43728">
              <w:rPr>
                <w:i/>
                <w:sz w:val="28"/>
                <w:szCs w:val="22"/>
              </w:rPr>
              <w:t>указать контактный телефон лица, выступающего на стороне участника)</w:t>
            </w:r>
          </w:p>
          <w:p w14:paraId="610C449E" w14:textId="77777777" w:rsidR="003E704E" w:rsidRPr="00E43728" w:rsidRDefault="003E704E" w:rsidP="003E704E">
            <w:pPr>
              <w:jc w:val="both"/>
              <w:rPr>
                <w:sz w:val="28"/>
                <w:szCs w:val="22"/>
              </w:rPr>
            </w:pPr>
            <w:r w:rsidRPr="00E43728">
              <w:rPr>
                <w:sz w:val="28"/>
                <w:szCs w:val="22"/>
              </w:rPr>
              <w:t xml:space="preserve">Факс: __________________________ </w:t>
            </w:r>
          </w:p>
          <w:p w14:paraId="2EB158E9" w14:textId="77777777" w:rsidR="003E704E" w:rsidRPr="00E43728" w:rsidRDefault="003E704E" w:rsidP="003E704E">
            <w:pPr>
              <w:jc w:val="both"/>
              <w:rPr>
                <w:sz w:val="28"/>
                <w:szCs w:val="22"/>
              </w:rPr>
            </w:pPr>
            <w:r w:rsidRPr="00E43728">
              <w:rPr>
                <w:sz w:val="28"/>
                <w:szCs w:val="22"/>
              </w:rPr>
              <w:t>(</w:t>
            </w:r>
            <w:r w:rsidRPr="00E43728">
              <w:rPr>
                <w:i/>
                <w:sz w:val="28"/>
                <w:szCs w:val="22"/>
              </w:rPr>
              <w:t>указать факс лица, выступающего на стороне участника)</w:t>
            </w:r>
          </w:p>
          <w:p w14:paraId="64ACB19E" w14:textId="77777777" w:rsidR="003E704E" w:rsidRPr="00E43728" w:rsidRDefault="003E704E" w:rsidP="003E704E">
            <w:pPr>
              <w:jc w:val="both"/>
              <w:rPr>
                <w:sz w:val="28"/>
                <w:szCs w:val="22"/>
              </w:rPr>
            </w:pPr>
            <w:r w:rsidRPr="00E43728">
              <w:rPr>
                <w:sz w:val="28"/>
                <w:szCs w:val="22"/>
              </w:rPr>
              <w:t>Адрес электронной почты: ________________ (</w:t>
            </w:r>
            <w:r w:rsidRPr="00E43728">
              <w:rPr>
                <w:i/>
                <w:sz w:val="28"/>
                <w:szCs w:val="22"/>
              </w:rPr>
              <w:t>указать адрес электронной почты лица, выступающего на стороне участника</w:t>
            </w:r>
          </w:p>
          <w:p w14:paraId="5026E578" w14:textId="77777777" w:rsidR="003E704E" w:rsidRPr="00E43728" w:rsidRDefault="003E704E" w:rsidP="003E704E">
            <w:pPr>
              <w:jc w:val="both"/>
              <w:rPr>
                <w:sz w:val="28"/>
                <w:szCs w:val="22"/>
              </w:rPr>
            </w:pPr>
            <w:r w:rsidRPr="00E43728">
              <w:rPr>
                <w:sz w:val="28"/>
                <w:szCs w:val="22"/>
              </w:rPr>
              <w:t>ИНН: ________________________________ (</w:t>
            </w:r>
            <w:r w:rsidRPr="00E43728">
              <w:rPr>
                <w:i/>
                <w:sz w:val="28"/>
                <w:szCs w:val="22"/>
              </w:rPr>
              <w:t>указать ИНН лица, выступающего на стороне участника)</w:t>
            </w:r>
          </w:p>
        </w:tc>
      </w:tr>
      <w:tr w:rsidR="003E704E" w:rsidRPr="00E43728" w14:paraId="03B705AE" w14:textId="77777777" w:rsidTr="0082419B">
        <w:trPr>
          <w:trHeight w:val="150"/>
        </w:trPr>
        <w:tc>
          <w:tcPr>
            <w:tcW w:w="624" w:type="dxa"/>
            <w:vMerge/>
          </w:tcPr>
          <w:p w14:paraId="0CC85CA0" w14:textId="77777777" w:rsidR="003E704E" w:rsidRPr="00E43728" w:rsidRDefault="003E704E" w:rsidP="003E704E">
            <w:pPr>
              <w:jc w:val="both"/>
              <w:rPr>
                <w:rFonts w:eastAsia="MS Mincho"/>
                <w:sz w:val="28"/>
                <w:szCs w:val="20"/>
              </w:rPr>
            </w:pPr>
          </w:p>
        </w:tc>
        <w:tc>
          <w:tcPr>
            <w:tcW w:w="2724" w:type="dxa"/>
            <w:vMerge/>
          </w:tcPr>
          <w:p w14:paraId="7D961780" w14:textId="77777777" w:rsidR="003E704E" w:rsidRPr="00E43728" w:rsidRDefault="003E704E" w:rsidP="003E704E">
            <w:pPr>
              <w:jc w:val="both"/>
              <w:rPr>
                <w:rFonts w:eastAsia="MS Mincho"/>
                <w:sz w:val="26"/>
              </w:rPr>
            </w:pPr>
          </w:p>
        </w:tc>
        <w:tc>
          <w:tcPr>
            <w:tcW w:w="566" w:type="dxa"/>
          </w:tcPr>
          <w:p w14:paraId="02107E3E" w14:textId="77777777" w:rsidR="003E704E" w:rsidRPr="00E43728" w:rsidRDefault="003E704E" w:rsidP="003E704E">
            <w:pPr>
              <w:jc w:val="both"/>
              <w:rPr>
                <w:sz w:val="28"/>
                <w:szCs w:val="22"/>
              </w:rPr>
            </w:pPr>
            <w:r w:rsidRPr="00E43728">
              <w:rPr>
                <w:sz w:val="28"/>
                <w:szCs w:val="22"/>
              </w:rPr>
              <w:t>2.1</w:t>
            </w:r>
          </w:p>
        </w:tc>
        <w:tc>
          <w:tcPr>
            <w:tcW w:w="5816" w:type="dxa"/>
          </w:tcPr>
          <w:p w14:paraId="4DC7C400" w14:textId="77777777" w:rsidR="003E704E" w:rsidRPr="00E43728" w:rsidRDefault="003E704E" w:rsidP="003E704E">
            <w:pPr>
              <w:jc w:val="both"/>
              <w:rPr>
                <w:sz w:val="28"/>
                <w:szCs w:val="22"/>
              </w:rPr>
            </w:pPr>
            <w:r w:rsidRPr="00E43728">
              <w:rPr>
                <w:sz w:val="28"/>
                <w:szCs w:val="22"/>
              </w:rPr>
              <w:t>……</w:t>
            </w:r>
          </w:p>
        </w:tc>
      </w:tr>
      <w:tr w:rsidR="003E704E" w:rsidRPr="00E43728" w14:paraId="5A7D3244" w14:textId="77777777" w:rsidTr="0082419B">
        <w:trPr>
          <w:trHeight w:val="150"/>
        </w:trPr>
        <w:tc>
          <w:tcPr>
            <w:tcW w:w="624" w:type="dxa"/>
            <w:vMerge/>
          </w:tcPr>
          <w:p w14:paraId="1F6187E1" w14:textId="77777777" w:rsidR="003E704E" w:rsidRPr="00E43728" w:rsidRDefault="003E704E" w:rsidP="003E704E">
            <w:pPr>
              <w:jc w:val="both"/>
              <w:rPr>
                <w:rFonts w:eastAsia="MS Mincho"/>
                <w:sz w:val="28"/>
                <w:szCs w:val="20"/>
              </w:rPr>
            </w:pPr>
          </w:p>
        </w:tc>
        <w:tc>
          <w:tcPr>
            <w:tcW w:w="2724" w:type="dxa"/>
            <w:vMerge/>
          </w:tcPr>
          <w:p w14:paraId="7BA687E5" w14:textId="77777777" w:rsidR="003E704E" w:rsidRPr="00E43728" w:rsidRDefault="003E704E" w:rsidP="003E704E">
            <w:pPr>
              <w:jc w:val="both"/>
              <w:rPr>
                <w:rFonts w:eastAsia="MS Mincho"/>
                <w:sz w:val="26"/>
              </w:rPr>
            </w:pPr>
          </w:p>
        </w:tc>
        <w:tc>
          <w:tcPr>
            <w:tcW w:w="566" w:type="dxa"/>
          </w:tcPr>
          <w:p w14:paraId="3EB84F22" w14:textId="77777777" w:rsidR="003E704E" w:rsidRPr="00E43728" w:rsidRDefault="003E704E" w:rsidP="003E704E">
            <w:pPr>
              <w:jc w:val="both"/>
              <w:rPr>
                <w:sz w:val="28"/>
                <w:szCs w:val="22"/>
              </w:rPr>
            </w:pPr>
            <w:r w:rsidRPr="00E43728">
              <w:rPr>
                <w:sz w:val="28"/>
                <w:szCs w:val="22"/>
              </w:rPr>
              <w:t>2.2</w:t>
            </w:r>
          </w:p>
        </w:tc>
        <w:tc>
          <w:tcPr>
            <w:tcW w:w="5816" w:type="dxa"/>
          </w:tcPr>
          <w:p w14:paraId="3FC09767" w14:textId="77777777" w:rsidR="003E704E" w:rsidRPr="00E43728" w:rsidRDefault="003E704E" w:rsidP="003E704E">
            <w:pPr>
              <w:jc w:val="both"/>
              <w:rPr>
                <w:sz w:val="28"/>
                <w:szCs w:val="22"/>
              </w:rPr>
            </w:pPr>
            <w:r w:rsidRPr="00E43728">
              <w:rPr>
                <w:sz w:val="28"/>
                <w:szCs w:val="22"/>
              </w:rPr>
              <w:t>……</w:t>
            </w:r>
          </w:p>
        </w:tc>
      </w:tr>
    </w:tbl>
    <w:p w14:paraId="407ED16A" w14:textId="77777777" w:rsidR="00282992" w:rsidRPr="00E43728" w:rsidRDefault="00282992" w:rsidP="00282992">
      <w:pPr>
        <w:ind w:firstLine="709"/>
        <w:jc w:val="both"/>
        <w:rPr>
          <w:sz w:val="28"/>
          <w:szCs w:val="22"/>
        </w:rPr>
        <w:sectPr w:rsidR="00282992" w:rsidRPr="00E43728" w:rsidSect="00C0277E">
          <w:pgSz w:w="11906" w:h="16838" w:code="9"/>
          <w:pgMar w:top="1134" w:right="924" w:bottom="992" w:left="1134" w:header="794" w:footer="794" w:gutter="0"/>
          <w:pgNumType w:start="1"/>
          <w:cols w:space="708"/>
          <w:titlePg/>
          <w:docGrid w:linePitch="360"/>
        </w:sectPr>
      </w:pPr>
    </w:p>
    <w:p w14:paraId="7474F590" w14:textId="77777777" w:rsidR="00282992" w:rsidRPr="00E43728" w:rsidRDefault="00282992" w:rsidP="00282992">
      <w:pPr>
        <w:spacing w:after="200" w:line="276" w:lineRule="auto"/>
        <w:jc w:val="center"/>
        <w:rPr>
          <w:b/>
        </w:rPr>
      </w:pPr>
      <w:r w:rsidRPr="00E43728">
        <w:rPr>
          <w:b/>
          <w:sz w:val="28"/>
          <w:szCs w:val="28"/>
        </w:rPr>
        <w:lastRenderedPageBreak/>
        <w:t>ФОРМА</w:t>
      </w:r>
      <w:r w:rsidRPr="00E43728">
        <w:rPr>
          <w:b/>
          <w:sz w:val="28"/>
          <w:szCs w:val="28"/>
        </w:rPr>
        <w:br/>
        <w:t>технического предложения участника</w:t>
      </w:r>
    </w:p>
    <w:p w14:paraId="45FD97D6" w14:textId="77777777" w:rsidR="00282992" w:rsidRPr="00E43728" w:rsidRDefault="00282992" w:rsidP="00282992">
      <w:pPr>
        <w:ind w:firstLine="426"/>
        <w:jc w:val="both"/>
        <w:rPr>
          <w:bCs/>
          <w:sz w:val="28"/>
          <w:szCs w:val="28"/>
          <w:u w:val="single"/>
        </w:rPr>
      </w:pPr>
    </w:p>
    <w:p w14:paraId="2CB6D6C4" w14:textId="77777777" w:rsidR="00282992" w:rsidRPr="00E43728" w:rsidRDefault="00282992" w:rsidP="00282992">
      <w:pPr>
        <w:ind w:firstLine="426"/>
        <w:jc w:val="both"/>
        <w:rPr>
          <w:bCs/>
          <w:sz w:val="28"/>
          <w:szCs w:val="28"/>
          <w:u w:val="single"/>
        </w:rPr>
      </w:pPr>
      <w:r w:rsidRPr="00E43728">
        <w:rPr>
          <w:bCs/>
          <w:sz w:val="28"/>
          <w:szCs w:val="28"/>
          <w:u w:val="single"/>
        </w:rPr>
        <w:t>Инструкция по заполнению формы технического предложения:</w:t>
      </w:r>
    </w:p>
    <w:p w14:paraId="7D59F7DD" w14:textId="249D0C19" w:rsidR="00282992" w:rsidRPr="00E43728" w:rsidRDefault="00282992" w:rsidP="00282992">
      <w:pPr>
        <w:ind w:firstLine="426"/>
        <w:jc w:val="both"/>
        <w:rPr>
          <w:bCs/>
          <w:i/>
          <w:sz w:val="28"/>
          <w:szCs w:val="28"/>
        </w:rPr>
      </w:pPr>
      <w:r w:rsidRPr="00E43728">
        <w:rPr>
          <w:bCs/>
          <w:i/>
          <w:sz w:val="28"/>
          <w:szCs w:val="28"/>
        </w:rPr>
        <w:t xml:space="preserve">Оформляется участником и предоставляется в формате </w:t>
      </w:r>
      <w:r w:rsidRPr="00E43728">
        <w:rPr>
          <w:bCs/>
          <w:i/>
          <w:sz w:val="28"/>
          <w:szCs w:val="28"/>
          <w:lang w:val="en-US"/>
        </w:rPr>
        <w:t>pdf</w:t>
      </w:r>
    </w:p>
    <w:p w14:paraId="7F86D13E" w14:textId="77777777" w:rsidR="00282992" w:rsidRPr="00E43728" w:rsidRDefault="00282992" w:rsidP="00282992">
      <w:pPr>
        <w:ind w:right="601" w:firstLine="426"/>
        <w:jc w:val="both"/>
        <w:rPr>
          <w:bCs/>
          <w:i/>
          <w:sz w:val="28"/>
          <w:szCs w:val="28"/>
        </w:rPr>
      </w:pPr>
    </w:p>
    <w:p w14:paraId="72163061" w14:textId="77777777" w:rsidR="00282992" w:rsidRPr="00E43728" w:rsidRDefault="00282992" w:rsidP="00282992">
      <w:pPr>
        <w:ind w:right="601" w:firstLine="426"/>
        <w:jc w:val="both"/>
        <w:rPr>
          <w:bCs/>
          <w:i/>
          <w:sz w:val="28"/>
          <w:szCs w:val="28"/>
        </w:rPr>
      </w:pPr>
      <w:r w:rsidRPr="00E43728">
        <w:rPr>
          <w:bCs/>
          <w:i/>
          <w:sz w:val="28"/>
          <w:szCs w:val="28"/>
        </w:rPr>
        <w:t>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Описание характеристик должно соответствовать требованиям технического задания, а также форме технического предложения. При поставке товаров в техническом предложении должны быть указаны наименования предлагаемого товара, марка (при наличии), наименование производителя по каждой номенклатурной позиции.</w:t>
      </w:r>
    </w:p>
    <w:p w14:paraId="584AF8FD" w14:textId="77777777" w:rsidR="00282992" w:rsidRPr="00E43728" w:rsidRDefault="00282992" w:rsidP="00282992">
      <w:pPr>
        <w:ind w:right="601" w:firstLine="426"/>
        <w:jc w:val="both"/>
        <w:rPr>
          <w:bCs/>
          <w:i/>
          <w:sz w:val="28"/>
          <w:szCs w:val="28"/>
        </w:rPr>
      </w:pPr>
    </w:p>
    <w:p w14:paraId="4F3EF693" w14:textId="77777777" w:rsidR="00282992" w:rsidRPr="00E43728" w:rsidRDefault="00282992" w:rsidP="00282992">
      <w:pPr>
        <w:ind w:firstLine="426"/>
        <w:rPr>
          <w:bCs/>
          <w:sz w:val="28"/>
          <w:szCs w:val="28"/>
        </w:rPr>
      </w:pPr>
      <w:r w:rsidRPr="00E43728">
        <w:rPr>
          <w:bCs/>
          <w:sz w:val="28"/>
          <w:szCs w:val="28"/>
        </w:rPr>
        <w:t>Техническое предложение</w:t>
      </w:r>
    </w:p>
    <w:p w14:paraId="3D863820" w14:textId="77777777" w:rsidR="00282992" w:rsidRPr="00E43728" w:rsidRDefault="00282992" w:rsidP="00282992">
      <w:pPr>
        <w:ind w:right="601" w:firstLine="426"/>
        <w:rPr>
          <w:bCs/>
          <w:sz w:val="28"/>
          <w:szCs w:val="28"/>
        </w:rPr>
      </w:pPr>
    </w:p>
    <w:p w14:paraId="6123EB7B" w14:textId="77777777" w:rsidR="00282992" w:rsidRPr="00E43728" w:rsidRDefault="00282992" w:rsidP="00282992">
      <w:pPr>
        <w:ind w:right="601" w:firstLine="426"/>
        <w:jc w:val="both"/>
        <w:rPr>
          <w:sz w:val="28"/>
          <w:szCs w:val="28"/>
        </w:rPr>
      </w:pPr>
      <w:r w:rsidRPr="00E43728">
        <w:rPr>
          <w:b/>
          <w:sz w:val="28"/>
          <w:szCs w:val="28"/>
        </w:rPr>
        <w:t xml:space="preserve">Номер закупки, номер </w:t>
      </w:r>
      <w:r w:rsidRPr="00E43728">
        <w:rPr>
          <w:sz w:val="28"/>
          <w:szCs w:val="28"/>
        </w:rPr>
        <w:t>________________________________________________________________ (</w:t>
      </w:r>
      <w:r w:rsidRPr="00E43728">
        <w:rPr>
          <w:i/>
          <w:sz w:val="28"/>
          <w:szCs w:val="28"/>
        </w:rPr>
        <w:t>участник должен указать номер закупки, соответствующий документации</w:t>
      </w:r>
      <w:r w:rsidRPr="00E43728">
        <w:rPr>
          <w:sz w:val="28"/>
          <w:szCs w:val="28"/>
        </w:rPr>
        <w:t>)</w:t>
      </w:r>
    </w:p>
    <w:p w14:paraId="3A0DAEF1" w14:textId="77777777" w:rsidR="00282992" w:rsidRPr="00E43728" w:rsidRDefault="00282992" w:rsidP="00282992">
      <w:pPr>
        <w:ind w:firstLine="426"/>
        <w:jc w:val="both"/>
        <w:rPr>
          <w:i/>
          <w:sz w:val="28"/>
          <w:szCs w:val="28"/>
        </w:rPr>
      </w:pPr>
    </w:p>
    <w:p w14:paraId="39FD248D" w14:textId="77777777" w:rsidR="00282992" w:rsidRPr="00E43728" w:rsidRDefault="00282992" w:rsidP="00282992">
      <w:pPr>
        <w:ind w:right="601" w:firstLine="426"/>
        <w:jc w:val="both"/>
        <w:rPr>
          <w:sz w:val="28"/>
          <w:szCs w:val="28"/>
        </w:rPr>
      </w:pPr>
      <w:r w:rsidRPr="00E43728">
        <w:rPr>
          <w:sz w:val="28"/>
          <w:szCs w:val="28"/>
        </w:rPr>
        <w:t>1. Подавая настоящее техническое предложение, обязуюсь:</w:t>
      </w:r>
    </w:p>
    <w:p w14:paraId="3F6FF643" w14:textId="77777777" w:rsidR="00282992" w:rsidRPr="00E43728" w:rsidRDefault="00282992" w:rsidP="00282992">
      <w:pPr>
        <w:ind w:right="601" w:firstLine="426"/>
        <w:jc w:val="both"/>
        <w:rPr>
          <w:sz w:val="28"/>
          <w:szCs w:val="28"/>
        </w:rPr>
      </w:pPr>
      <w:r w:rsidRPr="00E43728">
        <w:rPr>
          <w:sz w:val="28"/>
          <w:szCs w:val="28"/>
        </w:rPr>
        <w:t>а) поставить товары, выполнить работы, оказать услуги, предусмотренные настоящим техническим предложением, в полном соответствии с:</w:t>
      </w:r>
    </w:p>
    <w:p w14:paraId="4547354B" w14:textId="77777777" w:rsidR="00282992" w:rsidRPr="00E43728" w:rsidRDefault="00282992" w:rsidP="00282992">
      <w:pPr>
        <w:ind w:right="601" w:firstLine="426"/>
        <w:jc w:val="both"/>
        <w:rPr>
          <w:sz w:val="28"/>
          <w:szCs w:val="28"/>
        </w:rPr>
      </w:pPr>
      <w:r w:rsidRPr="00E43728">
        <w:rPr>
          <w:sz w:val="28"/>
          <w:szCs w:val="28"/>
        </w:rPr>
        <w:t>-нормативными документами, перечисленными в техническом задании;</w:t>
      </w:r>
    </w:p>
    <w:p w14:paraId="57D446A0" w14:textId="77777777" w:rsidR="00282992" w:rsidRPr="00E43728" w:rsidRDefault="00282992" w:rsidP="00282992">
      <w:pPr>
        <w:ind w:right="601" w:firstLine="426"/>
        <w:jc w:val="both"/>
        <w:rPr>
          <w:sz w:val="28"/>
          <w:szCs w:val="28"/>
        </w:rPr>
      </w:pPr>
      <w:r w:rsidRPr="00E43728">
        <w:rPr>
          <w:sz w:val="28"/>
          <w:szCs w:val="28"/>
        </w:rPr>
        <w:t>-требованиями к безопасности поставляемых товаров, выполненных работ, оказанных услуг, указанными в техническом задании;</w:t>
      </w:r>
    </w:p>
    <w:p w14:paraId="05A653CD" w14:textId="77777777" w:rsidR="00282992" w:rsidRPr="00E43728" w:rsidRDefault="00282992" w:rsidP="00282992">
      <w:pPr>
        <w:ind w:right="601" w:firstLine="426"/>
        <w:jc w:val="both"/>
        <w:rPr>
          <w:sz w:val="28"/>
          <w:szCs w:val="28"/>
        </w:rPr>
      </w:pPr>
      <w:r w:rsidRPr="00E43728">
        <w:rPr>
          <w:sz w:val="28"/>
          <w:szCs w:val="28"/>
        </w:rPr>
        <w:t>-требованиями к качеству поставляемых товаров, выполненных работ, оказанных услуг, указанными в техническом задании;</w:t>
      </w:r>
    </w:p>
    <w:p w14:paraId="58E9939F" w14:textId="77777777" w:rsidR="00282992" w:rsidRPr="00E43728" w:rsidRDefault="00282992" w:rsidP="00282992">
      <w:pPr>
        <w:ind w:right="601" w:firstLine="426"/>
        <w:jc w:val="both"/>
        <w:rPr>
          <w:sz w:val="28"/>
          <w:szCs w:val="28"/>
        </w:rPr>
      </w:pPr>
      <w:r w:rsidRPr="00E43728">
        <w:rPr>
          <w:sz w:val="28"/>
          <w:szCs w:val="28"/>
        </w:rPr>
        <w:t>-требованиями к результату поставки товаров, выполнения работ, оказания услуг, указанными в техническом задании;</w:t>
      </w:r>
    </w:p>
    <w:p w14:paraId="13D124CA" w14:textId="3B707783" w:rsidR="00282992" w:rsidRPr="00E43728" w:rsidRDefault="00282992" w:rsidP="00E43728">
      <w:pPr>
        <w:ind w:right="-31" w:firstLine="426"/>
        <w:jc w:val="both"/>
        <w:rPr>
          <w:bCs/>
          <w:sz w:val="28"/>
          <w:szCs w:val="28"/>
        </w:rPr>
      </w:pPr>
      <w:r w:rsidRPr="00E43728">
        <w:rPr>
          <w:sz w:val="28"/>
          <w:szCs w:val="28"/>
        </w:rPr>
        <w:lastRenderedPageBreak/>
        <w:t xml:space="preserve">б) поставить товар, </w:t>
      </w:r>
      <w:r w:rsidRPr="00E43728">
        <w:rPr>
          <w:bCs/>
          <w:sz w:val="28"/>
          <w:szCs w:val="28"/>
        </w:rPr>
        <w:t>в соответствии с требованиями к упаковке и отгрузке, указанными в техническом задании документации;</w:t>
      </w:r>
    </w:p>
    <w:p w14:paraId="597D0DAE" w14:textId="77777777" w:rsidR="00282992" w:rsidRPr="00E43728" w:rsidRDefault="00282992" w:rsidP="00E43728">
      <w:pPr>
        <w:ind w:right="-31" w:firstLine="426"/>
        <w:jc w:val="both"/>
        <w:rPr>
          <w:bCs/>
          <w:sz w:val="28"/>
          <w:szCs w:val="28"/>
        </w:rPr>
      </w:pPr>
      <w:r w:rsidRPr="00E43728">
        <w:rPr>
          <w:bCs/>
          <w:sz w:val="28"/>
          <w:szCs w:val="28"/>
        </w:rPr>
        <w:t>в) поставить товары, выполнить работы, оказать услуги в месте(ах) поставки, выполнения работ, оказания услуг, предусмотренном(</w:t>
      </w:r>
      <w:proofErr w:type="spellStart"/>
      <w:r w:rsidRPr="00E43728">
        <w:rPr>
          <w:bCs/>
          <w:sz w:val="28"/>
          <w:szCs w:val="28"/>
        </w:rPr>
        <w:t>ых</w:t>
      </w:r>
      <w:proofErr w:type="spellEnd"/>
      <w:r w:rsidRPr="00E43728">
        <w:rPr>
          <w:bCs/>
          <w:sz w:val="28"/>
          <w:szCs w:val="28"/>
        </w:rPr>
        <w:t>) в техническом задании;</w:t>
      </w:r>
    </w:p>
    <w:p w14:paraId="2D82C42C" w14:textId="77777777" w:rsidR="00282992" w:rsidRPr="00E43728" w:rsidRDefault="00282992" w:rsidP="00E43728">
      <w:pPr>
        <w:ind w:right="-31" w:firstLine="426"/>
        <w:jc w:val="both"/>
        <w:rPr>
          <w:bCs/>
          <w:sz w:val="28"/>
          <w:szCs w:val="28"/>
        </w:rPr>
      </w:pPr>
      <w:r w:rsidRPr="00E43728">
        <w:rPr>
          <w:bCs/>
          <w:sz w:val="28"/>
          <w:szCs w:val="28"/>
        </w:rPr>
        <w:t>г) поставить товар, выполнить работы, оказать услуги в соответствии с условиями поставки товаров, выполнения работ, оказания услуг, указанными в техническом задании документации.</w:t>
      </w:r>
    </w:p>
    <w:p w14:paraId="0CAC9E69" w14:textId="77777777" w:rsidR="00282992" w:rsidRPr="00E43728" w:rsidRDefault="00282992" w:rsidP="00E43728">
      <w:pPr>
        <w:ind w:right="-31" w:firstLine="426"/>
        <w:jc w:val="both"/>
        <w:rPr>
          <w:bCs/>
          <w:sz w:val="28"/>
          <w:szCs w:val="28"/>
        </w:rPr>
      </w:pPr>
      <w:r w:rsidRPr="00E43728">
        <w:rPr>
          <w:bCs/>
          <w:sz w:val="28"/>
          <w:szCs w:val="28"/>
        </w:rPr>
        <w:t>2. Подавая настоящее техническое предложение, выражаю свое согласие с формой, порядком и сроками оплаты, условиями и порядком поставки товаров, выполнения работ, оказания услуг, указанными в техническом задании документации о закупке.</w:t>
      </w:r>
    </w:p>
    <w:p w14:paraId="7D74C89B" w14:textId="6128E42B" w:rsidR="00993693" w:rsidRPr="00E43728" w:rsidRDefault="00282992" w:rsidP="00D414A4">
      <w:pPr>
        <w:ind w:firstLine="426"/>
        <w:jc w:val="both"/>
        <w:rPr>
          <w:sz w:val="28"/>
          <w:szCs w:val="28"/>
        </w:rPr>
      </w:pPr>
      <w:r w:rsidRPr="00E43728">
        <w:rPr>
          <w:bCs/>
          <w:sz w:val="28"/>
          <w:szCs w:val="28"/>
        </w:rPr>
        <w:t>3. Подавая настоящее техническое предложение, подтверждаю, что порядок формирования предложенной цены соответствует требованиям технического задания и включает все расходы, предусмотренные в техническом задании документации.</w:t>
      </w:r>
    </w:p>
    <w:p w14:paraId="61F91B00" w14:textId="77777777" w:rsidR="001F1509" w:rsidRPr="00E43728" w:rsidRDefault="001F1509">
      <w:pPr>
        <w:spacing w:after="160" w:line="360" w:lineRule="exact"/>
        <w:ind w:firstLine="709"/>
        <w:jc w:val="center"/>
        <w:rPr>
          <w:sz w:val="28"/>
          <w:szCs w:val="28"/>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2217"/>
        <w:gridCol w:w="78"/>
        <w:gridCol w:w="404"/>
        <w:gridCol w:w="1862"/>
        <w:gridCol w:w="260"/>
        <w:gridCol w:w="1276"/>
        <w:gridCol w:w="1848"/>
        <w:gridCol w:w="1842"/>
        <w:gridCol w:w="29"/>
        <w:gridCol w:w="2523"/>
        <w:gridCol w:w="2977"/>
      </w:tblGrid>
      <w:tr w:rsidR="001F1509" w:rsidRPr="00E43728" w14:paraId="05AFE356" w14:textId="77777777" w:rsidTr="006D5818">
        <w:tc>
          <w:tcPr>
            <w:tcW w:w="15877" w:type="dxa"/>
            <w:gridSpan w:val="12"/>
          </w:tcPr>
          <w:p w14:paraId="1F3D1734" w14:textId="77777777" w:rsidR="001F1509" w:rsidRPr="00E43728" w:rsidRDefault="001F1509" w:rsidP="001F1509">
            <w:pPr>
              <w:jc w:val="both"/>
              <w:rPr>
                <w:b/>
              </w:rPr>
            </w:pPr>
            <w:r w:rsidRPr="00E43728">
              <w:rPr>
                <w:b/>
                <w:sz w:val="28"/>
                <w:szCs w:val="28"/>
              </w:rPr>
              <w:t>Наименование предложенных товаров, их количество и предложенная цена договора</w:t>
            </w:r>
          </w:p>
        </w:tc>
      </w:tr>
      <w:tr w:rsidR="001F1509" w:rsidRPr="00E43728" w14:paraId="01732F9B" w14:textId="77777777" w:rsidTr="006D5818">
        <w:tblPrEx>
          <w:tblLook w:val="04A0" w:firstRow="1" w:lastRow="0" w:firstColumn="1" w:lastColumn="0" w:noHBand="0" w:noVBand="1"/>
        </w:tblPrEx>
        <w:tc>
          <w:tcPr>
            <w:tcW w:w="561" w:type="dxa"/>
            <w:vAlign w:val="center"/>
          </w:tcPr>
          <w:p w14:paraId="47B10B9F" w14:textId="77777777" w:rsidR="001F1509" w:rsidRPr="00E43728" w:rsidRDefault="001F1509" w:rsidP="001F1509">
            <w:pPr>
              <w:jc w:val="center"/>
              <w:rPr>
                <w:b/>
              </w:rPr>
            </w:pPr>
            <w:r w:rsidRPr="00E43728">
              <w:rPr>
                <w:b/>
              </w:rPr>
              <w:t>№ п/п</w:t>
            </w:r>
          </w:p>
        </w:tc>
        <w:tc>
          <w:tcPr>
            <w:tcW w:w="2699" w:type="dxa"/>
            <w:gridSpan w:val="3"/>
            <w:vAlign w:val="center"/>
          </w:tcPr>
          <w:p w14:paraId="6E17A122" w14:textId="77777777" w:rsidR="001F1509" w:rsidRPr="00E43728" w:rsidRDefault="001F1509" w:rsidP="001F1509">
            <w:pPr>
              <w:ind w:left="48"/>
              <w:jc w:val="center"/>
              <w:rPr>
                <w:b/>
              </w:rPr>
            </w:pPr>
            <w:r w:rsidRPr="00E43728">
              <w:rPr>
                <w:b/>
              </w:rPr>
              <w:t>Наименование товара</w:t>
            </w:r>
          </w:p>
        </w:tc>
        <w:tc>
          <w:tcPr>
            <w:tcW w:w="2122" w:type="dxa"/>
            <w:gridSpan w:val="2"/>
            <w:vAlign w:val="center"/>
          </w:tcPr>
          <w:p w14:paraId="1B8D9568" w14:textId="77777777" w:rsidR="001F1509" w:rsidRPr="00E43728" w:rsidRDefault="001F1509" w:rsidP="001F1509">
            <w:pPr>
              <w:jc w:val="center"/>
              <w:rPr>
                <w:b/>
              </w:rPr>
            </w:pPr>
            <w:r w:rsidRPr="00E43728">
              <w:rPr>
                <w:b/>
              </w:rPr>
              <w:t>Ед. изм.</w:t>
            </w:r>
          </w:p>
        </w:tc>
        <w:tc>
          <w:tcPr>
            <w:tcW w:w="1276" w:type="dxa"/>
            <w:vAlign w:val="center"/>
          </w:tcPr>
          <w:p w14:paraId="21A97A98" w14:textId="77777777" w:rsidR="001F1509" w:rsidRPr="00E43728" w:rsidRDefault="001F1509" w:rsidP="001F1509">
            <w:pPr>
              <w:jc w:val="center"/>
              <w:rPr>
                <w:b/>
              </w:rPr>
            </w:pPr>
            <w:r w:rsidRPr="00E43728">
              <w:rPr>
                <w:b/>
              </w:rPr>
              <w:t>Кол-во</w:t>
            </w:r>
          </w:p>
        </w:tc>
        <w:tc>
          <w:tcPr>
            <w:tcW w:w="1848" w:type="dxa"/>
            <w:vAlign w:val="center"/>
          </w:tcPr>
          <w:p w14:paraId="7DD0DB74" w14:textId="77777777" w:rsidR="001F1509" w:rsidRPr="00E43728" w:rsidRDefault="001F1509" w:rsidP="001F1509">
            <w:pPr>
              <w:jc w:val="center"/>
              <w:rPr>
                <w:b/>
              </w:rPr>
            </w:pPr>
            <w:r w:rsidRPr="00E43728">
              <w:rPr>
                <w:b/>
              </w:rPr>
              <w:t>Цена за единицу товара без НДС, руб.</w:t>
            </w:r>
          </w:p>
        </w:tc>
        <w:tc>
          <w:tcPr>
            <w:tcW w:w="1842" w:type="dxa"/>
            <w:vAlign w:val="center"/>
          </w:tcPr>
          <w:p w14:paraId="507FE0DC" w14:textId="77777777" w:rsidR="001F1509" w:rsidRPr="00E43728" w:rsidRDefault="001F1509" w:rsidP="001F1509">
            <w:pPr>
              <w:jc w:val="center"/>
              <w:rPr>
                <w:b/>
              </w:rPr>
            </w:pPr>
            <w:r w:rsidRPr="00E43728">
              <w:rPr>
                <w:b/>
              </w:rPr>
              <w:t>Цена за единицу товара с учетом НДС, руб.</w:t>
            </w:r>
          </w:p>
        </w:tc>
        <w:tc>
          <w:tcPr>
            <w:tcW w:w="2552" w:type="dxa"/>
            <w:gridSpan w:val="2"/>
            <w:vAlign w:val="center"/>
          </w:tcPr>
          <w:p w14:paraId="54E22B2B" w14:textId="77777777" w:rsidR="001F1509" w:rsidRPr="00E43728" w:rsidRDefault="001F1509" w:rsidP="001F1509">
            <w:pPr>
              <w:jc w:val="center"/>
              <w:rPr>
                <w:b/>
              </w:rPr>
            </w:pPr>
            <w:r w:rsidRPr="00E43728">
              <w:rPr>
                <w:b/>
              </w:rPr>
              <w:t>Всего стоимость товара без учета НДС, руб.</w:t>
            </w:r>
          </w:p>
        </w:tc>
        <w:tc>
          <w:tcPr>
            <w:tcW w:w="2977" w:type="dxa"/>
            <w:vAlign w:val="center"/>
          </w:tcPr>
          <w:p w14:paraId="039EE2E5" w14:textId="77777777" w:rsidR="001F1509" w:rsidRPr="00E43728" w:rsidRDefault="001F1509" w:rsidP="001F1509">
            <w:pPr>
              <w:jc w:val="center"/>
              <w:rPr>
                <w:b/>
              </w:rPr>
            </w:pPr>
            <w:r w:rsidRPr="00E43728">
              <w:rPr>
                <w:b/>
              </w:rPr>
              <w:t>Всего стоимость товара с учетом НДС, руб.</w:t>
            </w:r>
          </w:p>
        </w:tc>
      </w:tr>
      <w:tr w:rsidR="001F1509" w:rsidRPr="00E43728" w14:paraId="4E185F92" w14:textId="77777777" w:rsidTr="006D5818">
        <w:tblPrEx>
          <w:tblLook w:val="04A0" w:firstRow="1" w:lastRow="0" w:firstColumn="1" w:lastColumn="0" w:noHBand="0" w:noVBand="1"/>
        </w:tblPrEx>
        <w:tc>
          <w:tcPr>
            <w:tcW w:w="561" w:type="dxa"/>
            <w:vAlign w:val="center"/>
          </w:tcPr>
          <w:p w14:paraId="3AF5FA91" w14:textId="77777777" w:rsidR="001F1509" w:rsidRPr="00E43728" w:rsidRDefault="001F1509" w:rsidP="001F1509">
            <w:r w:rsidRPr="00E43728">
              <w:t>1</w:t>
            </w:r>
          </w:p>
        </w:tc>
        <w:tc>
          <w:tcPr>
            <w:tcW w:w="2699" w:type="dxa"/>
            <w:gridSpan w:val="3"/>
            <w:vAlign w:val="center"/>
          </w:tcPr>
          <w:p w14:paraId="099A5B6E" w14:textId="77777777" w:rsidR="001F1509" w:rsidRPr="00E43728" w:rsidRDefault="001F1509" w:rsidP="001F1509">
            <w:r w:rsidRPr="00E43728">
              <w:t>Указать наименование товара с указанием марки, модели (при наличии), наименование производителя</w:t>
            </w:r>
          </w:p>
        </w:tc>
        <w:tc>
          <w:tcPr>
            <w:tcW w:w="2122" w:type="dxa"/>
            <w:gridSpan w:val="2"/>
          </w:tcPr>
          <w:p w14:paraId="01B2463C" w14:textId="77777777" w:rsidR="001F1509" w:rsidRPr="00E43728" w:rsidRDefault="001F1509" w:rsidP="001F1509">
            <w:r w:rsidRPr="00E43728">
              <w:rPr>
                <w:i/>
              </w:rPr>
              <w:t>Указать ед. изм. согласно ОКЕИ</w:t>
            </w:r>
          </w:p>
        </w:tc>
        <w:tc>
          <w:tcPr>
            <w:tcW w:w="1276" w:type="dxa"/>
          </w:tcPr>
          <w:p w14:paraId="2F3D12E9" w14:textId="77777777" w:rsidR="001F1509" w:rsidRPr="00E43728" w:rsidRDefault="001F1509" w:rsidP="001F1509">
            <w:r w:rsidRPr="00E43728">
              <w:rPr>
                <w:i/>
              </w:rPr>
              <w:t>Указать количество согласно единицам измерения</w:t>
            </w:r>
          </w:p>
        </w:tc>
        <w:tc>
          <w:tcPr>
            <w:tcW w:w="1848" w:type="dxa"/>
            <w:vAlign w:val="center"/>
          </w:tcPr>
          <w:p w14:paraId="550B4771" w14:textId="77777777" w:rsidR="001F1509" w:rsidRPr="00E43728" w:rsidRDefault="001F1509" w:rsidP="001F1509">
            <w:pPr>
              <w:ind w:left="-108"/>
              <w:rPr>
                <w:i/>
              </w:rPr>
            </w:pPr>
            <w:r w:rsidRPr="00E43728">
              <w:rPr>
                <w:i/>
              </w:rPr>
              <w:t>Указать цену в рублях</w:t>
            </w:r>
          </w:p>
        </w:tc>
        <w:tc>
          <w:tcPr>
            <w:tcW w:w="1842" w:type="dxa"/>
            <w:vAlign w:val="center"/>
          </w:tcPr>
          <w:p w14:paraId="2CC09FE1" w14:textId="77777777" w:rsidR="001F1509" w:rsidRPr="00E43728" w:rsidRDefault="001F1509" w:rsidP="001F1509">
            <w:r w:rsidRPr="00E43728">
              <w:rPr>
                <w:i/>
              </w:rPr>
              <w:t>Указать цену в рублях</w:t>
            </w:r>
          </w:p>
        </w:tc>
        <w:tc>
          <w:tcPr>
            <w:tcW w:w="2552" w:type="dxa"/>
            <w:gridSpan w:val="2"/>
            <w:vAlign w:val="center"/>
          </w:tcPr>
          <w:p w14:paraId="74C24ECE" w14:textId="77777777" w:rsidR="001F1509" w:rsidRPr="00E43728" w:rsidRDefault="001F1509" w:rsidP="001F1509">
            <w:r w:rsidRPr="00E43728">
              <w:rPr>
                <w:i/>
              </w:rPr>
              <w:t>Указать цену в рублях</w:t>
            </w:r>
          </w:p>
        </w:tc>
        <w:tc>
          <w:tcPr>
            <w:tcW w:w="2977" w:type="dxa"/>
            <w:vAlign w:val="center"/>
          </w:tcPr>
          <w:p w14:paraId="5D562D65" w14:textId="77777777" w:rsidR="001F1509" w:rsidRPr="00E43728" w:rsidRDefault="001F1509" w:rsidP="001F1509">
            <w:r w:rsidRPr="00E43728">
              <w:rPr>
                <w:i/>
              </w:rPr>
              <w:t>Указать цену в рублях</w:t>
            </w:r>
          </w:p>
        </w:tc>
      </w:tr>
      <w:tr w:rsidR="001F1509" w:rsidRPr="00E43728" w14:paraId="294EB728" w14:textId="77777777" w:rsidTr="006D5818">
        <w:tblPrEx>
          <w:tblLook w:val="04A0" w:firstRow="1" w:lastRow="0" w:firstColumn="1" w:lastColumn="0" w:noHBand="0" w:noVBand="1"/>
        </w:tblPrEx>
        <w:tc>
          <w:tcPr>
            <w:tcW w:w="561" w:type="dxa"/>
            <w:vAlign w:val="center"/>
          </w:tcPr>
          <w:p w14:paraId="181742C0" w14:textId="77777777" w:rsidR="001F1509" w:rsidRPr="00E43728" w:rsidRDefault="001F1509" w:rsidP="001F1509">
            <w:r w:rsidRPr="00E43728">
              <w:t>2</w:t>
            </w:r>
          </w:p>
        </w:tc>
        <w:tc>
          <w:tcPr>
            <w:tcW w:w="2699" w:type="dxa"/>
            <w:gridSpan w:val="3"/>
            <w:vAlign w:val="center"/>
          </w:tcPr>
          <w:p w14:paraId="4F688A01" w14:textId="77777777" w:rsidR="001F1509" w:rsidRPr="00E43728" w:rsidRDefault="001F1509" w:rsidP="001F1509">
            <w:r w:rsidRPr="00E43728">
              <w:t>…</w:t>
            </w:r>
          </w:p>
        </w:tc>
        <w:tc>
          <w:tcPr>
            <w:tcW w:w="2122" w:type="dxa"/>
            <w:gridSpan w:val="2"/>
          </w:tcPr>
          <w:p w14:paraId="7883226D" w14:textId="77777777" w:rsidR="001F1509" w:rsidRPr="00E43728" w:rsidRDefault="001F1509" w:rsidP="001F1509">
            <w:pPr>
              <w:rPr>
                <w:i/>
              </w:rPr>
            </w:pPr>
          </w:p>
        </w:tc>
        <w:tc>
          <w:tcPr>
            <w:tcW w:w="1276" w:type="dxa"/>
          </w:tcPr>
          <w:p w14:paraId="59CC962C" w14:textId="77777777" w:rsidR="001F1509" w:rsidRPr="00E43728" w:rsidRDefault="001F1509" w:rsidP="001F1509">
            <w:pPr>
              <w:rPr>
                <w:i/>
              </w:rPr>
            </w:pPr>
          </w:p>
        </w:tc>
        <w:tc>
          <w:tcPr>
            <w:tcW w:w="1848" w:type="dxa"/>
            <w:vAlign w:val="center"/>
          </w:tcPr>
          <w:p w14:paraId="18AA0974" w14:textId="77777777" w:rsidR="001F1509" w:rsidRPr="00E43728" w:rsidRDefault="001F1509" w:rsidP="001F1509">
            <w:pPr>
              <w:ind w:left="-108"/>
              <w:rPr>
                <w:i/>
              </w:rPr>
            </w:pPr>
          </w:p>
        </w:tc>
        <w:tc>
          <w:tcPr>
            <w:tcW w:w="1842" w:type="dxa"/>
            <w:vAlign w:val="center"/>
          </w:tcPr>
          <w:p w14:paraId="4E395718" w14:textId="77777777" w:rsidR="001F1509" w:rsidRPr="00E43728" w:rsidRDefault="001F1509" w:rsidP="001F1509">
            <w:pPr>
              <w:rPr>
                <w:i/>
              </w:rPr>
            </w:pPr>
          </w:p>
        </w:tc>
        <w:tc>
          <w:tcPr>
            <w:tcW w:w="2552" w:type="dxa"/>
            <w:gridSpan w:val="2"/>
            <w:vAlign w:val="center"/>
          </w:tcPr>
          <w:p w14:paraId="08CF1727" w14:textId="77777777" w:rsidR="001F1509" w:rsidRPr="00E43728" w:rsidRDefault="001F1509" w:rsidP="001F1509">
            <w:pPr>
              <w:rPr>
                <w:i/>
              </w:rPr>
            </w:pPr>
          </w:p>
        </w:tc>
        <w:tc>
          <w:tcPr>
            <w:tcW w:w="2977" w:type="dxa"/>
            <w:vAlign w:val="center"/>
          </w:tcPr>
          <w:p w14:paraId="0BB7E812" w14:textId="77777777" w:rsidR="001F1509" w:rsidRPr="00E43728" w:rsidRDefault="001F1509" w:rsidP="001F1509">
            <w:pPr>
              <w:rPr>
                <w:i/>
              </w:rPr>
            </w:pPr>
          </w:p>
        </w:tc>
      </w:tr>
      <w:tr w:rsidR="001F1509" w:rsidRPr="00E43728" w14:paraId="08C71EB5" w14:textId="77777777" w:rsidTr="006D5818">
        <w:tblPrEx>
          <w:tblLook w:val="04A0" w:firstRow="1" w:lastRow="0" w:firstColumn="1" w:lastColumn="0" w:noHBand="0" w:noVBand="1"/>
        </w:tblPrEx>
        <w:tc>
          <w:tcPr>
            <w:tcW w:w="561" w:type="dxa"/>
            <w:vAlign w:val="center"/>
          </w:tcPr>
          <w:p w14:paraId="4BD55159" w14:textId="77777777" w:rsidR="001F1509" w:rsidRPr="00E43728" w:rsidRDefault="001F1509" w:rsidP="001F1509">
            <w:r w:rsidRPr="00E43728">
              <w:t>3</w:t>
            </w:r>
          </w:p>
        </w:tc>
        <w:tc>
          <w:tcPr>
            <w:tcW w:w="2699" w:type="dxa"/>
            <w:gridSpan w:val="3"/>
            <w:vAlign w:val="center"/>
          </w:tcPr>
          <w:p w14:paraId="519E98AD" w14:textId="77777777" w:rsidR="001F1509" w:rsidRPr="00E43728" w:rsidRDefault="001F1509" w:rsidP="001F1509">
            <w:r w:rsidRPr="00E43728">
              <w:t>…</w:t>
            </w:r>
          </w:p>
        </w:tc>
        <w:tc>
          <w:tcPr>
            <w:tcW w:w="2122" w:type="dxa"/>
            <w:gridSpan w:val="2"/>
          </w:tcPr>
          <w:p w14:paraId="4C53FA6A" w14:textId="77777777" w:rsidR="001F1509" w:rsidRPr="00E43728" w:rsidRDefault="001F1509" w:rsidP="001F1509">
            <w:pPr>
              <w:rPr>
                <w:i/>
              </w:rPr>
            </w:pPr>
          </w:p>
        </w:tc>
        <w:tc>
          <w:tcPr>
            <w:tcW w:w="1276" w:type="dxa"/>
          </w:tcPr>
          <w:p w14:paraId="4CBA9EFB" w14:textId="77777777" w:rsidR="001F1509" w:rsidRPr="00E43728" w:rsidRDefault="001F1509" w:rsidP="001F1509">
            <w:pPr>
              <w:rPr>
                <w:i/>
              </w:rPr>
            </w:pPr>
          </w:p>
        </w:tc>
        <w:tc>
          <w:tcPr>
            <w:tcW w:w="1848" w:type="dxa"/>
            <w:vAlign w:val="center"/>
          </w:tcPr>
          <w:p w14:paraId="2E71E14C" w14:textId="77777777" w:rsidR="001F1509" w:rsidRPr="00E43728" w:rsidRDefault="001F1509" w:rsidP="001F1509">
            <w:pPr>
              <w:ind w:left="-108"/>
              <w:rPr>
                <w:i/>
              </w:rPr>
            </w:pPr>
          </w:p>
        </w:tc>
        <w:tc>
          <w:tcPr>
            <w:tcW w:w="1842" w:type="dxa"/>
            <w:vAlign w:val="center"/>
          </w:tcPr>
          <w:p w14:paraId="61DCD97A" w14:textId="77777777" w:rsidR="001F1509" w:rsidRPr="00E43728" w:rsidRDefault="001F1509" w:rsidP="001F1509">
            <w:pPr>
              <w:rPr>
                <w:i/>
              </w:rPr>
            </w:pPr>
          </w:p>
        </w:tc>
        <w:tc>
          <w:tcPr>
            <w:tcW w:w="2552" w:type="dxa"/>
            <w:gridSpan w:val="2"/>
            <w:vAlign w:val="center"/>
          </w:tcPr>
          <w:p w14:paraId="7090185A" w14:textId="77777777" w:rsidR="001F1509" w:rsidRPr="00E43728" w:rsidRDefault="001F1509" w:rsidP="001F1509">
            <w:pPr>
              <w:rPr>
                <w:i/>
              </w:rPr>
            </w:pPr>
          </w:p>
        </w:tc>
        <w:tc>
          <w:tcPr>
            <w:tcW w:w="2977" w:type="dxa"/>
            <w:vAlign w:val="center"/>
          </w:tcPr>
          <w:p w14:paraId="63031846" w14:textId="77777777" w:rsidR="001F1509" w:rsidRPr="00E43728" w:rsidRDefault="001F1509" w:rsidP="001F1509">
            <w:pPr>
              <w:rPr>
                <w:i/>
              </w:rPr>
            </w:pPr>
          </w:p>
        </w:tc>
      </w:tr>
      <w:tr w:rsidR="001F1509" w:rsidRPr="00E43728" w14:paraId="029822AD" w14:textId="77777777" w:rsidTr="006D5818">
        <w:tblPrEx>
          <w:tblLook w:val="04A0" w:firstRow="1" w:lastRow="0" w:firstColumn="1" w:lastColumn="0" w:noHBand="0" w:noVBand="1"/>
        </w:tblPrEx>
        <w:tc>
          <w:tcPr>
            <w:tcW w:w="561" w:type="dxa"/>
            <w:vAlign w:val="center"/>
          </w:tcPr>
          <w:p w14:paraId="59F1C119" w14:textId="77777777" w:rsidR="001F1509" w:rsidRPr="00E43728" w:rsidRDefault="001F1509" w:rsidP="001F1509">
            <w:r w:rsidRPr="00E43728">
              <w:t>4</w:t>
            </w:r>
          </w:p>
        </w:tc>
        <w:tc>
          <w:tcPr>
            <w:tcW w:w="2699" w:type="dxa"/>
            <w:gridSpan w:val="3"/>
            <w:vAlign w:val="center"/>
          </w:tcPr>
          <w:p w14:paraId="2A89B087" w14:textId="77777777" w:rsidR="001F1509" w:rsidRPr="00E43728" w:rsidRDefault="001F1509" w:rsidP="001F1509">
            <w:r w:rsidRPr="00E43728">
              <w:t>…</w:t>
            </w:r>
          </w:p>
        </w:tc>
        <w:tc>
          <w:tcPr>
            <w:tcW w:w="2122" w:type="dxa"/>
            <w:gridSpan w:val="2"/>
          </w:tcPr>
          <w:p w14:paraId="7F45F9B7" w14:textId="77777777" w:rsidR="001F1509" w:rsidRPr="00E43728" w:rsidRDefault="001F1509" w:rsidP="001F1509">
            <w:pPr>
              <w:rPr>
                <w:i/>
              </w:rPr>
            </w:pPr>
          </w:p>
        </w:tc>
        <w:tc>
          <w:tcPr>
            <w:tcW w:w="1276" w:type="dxa"/>
          </w:tcPr>
          <w:p w14:paraId="3A89D70B" w14:textId="77777777" w:rsidR="001F1509" w:rsidRPr="00E43728" w:rsidRDefault="001F1509" w:rsidP="001F1509">
            <w:pPr>
              <w:rPr>
                <w:i/>
              </w:rPr>
            </w:pPr>
          </w:p>
        </w:tc>
        <w:tc>
          <w:tcPr>
            <w:tcW w:w="1848" w:type="dxa"/>
            <w:vAlign w:val="center"/>
          </w:tcPr>
          <w:p w14:paraId="550B9AAF" w14:textId="77777777" w:rsidR="001F1509" w:rsidRPr="00E43728" w:rsidRDefault="001F1509" w:rsidP="001F1509">
            <w:pPr>
              <w:ind w:left="-108"/>
              <w:rPr>
                <w:i/>
              </w:rPr>
            </w:pPr>
          </w:p>
        </w:tc>
        <w:tc>
          <w:tcPr>
            <w:tcW w:w="1842" w:type="dxa"/>
            <w:vAlign w:val="center"/>
          </w:tcPr>
          <w:p w14:paraId="393A15AC" w14:textId="77777777" w:rsidR="001F1509" w:rsidRPr="00E43728" w:rsidRDefault="001F1509" w:rsidP="001F1509">
            <w:pPr>
              <w:rPr>
                <w:i/>
              </w:rPr>
            </w:pPr>
          </w:p>
        </w:tc>
        <w:tc>
          <w:tcPr>
            <w:tcW w:w="2552" w:type="dxa"/>
            <w:gridSpan w:val="2"/>
            <w:vAlign w:val="center"/>
          </w:tcPr>
          <w:p w14:paraId="045E491F" w14:textId="77777777" w:rsidR="001F1509" w:rsidRPr="00E43728" w:rsidRDefault="001F1509" w:rsidP="001F1509">
            <w:pPr>
              <w:rPr>
                <w:i/>
              </w:rPr>
            </w:pPr>
          </w:p>
        </w:tc>
        <w:tc>
          <w:tcPr>
            <w:tcW w:w="2977" w:type="dxa"/>
            <w:vAlign w:val="center"/>
          </w:tcPr>
          <w:p w14:paraId="3027D160" w14:textId="77777777" w:rsidR="001F1509" w:rsidRPr="00E43728" w:rsidRDefault="001F1509" w:rsidP="001F1509">
            <w:pPr>
              <w:rPr>
                <w:i/>
              </w:rPr>
            </w:pPr>
          </w:p>
        </w:tc>
      </w:tr>
      <w:tr w:rsidR="001F1509" w:rsidRPr="00E43728" w14:paraId="2DA065EB" w14:textId="77777777" w:rsidTr="006D5818">
        <w:tblPrEx>
          <w:tblLook w:val="04A0" w:firstRow="1" w:lastRow="0" w:firstColumn="1" w:lastColumn="0" w:noHBand="0" w:noVBand="1"/>
        </w:tblPrEx>
        <w:tc>
          <w:tcPr>
            <w:tcW w:w="561" w:type="dxa"/>
            <w:vAlign w:val="center"/>
          </w:tcPr>
          <w:p w14:paraId="30022FE0" w14:textId="7D72A74F" w:rsidR="001F1509" w:rsidRPr="00E43728" w:rsidRDefault="001F1509" w:rsidP="001F1509">
            <w:r w:rsidRPr="00E43728">
              <w:t>5</w:t>
            </w:r>
          </w:p>
        </w:tc>
        <w:tc>
          <w:tcPr>
            <w:tcW w:w="2699" w:type="dxa"/>
            <w:gridSpan w:val="3"/>
            <w:vAlign w:val="center"/>
          </w:tcPr>
          <w:p w14:paraId="5EF37D50" w14:textId="046C1F50" w:rsidR="001F1509" w:rsidRPr="00E43728" w:rsidRDefault="001F1509" w:rsidP="001F1509">
            <w:r w:rsidRPr="00E43728">
              <w:t>…</w:t>
            </w:r>
          </w:p>
        </w:tc>
        <w:tc>
          <w:tcPr>
            <w:tcW w:w="2122" w:type="dxa"/>
            <w:gridSpan w:val="2"/>
          </w:tcPr>
          <w:p w14:paraId="3E1B5734" w14:textId="77777777" w:rsidR="001F1509" w:rsidRPr="00E43728" w:rsidRDefault="001F1509" w:rsidP="001F1509">
            <w:pPr>
              <w:rPr>
                <w:i/>
              </w:rPr>
            </w:pPr>
          </w:p>
        </w:tc>
        <w:tc>
          <w:tcPr>
            <w:tcW w:w="1276" w:type="dxa"/>
          </w:tcPr>
          <w:p w14:paraId="39ED4A5F" w14:textId="77777777" w:rsidR="001F1509" w:rsidRPr="00E43728" w:rsidRDefault="001F1509" w:rsidP="001F1509">
            <w:pPr>
              <w:rPr>
                <w:i/>
              </w:rPr>
            </w:pPr>
          </w:p>
        </w:tc>
        <w:tc>
          <w:tcPr>
            <w:tcW w:w="1848" w:type="dxa"/>
            <w:vAlign w:val="center"/>
          </w:tcPr>
          <w:p w14:paraId="5F4AE83D" w14:textId="77777777" w:rsidR="001F1509" w:rsidRPr="00E43728" w:rsidRDefault="001F1509" w:rsidP="001F1509">
            <w:pPr>
              <w:ind w:left="-108"/>
              <w:rPr>
                <w:i/>
              </w:rPr>
            </w:pPr>
          </w:p>
        </w:tc>
        <w:tc>
          <w:tcPr>
            <w:tcW w:w="1842" w:type="dxa"/>
            <w:vAlign w:val="center"/>
          </w:tcPr>
          <w:p w14:paraId="57BC622C" w14:textId="77777777" w:rsidR="001F1509" w:rsidRPr="00E43728" w:rsidRDefault="001F1509" w:rsidP="001F1509">
            <w:pPr>
              <w:rPr>
                <w:i/>
              </w:rPr>
            </w:pPr>
          </w:p>
        </w:tc>
        <w:tc>
          <w:tcPr>
            <w:tcW w:w="2552" w:type="dxa"/>
            <w:gridSpan w:val="2"/>
            <w:vAlign w:val="center"/>
          </w:tcPr>
          <w:p w14:paraId="710F0F0B" w14:textId="77777777" w:rsidR="001F1509" w:rsidRPr="00E43728" w:rsidRDefault="001F1509" w:rsidP="001F1509">
            <w:pPr>
              <w:rPr>
                <w:i/>
              </w:rPr>
            </w:pPr>
          </w:p>
        </w:tc>
        <w:tc>
          <w:tcPr>
            <w:tcW w:w="2977" w:type="dxa"/>
            <w:vAlign w:val="center"/>
          </w:tcPr>
          <w:p w14:paraId="69C109C3" w14:textId="77777777" w:rsidR="001F1509" w:rsidRPr="00E43728" w:rsidRDefault="001F1509" w:rsidP="001F1509">
            <w:pPr>
              <w:rPr>
                <w:i/>
              </w:rPr>
            </w:pPr>
          </w:p>
        </w:tc>
      </w:tr>
      <w:tr w:rsidR="001F1509" w:rsidRPr="00E43728" w14:paraId="57EDEAE0" w14:textId="77777777" w:rsidTr="006D5818">
        <w:tblPrEx>
          <w:tblLook w:val="04A0" w:firstRow="1" w:lastRow="0" w:firstColumn="1" w:lastColumn="0" w:noHBand="0" w:noVBand="1"/>
        </w:tblPrEx>
        <w:tc>
          <w:tcPr>
            <w:tcW w:w="561" w:type="dxa"/>
            <w:vAlign w:val="center"/>
          </w:tcPr>
          <w:p w14:paraId="6303075C" w14:textId="4417AABC" w:rsidR="001F1509" w:rsidRPr="00E43728" w:rsidRDefault="001F1509" w:rsidP="001F1509">
            <w:r w:rsidRPr="00E43728">
              <w:t>6</w:t>
            </w:r>
          </w:p>
        </w:tc>
        <w:tc>
          <w:tcPr>
            <w:tcW w:w="2699" w:type="dxa"/>
            <w:gridSpan w:val="3"/>
            <w:vAlign w:val="center"/>
          </w:tcPr>
          <w:p w14:paraId="063E468B" w14:textId="350D4A17" w:rsidR="001F1509" w:rsidRPr="00E43728" w:rsidRDefault="001F1509" w:rsidP="001F1509">
            <w:r w:rsidRPr="00E43728">
              <w:t>…</w:t>
            </w:r>
          </w:p>
        </w:tc>
        <w:tc>
          <w:tcPr>
            <w:tcW w:w="2122" w:type="dxa"/>
            <w:gridSpan w:val="2"/>
          </w:tcPr>
          <w:p w14:paraId="1E24E81D" w14:textId="77777777" w:rsidR="001F1509" w:rsidRPr="00E43728" w:rsidRDefault="001F1509" w:rsidP="001F1509">
            <w:pPr>
              <w:rPr>
                <w:i/>
              </w:rPr>
            </w:pPr>
          </w:p>
        </w:tc>
        <w:tc>
          <w:tcPr>
            <w:tcW w:w="1276" w:type="dxa"/>
          </w:tcPr>
          <w:p w14:paraId="08E95B0F" w14:textId="77777777" w:rsidR="001F1509" w:rsidRPr="00E43728" w:rsidRDefault="001F1509" w:rsidP="001F1509">
            <w:pPr>
              <w:rPr>
                <w:i/>
              </w:rPr>
            </w:pPr>
          </w:p>
        </w:tc>
        <w:tc>
          <w:tcPr>
            <w:tcW w:w="1848" w:type="dxa"/>
            <w:vAlign w:val="center"/>
          </w:tcPr>
          <w:p w14:paraId="7B56FC9A" w14:textId="77777777" w:rsidR="001F1509" w:rsidRPr="00E43728" w:rsidRDefault="001F1509" w:rsidP="001F1509">
            <w:pPr>
              <w:ind w:left="-108"/>
              <w:rPr>
                <w:i/>
              </w:rPr>
            </w:pPr>
          </w:p>
        </w:tc>
        <w:tc>
          <w:tcPr>
            <w:tcW w:w="1842" w:type="dxa"/>
            <w:vAlign w:val="center"/>
          </w:tcPr>
          <w:p w14:paraId="53259BF3" w14:textId="77777777" w:rsidR="001F1509" w:rsidRPr="00E43728" w:rsidRDefault="001F1509" w:rsidP="001F1509">
            <w:pPr>
              <w:rPr>
                <w:i/>
              </w:rPr>
            </w:pPr>
          </w:p>
        </w:tc>
        <w:tc>
          <w:tcPr>
            <w:tcW w:w="2552" w:type="dxa"/>
            <w:gridSpan w:val="2"/>
            <w:vAlign w:val="center"/>
          </w:tcPr>
          <w:p w14:paraId="64DCAACB" w14:textId="77777777" w:rsidR="001F1509" w:rsidRPr="00E43728" w:rsidRDefault="001F1509" w:rsidP="001F1509">
            <w:pPr>
              <w:rPr>
                <w:i/>
              </w:rPr>
            </w:pPr>
          </w:p>
        </w:tc>
        <w:tc>
          <w:tcPr>
            <w:tcW w:w="2977" w:type="dxa"/>
            <w:vAlign w:val="center"/>
          </w:tcPr>
          <w:p w14:paraId="00910EB5" w14:textId="77777777" w:rsidR="001F1509" w:rsidRPr="00E43728" w:rsidRDefault="001F1509" w:rsidP="001F1509">
            <w:pPr>
              <w:rPr>
                <w:i/>
              </w:rPr>
            </w:pPr>
          </w:p>
        </w:tc>
      </w:tr>
      <w:tr w:rsidR="001F1509" w:rsidRPr="00E43728" w14:paraId="71E69787" w14:textId="77777777" w:rsidTr="006D5818">
        <w:tblPrEx>
          <w:tblLook w:val="04A0" w:firstRow="1" w:lastRow="0" w:firstColumn="1" w:lastColumn="0" w:noHBand="0" w:noVBand="1"/>
        </w:tblPrEx>
        <w:tc>
          <w:tcPr>
            <w:tcW w:w="561" w:type="dxa"/>
            <w:vAlign w:val="center"/>
          </w:tcPr>
          <w:p w14:paraId="65CF2A2D" w14:textId="71908BFB" w:rsidR="001F1509" w:rsidRPr="00E43728" w:rsidRDefault="001F1509" w:rsidP="001F1509">
            <w:r w:rsidRPr="00E43728">
              <w:lastRenderedPageBreak/>
              <w:t>7</w:t>
            </w:r>
          </w:p>
        </w:tc>
        <w:tc>
          <w:tcPr>
            <w:tcW w:w="2699" w:type="dxa"/>
            <w:gridSpan w:val="3"/>
            <w:vAlign w:val="center"/>
          </w:tcPr>
          <w:p w14:paraId="5791F23D" w14:textId="1FB98C78" w:rsidR="001F1509" w:rsidRPr="00E43728" w:rsidRDefault="001F1509" w:rsidP="001F1509">
            <w:r w:rsidRPr="00E43728">
              <w:t>…</w:t>
            </w:r>
          </w:p>
        </w:tc>
        <w:tc>
          <w:tcPr>
            <w:tcW w:w="2122" w:type="dxa"/>
            <w:gridSpan w:val="2"/>
          </w:tcPr>
          <w:p w14:paraId="1506EB99" w14:textId="77777777" w:rsidR="001F1509" w:rsidRPr="00E43728" w:rsidRDefault="001F1509" w:rsidP="001F1509">
            <w:pPr>
              <w:rPr>
                <w:i/>
              </w:rPr>
            </w:pPr>
          </w:p>
        </w:tc>
        <w:tc>
          <w:tcPr>
            <w:tcW w:w="1276" w:type="dxa"/>
          </w:tcPr>
          <w:p w14:paraId="45891377" w14:textId="77777777" w:rsidR="001F1509" w:rsidRPr="00E43728" w:rsidRDefault="001F1509" w:rsidP="001F1509">
            <w:pPr>
              <w:rPr>
                <w:i/>
              </w:rPr>
            </w:pPr>
          </w:p>
        </w:tc>
        <w:tc>
          <w:tcPr>
            <w:tcW w:w="1848" w:type="dxa"/>
            <w:vAlign w:val="center"/>
          </w:tcPr>
          <w:p w14:paraId="36BC8FA0" w14:textId="77777777" w:rsidR="001F1509" w:rsidRPr="00E43728" w:rsidRDefault="001F1509" w:rsidP="001F1509">
            <w:pPr>
              <w:ind w:left="-108"/>
              <w:rPr>
                <w:i/>
              </w:rPr>
            </w:pPr>
          </w:p>
        </w:tc>
        <w:tc>
          <w:tcPr>
            <w:tcW w:w="1842" w:type="dxa"/>
            <w:vAlign w:val="center"/>
          </w:tcPr>
          <w:p w14:paraId="7ADECD54" w14:textId="77777777" w:rsidR="001F1509" w:rsidRPr="00E43728" w:rsidRDefault="001F1509" w:rsidP="001F1509">
            <w:pPr>
              <w:rPr>
                <w:i/>
              </w:rPr>
            </w:pPr>
          </w:p>
        </w:tc>
        <w:tc>
          <w:tcPr>
            <w:tcW w:w="2552" w:type="dxa"/>
            <w:gridSpan w:val="2"/>
            <w:vAlign w:val="center"/>
          </w:tcPr>
          <w:p w14:paraId="50781869" w14:textId="77777777" w:rsidR="001F1509" w:rsidRPr="00E43728" w:rsidRDefault="001F1509" w:rsidP="001F1509">
            <w:pPr>
              <w:rPr>
                <w:i/>
              </w:rPr>
            </w:pPr>
          </w:p>
        </w:tc>
        <w:tc>
          <w:tcPr>
            <w:tcW w:w="2977" w:type="dxa"/>
            <w:vAlign w:val="center"/>
          </w:tcPr>
          <w:p w14:paraId="2A4D4897" w14:textId="77777777" w:rsidR="001F1509" w:rsidRPr="00E43728" w:rsidRDefault="001F1509" w:rsidP="001F1509">
            <w:pPr>
              <w:rPr>
                <w:i/>
              </w:rPr>
            </w:pPr>
          </w:p>
        </w:tc>
      </w:tr>
      <w:tr w:rsidR="001F1509" w:rsidRPr="00E43728" w14:paraId="5CC00243" w14:textId="77777777" w:rsidTr="006D5818">
        <w:tblPrEx>
          <w:tblLook w:val="04A0" w:firstRow="1" w:lastRow="0" w:firstColumn="1" w:lastColumn="0" w:noHBand="0" w:noVBand="1"/>
        </w:tblPrEx>
        <w:tc>
          <w:tcPr>
            <w:tcW w:w="561" w:type="dxa"/>
            <w:vAlign w:val="center"/>
          </w:tcPr>
          <w:p w14:paraId="101CB183" w14:textId="144246A7" w:rsidR="001F1509" w:rsidRPr="00E43728" w:rsidRDefault="001F1509" w:rsidP="001F1509">
            <w:r w:rsidRPr="00E43728">
              <w:t>8</w:t>
            </w:r>
          </w:p>
        </w:tc>
        <w:tc>
          <w:tcPr>
            <w:tcW w:w="2699" w:type="dxa"/>
            <w:gridSpan w:val="3"/>
            <w:vAlign w:val="center"/>
          </w:tcPr>
          <w:p w14:paraId="37D2A48A" w14:textId="6B1D4AE2" w:rsidR="001F1509" w:rsidRPr="00E43728" w:rsidRDefault="001F1509" w:rsidP="001F1509">
            <w:r w:rsidRPr="00E43728">
              <w:t>…</w:t>
            </w:r>
          </w:p>
        </w:tc>
        <w:tc>
          <w:tcPr>
            <w:tcW w:w="2122" w:type="dxa"/>
            <w:gridSpan w:val="2"/>
          </w:tcPr>
          <w:p w14:paraId="26FF1395" w14:textId="77777777" w:rsidR="001F1509" w:rsidRPr="00E43728" w:rsidRDefault="001F1509" w:rsidP="001F1509">
            <w:pPr>
              <w:rPr>
                <w:i/>
              </w:rPr>
            </w:pPr>
          </w:p>
        </w:tc>
        <w:tc>
          <w:tcPr>
            <w:tcW w:w="1276" w:type="dxa"/>
          </w:tcPr>
          <w:p w14:paraId="229EFF9E" w14:textId="77777777" w:rsidR="001F1509" w:rsidRPr="00E43728" w:rsidRDefault="001F1509" w:rsidP="001F1509">
            <w:pPr>
              <w:rPr>
                <w:i/>
              </w:rPr>
            </w:pPr>
          </w:p>
        </w:tc>
        <w:tc>
          <w:tcPr>
            <w:tcW w:w="1848" w:type="dxa"/>
            <w:vAlign w:val="center"/>
          </w:tcPr>
          <w:p w14:paraId="48C104A0" w14:textId="77777777" w:rsidR="001F1509" w:rsidRPr="00E43728" w:rsidRDefault="001F1509" w:rsidP="001F1509">
            <w:pPr>
              <w:ind w:left="-108"/>
              <w:rPr>
                <w:i/>
              </w:rPr>
            </w:pPr>
          </w:p>
        </w:tc>
        <w:tc>
          <w:tcPr>
            <w:tcW w:w="1842" w:type="dxa"/>
            <w:vAlign w:val="center"/>
          </w:tcPr>
          <w:p w14:paraId="2FDB38C1" w14:textId="77777777" w:rsidR="001F1509" w:rsidRPr="00E43728" w:rsidRDefault="001F1509" w:rsidP="001F1509">
            <w:pPr>
              <w:rPr>
                <w:i/>
              </w:rPr>
            </w:pPr>
          </w:p>
        </w:tc>
        <w:tc>
          <w:tcPr>
            <w:tcW w:w="2552" w:type="dxa"/>
            <w:gridSpan w:val="2"/>
            <w:vAlign w:val="center"/>
          </w:tcPr>
          <w:p w14:paraId="081D1AA9" w14:textId="77777777" w:rsidR="001F1509" w:rsidRPr="00E43728" w:rsidRDefault="001F1509" w:rsidP="001F1509">
            <w:pPr>
              <w:rPr>
                <w:i/>
              </w:rPr>
            </w:pPr>
          </w:p>
        </w:tc>
        <w:tc>
          <w:tcPr>
            <w:tcW w:w="2977" w:type="dxa"/>
            <w:vAlign w:val="center"/>
          </w:tcPr>
          <w:p w14:paraId="5F947100" w14:textId="77777777" w:rsidR="001F1509" w:rsidRPr="00E43728" w:rsidRDefault="001F1509" w:rsidP="001F1509">
            <w:pPr>
              <w:rPr>
                <w:i/>
              </w:rPr>
            </w:pPr>
          </w:p>
        </w:tc>
      </w:tr>
      <w:tr w:rsidR="001F1509" w:rsidRPr="00E43728" w14:paraId="0A44A230" w14:textId="77777777" w:rsidTr="006D5818">
        <w:tblPrEx>
          <w:tblLook w:val="04A0" w:firstRow="1" w:lastRow="0" w:firstColumn="1" w:lastColumn="0" w:noHBand="0" w:noVBand="1"/>
        </w:tblPrEx>
        <w:tc>
          <w:tcPr>
            <w:tcW w:w="561" w:type="dxa"/>
            <w:vAlign w:val="center"/>
          </w:tcPr>
          <w:p w14:paraId="0D346D06" w14:textId="060ED120" w:rsidR="001F1509" w:rsidRPr="00E43728" w:rsidRDefault="001F1509" w:rsidP="001F1509">
            <w:r w:rsidRPr="00E43728">
              <w:t>9</w:t>
            </w:r>
          </w:p>
        </w:tc>
        <w:tc>
          <w:tcPr>
            <w:tcW w:w="2699" w:type="dxa"/>
            <w:gridSpan w:val="3"/>
            <w:vAlign w:val="center"/>
          </w:tcPr>
          <w:p w14:paraId="2F4733B5" w14:textId="5CF899FD" w:rsidR="001F1509" w:rsidRPr="00E43728" w:rsidRDefault="001F1509" w:rsidP="001F1509">
            <w:r w:rsidRPr="00E43728">
              <w:t>…</w:t>
            </w:r>
          </w:p>
        </w:tc>
        <w:tc>
          <w:tcPr>
            <w:tcW w:w="2122" w:type="dxa"/>
            <w:gridSpan w:val="2"/>
          </w:tcPr>
          <w:p w14:paraId="599766E4" w14:textId="77777777" w:rsidR="001F1509" w:rsidRPr="00E43728" w:rsidRDefault="001F1509" w:rsidP="001F1509">
            <w:pPr>
              <w:rPr>
                <w:i/>
              </w:rPr>
            </w:pPr>
          </w:p>
        </w:tc>
        <w:tc>
          <w:tcPr>
            <w:tcW w:w="1276" w:type="dxa"/>
          </w:tcPr>
          <w:p w14:paraId="20532540" w14:textId="77777777" w:rsidR="001F1509" w:rsidRPr="00E43728" w:rsidRDefault="001F1509" w:rsidP="001F1509">
            <w:pPr>
              <w:rPr>
                <w:i/>
              </w:rPr>
            </w:pPr>
          </w:p>
        </w:tc>
        <w:tc>
          <w:tcPr>
            <w:tcW w:w="1848" w:type="dxa"/>
            <w:vAlign w:val="center"/>
          </w:tcPr>
          <w:p w14:paraId="30C8DBB9" w14:textId="77777777" w:rsidR="001F1509" w:rsidRPr="00E43728" w:rsidRDefault="001F1509" w:rsidP="001F1509">
            <w:pPr>
              <w:ind w:left="-108"/>
              <w:rPr>
                <w:i/>
              </w:rPr>
            </w:pPr>
          </w:p>
        </w:tc>
        <w:tc>
          <w:tcPr>
            <w:tcW w:w="1842" w:type="dxa"/>
            <w:vAlign w:val="center"/>
          </w:tcPr>
          <w:p w14:paraId="24A20906" w14:textId="77777777" w:rsidR="001F1509" w:rsidRPr="00E43728" w:rsidRDefault="001F1509" w:rsidP="001F1509">
            <w:pPr>
              <w:rPr>
                <w:i/>
              </w:rPr>
            </w:pPr>
          </w:p>
        </w:tc>
        <w:tc>
          <w:tcPr>
            <w:tcW w:w="2552" w:type="dxa"/>
            <w:gridSpan w:val="2"/>
            <w:vAlign w:val="center"/>
          </w:tcPr>
          <w:p w14:paraId="7740E339" w14:textId="77777777" w:rsidR="001F1509" w:rsidRPr="00E43728" w:rsidRDefault="001F1509" w:rsidP="001F1509">
            <w:pPr>
              <w:rPr>
                <w:i/>
              </w:rPr>
            </w:pPr>
          </w:p>
        </w:tc>
        <w:tc>
          <w:tcPr>
            <w:tcW w:w="2977" w:type="dxa"/>
            <w:vAlign w:val="center"/>
          </w:tcPr>
          <w:p w14:paraId="0F59FCD1" w14:textId="77777777" w:rsidR="001F1509" w:rsidRPr="00E43728" w:rsidRDefault="001F1509" w:rsidP="001F1509">
            <w:pPr>
              <w:rPr>
                <w:i/>
              </w:rPr>
            </w:pPr>
          </w:p>
        </w:tc>
      </w:tr>
      <w:tr w:rsidR="001F1509" w:rsidRPr="00E43728" w14:paraId="3FD2D4BD" w14:textId="77777777" w:rsidTr="006D5818">
        <w:tblPrEx>
          <w:tblLook w:val="04A0" w:firstRow="1" w:lastRow="0" w:firstColumn="1" w:lastColumn="0" w:noHBand="0" w:noVBand="1"/>
        </w:tblPrEx>
        <w:tc>
          <w:tcPr>
            <w:tcW w:w="10377" w:type="dxa"/>
            <w:gridSpan w:val="10"/>
            <w:vAlign w:val="center"/>
          </w:tcPr>
          <w:p w14:paraId="75AF4DE1" w14:textId="77777777" w:rsidR="001F1509" w:rsidRPr="00E43728" w:rsidRDefault="001F1509" w:rsidP="001F1509">
            <w:pPr>
              <w:jc w:val="right"/>
            </w:pPr>
            <w:r w:rsidRPr="00E43728">
              <w:rPr>
                <w:b/>
              </w:rPr>
              <w:t>ИТОГО</w:t>
            </w:r>
          </w:p>
          <w:p w14:paraId="6AC786D6" w14:textId="7715F3FA" w:rsidR="001F1509" w:rsidRPr="00E43728" w:rsidRDefault="001F1509" w:rsidP="001F1509">
            <w:pPr>
              <w:ind w:left="-108"/>
            </w:pPr>
          </w:p>
        </w:tc>
        <w:tc>
          <w:tcPr>
            <w:tcW w:w="2523" w:type="dxa"/>
            <w:vAlign w:val="center"/>
          </w:tcPr>
          <w:p w14:paraId="038CA81F" w14:textId="2D8E11B9" w:rsidR="001F1509" w:rsidRPr="00E43728" w:rsidRDefault="001F1509" w:rsidP="001F1509">
            <w:pPr>
              <w:ind w:left="-108"/>
            </w:pPr>
            <w:r w:rsidRPr="00E43728">
              <w:rPr>
                <w:i/>
              </w:rPr>
              <w:t>Указать сумму всего без учета НДС</w:t>
            </w:r>
          </w:p>
        </w:tc>
        <w:tc>
          <w:tcPr>
            <w:tcW w:w="2977" w:type="dxa"/>
            <w:vAlign w:val="center"/>
          </w:tcPr>
          <w:p w14:paraId="7D264285" w14:textId="77777777" w:rsidR="001F1509" w:rsidRPr="00E43728" w:rsidRDefault="001F1509" w:rsidP="001F1509">
            <w:r w:rsidRPr="00E43728">
              <w:rPr>
                <w:i/>
              </w:rPr>
              <w:t>Указать сумму всего с учетом НДС</w:t>
            </w:r>
          </w:p>
        </w:tc>
      </w:tr>
      <w:tr w:rsidR="001F1509" w:rsidRPr="00E43728" w14:paraId="0F9FDD12" w14:textId="77777777" w:rsidTr="006D5818">
        <w:tblPrEx>
          <w:tblLook w:val="04A0" w:firstRow="1" w:lastRow="0" w:firstColumn="1" w:lastColumn="0" w:noHBand="0" w:noVBand="1"/>
        </w:tblPrEx>
        <w:tc>
          <w:tcPr>
            <w:tcW w:w="2778" w:type="dxa"/>
            <w:gridSpan w:val="2"/>
          </w:tcPr>
          <w:p w14:paraId="16382A35" w14:textId="77777777" w:rsidR="001F1509" w:rsidRPr="00E43728" w:rsidRDefault="001F1509" w:rsidP="001F1509">
            <w:pPr>
              <w:ind w:left="-108"/>
              <w:jc w:val="both"/>
              <w:rPr>
                <w:b/>
                <w:bCs/>
              </w:rPr>
            </w:pPr>
            <w:r w:rsidRPr="00E43728">
              <w:rPr>
                <w:b/>
                <w:bCs/>
              </w:rPr>
              <w:t>Применяемая</w:t>
            </w:r>
          </w:p>
          <w:p w14:paraId="03B7FB0A" w14:textId="77777777" w:rsidR="001F1509" w:rsidRPr="00E43728" w:rsidRDefault="001F1509" w:rsidP="001F1509">
            <w:pPr>
              <w:ind w:left="-108"/>
              <w:jc w:val="both"/>
              <w:rPr>
                <w:b/>
                <w:bCs/>
              </w:rPr>
            </w:pPr>
            <w:r w:rsidRPr="00E43728">
              <w:rPr>
                <w:b/>
                <w:bCs/>
              </w:rPr>
              <w:t>участником ставка НДС</w:t>
            </w:r>
          </w:p>
        </w:tc>
        <w:tc>
          <w:tcPr>
            <w:tcW w:w="13099" w:type="dxa"/>
            <w:gridSpan w:val="10"/>
          </w:tcPr>
          <w:p w14:paraId="4426628F" w14:textId="77777777" w:rsidR="001F1509" w:rsidRPr="00E43728" w:rsidRDefault="001F1509" w:rsidP="001F1509">
            <w:pPr>
              <w:jc w:val="both"/>
              <w:rPr>
                <w:bCs/>
              </w:rPr>
            </w:pPr>
            <w:r w:rsidRPr="00E43728">
              <w:rPr>
                <w:bCs/>
                <w:i/>
              </w:rPr>
              <w:t>Указать применяемую участником ставку НДС в процентах</w:t>
            </w:r>
          </w:p>
        </w:tc>
      </w:tr>
      <w:tr w:rsidR="001F1509" w:rsidRPr="00E43728" w14:paraId="6870E75D" w14:textId="77777777" w:rsidTr="006D5818">
        <w:tblPrEx>
          <w:tblLook w:val="04A0" w:firstRow="1" w:lastRow="0" w:firstColumn="1" w:lastColumn="0" w:noHBand="0" w:noVBand="1"/>
        </w:tblPrEx>
        <w:tc>
          <w:tcPr>
            <w:tcW w:w="15877" w:type="dxa"/>
            <w:gridSpan w:val="12"/>
          </w:tcPr>
          <w:p w14:paraId="02F0BC35" w14:textId="77777777" w:rsidR="001F1509" w:rsidRPr="00E43728" w:rsidRDefault="001F1509" w:rsidP="001F1509">
            <w:pPr>
              <w:jc w:val="both"/>
              <w:rPr>
                <w:b/>
                <w:bCs/>
                <w:i/>
              </w:rPr>
            </w:pPr>
            <w:r w:rsidRPr="00E43728">
              <w:rPr>
                <w:b/>
                <w:bCs/>
                <w:sz w:val="28"/>
                <w:szCs w:val="28"/>
              </w:rPr>
              <w:t>Характеристики предлагаемых товаров</w:t>
            </w:r>
            <w:r w:rsidRPr="00E43728">
              <w:rPr>
                <w:b/>
                <w:sz w:val="28"/>
                <w:szCs w:val="28"/>
              </w:rPr>
              <w:t xml:space="preserve"> </w:t>
            </w:r>
          </w:p>
        </w:tc>
      </w:tr>
      <w:tr w:rsidR="001F1509" w:rsidRPr="00E43728" w14:paraId="3363A912" w14:textId="77777777" w:rsidTr="006D5818">
        <w:tblPrEx>
          <w:tblLook w:val="04A0" w:firstRow="1" w:lastRow="0" w:firstColumn="1" w:lastColumn="0" w:noHBand="0" w:noVBand="1"/>
        </w:tblPrEx>
        <w:tc>
          <w:tcPr>
            <w:tcW w:w="2856" w:type="dxa"/>
            <w:gridSpan w:val="3"/>
          </w:tcPr>
          <w:p w14:paraId="4E68B7C6" w14:textId="77777777" w:rsidR="001F1509" w:rsidRPr="00E43728" w:rsidRDefault="001F1509" w:rsidP="001F1509">
            <w:pPr>
              <w:jc w:val="both"/>
              <w:rPr>
                <w:i/>
              </w:rPr>
            </w:pPr>
            <w:r w:rsidRPr="00E43728">
              <w:rPr>
                <w:i/>
              </w:rPr>
              <w:t>Указать наименование товара с указанием марки, модели, названия.</w:t>
            </w:r>
          </w:p>
          <w:p w14:paraId="225F015F" w14:textId="77777777" w:rsidR="001F1509" w:rsidRPr="00E43728" w:rsidRDefault="001F1509" w:rsidP="001F1509">
            <w:pPr>
              <w:jc w:val="both"/>
              <w:rPr>
                <w:i/>
              </w:rPr>
            </w:pPr>
          </w:p>
        </w:tc>
        <w:tc>
          <w:tcPr>
            <w:tcW w:w="2266" w:type="dxa"/>
            <w:gridSpan w:val="2"/>
          </w:tcPr>
          <w:p w14:paraId="31C45634" w14:textId="77777777" w:rsidR="001F1509" w:rsidRPr="00E43728" w:rsidRDefault="001F1509" w:rsidP="001F1509">
            <w:pPr>
              <w:jc w:val="both"/>
            </w:pPr>
            <w:r w:rsidRPr="00E43728">
              <w:rPr>
                <w:bCs/>
              </w:rPr>
              <w:t>Технические и функциональные характеристики товара</w:t>
            </w:r>
          </w:p>
        </w:tc>
        <w:tc>
          <w:tcPr>
            <w:tcW w:w="10755" w:type="dxa"/>
            <w:gridSpan w:val="7"/>
          </w:tcPr>
          <w:p w14:paraId="542BE7AD" w14:textId="77777777" w:rsidR="001F1509" w:rsidRPr="00E43728" w:rsidRDefault="001F1509" w:rsidP="001F1509">
            <w:pPr>
              <w:jc w:val="both"/>
              <w:rPr>
                <w:i/>
              </w:rPr>
            </w:pPr>
            <w:r w:rsidRPr="00E43728">
              <w:rPr>
                <w:bCs/>
              </w:rPr>
              <w:t xml:space="preserve">Участник должен перечислить характеристики товаров в соответствии с требованиями технического задания извещения и указать их конкретные значения по </w:t>
            </w:r>
            <w:r w:rsidRPr="00D16211">
              <w:rPr>
                <w:b/>
              </w:rPr>
              <w:t>форме приложения № 1 к Техническому предложению.</w:t>
            </w:r>
          </w:p>
        </w:tc>
      </w:tr>
    </w:tbl>
    <w:p w14:paraId="55A682D5" w14:textId="77777777" w:rsidR="001F1509" w:rsidRPr="00E43728" w:rsidRDefault="001F1509">
      <w:pPr>
        <w:spacing w:after="160" w:line="360" w:lineRule="exact"/>
        <w:ind w:firstLine="709"/>
        <w:jc w:val="center"/>
        <w:rPr>
          <w:sz w:val="28"/>
          <w:szCs w:val="28"/>
        </w:rPr>
      </w:pPr>
    </w:p>
    <w:p w14:paraId="2C4857F9" w14:textId="7FA9BEEC" w:rsidR="00E43728" w:rsidRPr="00E43728" w:rsidRDefault="00E43728" w:rsidP="00F745A0">
      <w:pPr>
        <w:ind w:left="10772"/>
        <w:rPr>
          <w:sz w:val="28"/>
          <w:szCs w:val="28"/>
        </w:rPr>
      </w:pPr>
      <w:r w:rsidRPr="00E43728">
        <w:rPr>
          <w:sz w:val="28"/>
          <w:szCs w:val="28"/>
        </w:rPr>
        <w:br w:type="page"/>
      </w:r>
    </w:p>
    <w:p w14:paraId="6AC1D745" w14:textId="0ACE6D6B" w:rsidR="00F745A0" w:rsidRPr="00E43728" w:rsidRDefault="00F745A0" w:rsidP="00F745A0">
      <w:pPr>
        <w:ind w:left="10772"/>
        <w:rPr>
          <w:sz w:val="28"/>
          <w:szCs w:val="28"/>
        </w:rPr>
      </w:pPr>
      <w:r w:rsidRPr="00E43728">
        <w:rPr>
          <w:sz w:val="28"/>
          <w:szCs w:val="28"/>
        </w:rPr>
        <w:lastRenderedPageBreak/>
        <w:t xml:space="preserve">Приложение № 1 к </w:t>
      </w:r>
    </w:p>
    <w:p w14:paraId="296C6D07" w14:textId="77777777" w:rsidR="00F745A0" w:rsidRPr="00E43728" w:rsidRDefault="00F745A0" w:rsidP="00F745A0">
      <w:pPr>
        <w:ind w:left="10772"/>
        <w:rPr>
          <w:sz w:val="28"/>
          <w:szCs w:val="28"/>
        </w:rPr>
      </w:pPr>
      <w:r w:rsidRPr="00E43728">
        <w:rPr>
          <w:sz w:val="28"/>
          <w:szCs w:val="28"/>
        </w:rPr>
        <w:t>Техническому предложению</w:t>
      </w:r>
    </w:p>
    <w:p w14:paraId="3F9F5BCB" w14:textId="77777777" w:rsidR="00F745A0" w:rsidRPr="00E43728" w:rsidRDefault="00F745A0" w:rsidP="00F745A0"/>
    <w:p w14:paraId="5F9141B4" w14:textId="77777777" w:rsidR="00F745A0" w:rsidRPr="00E43728" w:rsidRDefault="00F745A0" w:rsidP="00F745A0"/>
    <w:p w14:paraId="629270C1" w14:textId="77777777" w:rsidR="00F745A0" w:rsidRPr="00E43728" w:rsidRDefault="00F745A0" w:rsidP="00F745A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938"/>
        <w:gridCol w:w="3727"/>
        <w:gridCol w:w="3727"/>
        <w:gridCol w:w="1864"/>
        <w:gridCol w:w="1631"/>
      </w:tblGrid>
      <w:tr w:rsidR="00F745A0" w:rsidRPr="00E43728" w14:paraId="3E8351B5" w14:textId="77777777" w:rsidTr="006D5818">
        <w:trPr>
          <w:jc w:val="center"/>
        </w:trPr>
        <w:tc>
          <w:tcPr>
            <w:tcW w:w="231" w:type="pct"/>
            <w:vAlign w:val="center"/>
            <w:hideMark/>
          </w:tcPr>
          <w:p w14:paraId="26FC7834" w14:textId="77777777" w:rsidR="00F745A0" w:rsidRPr="00E43728" w:rsidRDefault="00F745A0" w:rsidP="00F745A0">
            <w:pPr>
              <w:tabs>
                <w:tab w:val="left" w:pos="720"/>
                <w:tab w:val="left" w:pos="900"/>
                <w:tab w:val="left" w:pos="1080"/>
                <w:tab w:val="num" w:pos="4254"/>
              </w:tabs>
              <w:jc w:val="center"/>
            </w:pPr>
            <w:r w:rsidRPr="00E43728">
              <w:t>№ п/п</w:t>
            </w:r>
          </w:p>
        </w:tc>
        <w:tc>
          <w:tcPr>
            <w:tcW w:w="1009" w:type="pct"/>
            <w:vAlign w:val="center"/>
            <w:hideMark/>
          </w:tcPr>
          <w:p w14:paraId="3E9C1F6F" w14:textId="14B63897" w:rsidR="00F745A0" w:rsidRPr="00E43728" w:rsidRDefault="00F745A0" w:rsidP="00F745A0">
            <w:pPr>
              <w:tabs>
                <w:tab w:val="left" w:pos="720"/>
                <w:tab w:val="left" w:pos="900"/>
                <w:tab w:val="left" w:pos="1080"/>
                <w:tab w:val="num" w:pos="4254"/>
              </w:tabs>
              <w:jc w:val="center"/>
            </w:pPr>
            <w:r w:rsidRPr="00E43728">
              <w:t>Наименование</w:t>
            </w:r>
          </w:p>
        </w:tc>
        <w:tc>
          <w:tcPr>
            <w:tcW w:w="1280" w:type="pct"/>
            <w:vAlign w:val="center"/>
          </w:tcPr>
          <w:p w14:paraId="066EB62D" w14:textId="77777777" w:rsidR="00F745A0" w:rsidRPr="00E43728" w:rsidRDefault="00F745A0" w:rsidP="00F745A0">
            <w:pPr>
              <w:tabs>
                <w:tab w:val="left" w:pos="720"/>
                <w:tab w:val="left" w:pos="900"/>
                <w:tab w:val="left" w:pos="1080"/>
                <w:tab w:val="num" w:pos="4254"/>
              </w:tabs>
              <w:jc w:val="center"/>
              <w:rPr>
                <w:bCs/>
              </w:rPr>
            </w:pPr>
            <w:r w:rsidRPr="00E43728">
              <w:t>Стана происхождения</w:t>
            </w:r>
          </w:p>
        </w:tc>
        <w:tc>
          <w:tcPr>
            <w:tcW w:w="1280" w:type="pct"/>
            <w:vAlign w:val="center"/>
            <w:hideMark/>
          </w:tcPr>
          <w:p w14:paraId="604F8F72" w14:textId="77777777" w:rsidR="00F745A0" w:rsidRPr="00E43728" w:rsidRDefault="00F745A0" w:rsidP="00F745A0">
            <w:pPr>
              <w:tabs>
                <w:tab w:val="left" w:pos="720"/>
                <w:tab w:val="left" w:pos="900"/>
                <w:tab w:val="left" w:pos="1080"/>
                <w:tab w:val="num" w:pos="4254"/>
              </w:tabs>
              <w:jc w:val="center"/>
            </w:pPr>
            <w:r w:rsidRPr="00E43728">
              <w:rPr>
                <w:bCs/>
              </w:rPr>
              <w:t>Технические и функциональные характеристики</w:t>
            </w:r>
          </w:p>
        </w:tc>
        <w:tc>
          <w:tcPr>
            <w:tcW w:w="640" w:type="pct"/>
            <w:vAlign w:val="center"/>
            <w:hideMark/>
          </w:tcPr>
          <w:p w14:paraId="673F03F8" w14:textId="77777777" w:rsidR="00F745A0" w:rsidRPr="00E43728" w:rsidRDefault="00F745A0" w:rsidP="00F745A0">
            <w:pPr>
              <w:tabs>
                <w:tab w:val="left" w:pos="720"/>
                <w:tab w:val="left" w:pos="900"/>
                <w:tab w:val="left" w:pos="1080"/>
                <w:tab w:val="num" w:pos="4254"/>
              </w:tabs>
              <w:jc w:val="center"/>
              <w:rPr>
                <w:bCs/>
              </w:rPr>
            </w:pPr>
            <w:r w:rsidRPr="00E43728">
              <w:rPr>
                <w:bCs/>
              </w:rPr>
              <w:t>Ед. изм.</w:t>
            </w:r>
          </w:p>
        </w:tc>
        <w:tc>
          <w:tcPr>
            <w:tcW w:w="560" w:type="pct"/>
            <w:vAlign w:val="center"/>
          </w:tcPr>
          <w:p w14:paraId="77882F16" w14:textId="77777777" w:rsidR="00F745A0" w:rsidRPr="00E43728" w:rsidRDefault="00F745A0" w:rsidP="00F745A0">
            <w:pPr>
              <w:tabs>
                <w:tab w:val="left" w:pos="720"/>
                <w:tab w:val="left" w:pos="900"/>
                <w:tab w:val="left" w:pos="1080"/>
                <w:tab w:val="num" w:pos="4254"/>
              </w:tabs>
              <w:jc w:val="center"/>
              <w:rPr>
                <w:bCs/>
              </w:rPr>
            </w:pPr>
            <w:r w:rsidRPr="00E43728">
              <w:rPr>
                <w:bCs/>
              </w:rPr>
              <w:t>Кол-во</w:t>
            </w:r>
          </w:p>
        </w:tc>
      </w:tr>
      <w:tr w:rsidR="00F745A0" w:rsidRPr="00E43728" w14:paraId="2636AE63" w14:textId="77777777" w:rsidTr="006D5818">
        <w:trPr>
          <w:trHeight w:val="2406"/>
          <w:jc w:val="center"/>
        </w:trPr>
        <w:tc>
          <w:tcPr>
            <w:tcW w:w="231" w:type="pct"/>
            <w:vAlign w:val="center"/>
            <w:hideMark/>
          </w:tcPr>
          <w:p w14:paraId="4EE26A30" w14:textId="77777777" w:rsidR="00F745A0" w:rsidRPr="00E43728" w:rsidRDefault="00F745A0" w:rsidP="00F745A0">
            <w:pPr>
              <w:tabs>
                <w:tab w:val="left" w:pos="720"/>
                <w:tab w:val="left" w:pos="900"/>
                <w:tab w:val="left" w:pos="1080"/>
                <w:tab w:val="num" w:pos="4254"/>
              </w:tabs>
              <w:jc w:val="both"/>
            </w:pPr>
            <w:r w:rsidRPr="00E43728">
              <w:t>1</w:t>
            </w:r>
          </w:p>
        </w:tc>
        <w:tc>
          <w:tcPr>
            <w:tcW w:w="1009" w:type="pct"/>
            <w:vAlign w:val="center"/>
          </w:tcPr>
          <w:p w14:paraId="5F10A0AE" w14:textId="77777777" w:rsidR="00F745A0" w:rsidRPr="00E43728" w:rsidRDefault="00F745A0" w:rsidP="00F745A0">
            <w:pPr>
              <w:tabs>
                <w:tab w:val="left" w:pos="720"/>
                <w:tab w:val="left" w:pos="900"/>
                <w:tab w:val="left" w:pos="1080"/>
                <w:tab w:val="num" w:pos="4254"/>
              </w:tabs>
              <w:rPr>
                <w:i/>
                <w:iCs/>
              </w:rPr>
            </w:pPr>
            <w:r w:rsidRPr="00E43728">
              <w:rPr>
                <w:i/>
                <w:iCs/>
              </w:rPr>
              <w:t>Указать наименование товара с указанием марки, модели (при наличии), наименование производителя</w:t>
            </w:r>
          </w:p>
        </w:tc>
        <w:tc>
          <w:tcPr>
            <w:tcW w:w="1280" w:type="pct"/>
            <w:vAlign w:val="center"/>
          </w:tcPr>
          <w:p w14:paraId="1BF12CF9" w14:textId="77777777" w:rsidR="00F745A0" w:rsidRPr="00E43728" w:rsidRDefault="00F745A0" w:rsidP="00F745A0">
            <w:pPr>
              <w:tabs>
                <w:tab w:val="left" w:pos="720"/>
                <w:tab w:val="left" w:pos="900"/>
                <w:tab w:val="left" w:pos="1080"/>
              </w:tabs>
              <w:jc w:val="both"/>
              <w:rPr>
                <w:bCs/>
                <w:i/>
                <w:iCs/>
              </w:rPr>
            </w:pPr>
            <w:r w:rsidRPr="00E43728">
              <w:rPr>
                <w:i/>
              </w:rPr>
              <w:t>Указать страну происхождения Товара</w:t>
            </w:r>
          </w:p>
        </w:tc>
        <w:tc>
          <w:tcPr>
            <w:tcW w:w="1280" w:type="pct"/>
          </w:tcPr>
          <w:p w14:paraId="0E57064E" w14:textId="77777777" w:rsidR="00F745A0" w:rsidRPr="00E43728" w:rsidRDefault="00F745A0" w:rsidP="00F745A0">
            <w:pPr>
              <w:tabs>
                <w:tab w:val="left" w:pos="720"/>
                <w:tab w:val="left" w:pos="900"/>
                <w:tab w:val="left" w:pos="1080"/>
              </w:tabs>
              <w:jc w:val="both"/>
              <w:rPr>
                <w:bCs/>
                <w:i/>
                <w:iCs/>
              </w:rPr>
            </w:pPr>
          </w:p>
          <w:p w14:paraId="3B999A81" w14:textId="77777777" w:rsidR="00F745A0" w:rsidRPr="00E43728" w:rsidRDefault="00F745A0" w:rsidP="00F745A0">
            <w:pPr>
              <w:tabs>
                <w:tab w:val="left" w:pos="720"/>
                <w:tab w:val="left" w:pos="900"/>
                <w:tab w:val="left" w:pos="1080"/>
              </w:tabs>
              <w:jc w:val="both"/>
              <w:rPr>
                <w:bCs/>
                <w:i/>
                <w:iCs/>
              </w:rPr>
            </w:pPr>
          </w:p>
          <w:p w14:paraId="0EC91B3C" w14:textId="77777777" w:rsidR="00F745A0" w:rsidRPr="00E43728" w:rsidRDefault="00F745A0" w:rsidP="00F745A0">
            <w:pPr>
              <w:tabs>
                <w:tab w:val="left" w:pos="720"/>
                <w:tab w:val="left" w:pos="900"/>
                <w:tab w:val="left" w:pos="1080"/>
              </w:tabs>
              <w:jc w:val="both"/>
              <w:rPr>
                <w:bCs/>
                <w:i/>
                <w:iCs/>
              </w:rPr>
            </w:pPr>
          </w:p>
          <w:p w14:paraId="54269481" w14:textId="77777777" w:rsidR="00F745A0" w:rsidRPr="00E43728" w:rsidRDefault="00F745A0" w:rsidP="00F745A0">
            <w:pPr>
              <w:tabs>
                <w:tab w:val="left" w:pos="720"/>
                <w:tab w:val="left" w:pos="900"/>
                <w:tab w:val="left" w:pos="1080"/>
              </w:tabs>
              <w:jc w:val="both"/>
              <w:rPr>
                <w:bCs/>
                <w:i/>
                <w:iCs/>
              </w:rPr>
            </w:pPr>
            <w:r w:rsidRPr="00E43728">
              <w:rPr>
                <w:bCs/>
                <w:i/>
                <w:iCs/>
              </w:rPr>
              <w:t>Указать Технические и Функциональные характеристики</w:t>
            </w:r>
          </w:p>
        </w:tc>
        <w:tc>
          <w:tcPr>
            <w:tcW w:w="640" w:type="pct"/>
          </w:tcPr>
          <w:p w14:paraId="671BEC2E" w14:textId="77777777" w:rsidR="00F745A0" w:rsidRPr="00E43728" w:rsidRDefault="00F745A0" w:rsidP="00F745A0">
            <w:pPr>
              <w:tabs>
                <w:tab w:val="left" w:pos="720"/>
                <w:tab w:val="left" w:pos="900"/>
                <w:tab w:val="left" w:pos="1080"/>
                <w:tab w:val="num" w:pos="4254"/>
              </w:tabs>
              <w:jc w:val="both"/>
              <w:rPr>
                <w:i/>
              </w:rPr>
            </w:pPr>
          </w:p>
          <w:p w14:paraId="3540A051" w14:textId="77777777" w:rsidR="00F745A0" w:rsidRPr="00E43728" w:rsidRDefault="00F745A0" w:rsidP="00F745A0">
            <w:pPr>
              <w:tabs>
                <w:tab w:val="left" w:pos="720"/>
                <w:tab w:val="left" w:pos="900"/>
                <w:tab w:val="left" w:pos="1080"/>
                <w:tab w:val="num" w:pos="4254"/>
              </w:tabs>
              <w:jc w:val="both"/>
              <w:rPr>
                <w:i/>
              </w:rPr>
            </w:pPr>
          </w:p>
          <w:p w14:paraId="0B5303B8" w14:textId="77777777" w:rsidR="00F745A0" w:rsidRPr="00E43728" w:rsidRDefault="00F745A0" w:rsidP="00F745A0">
            <w:pPr>
              <w:tabs>
                <w:tab w:val="left" w:pos="720"/>
                <w:tab w:val="left" w:pos="900"/>
                <w:tab w:val="left" w:pos="1080"/>
                <w:tab w:val="num" w:pos="4254"/>
              </w:tabs>
              <w:jc w:val="both"/>
            </w:pPr>
            <w:r w:rsidRPr="00E43728">
              <w:rPr>
                <w:i/>
              </w:rPr>
              <w:t>Указать ед. изм. согласно ОКЕИ</w:t>
            </w:r>
          </w:p>
        </w:tc>
        <w:tc>
          <w:tcPr>
            <w:tcW w:w="560" w:type="pct"/>
          </w:tcPr>
          <w:p w14:paraId="0AC2577B" w14:textId="77777777" w:rsidR="00F745A0" w:rsidRPr="00E43728" w:rsidRDefault="00F745A0" w:rsidP="00F745A0">
            <w:pPr>
              <w:tabs>
                <w:tab w:val="left" w:pos="720"/>
                <w:tab w:val="left" w:pos="900"/>
                <w:tab w:val="left" w:pos="1080"/>
                <w:tab w:val="num" w:pos="4254"/>
              </w:tabs>
              <w:jc w:val="both"/>
              <w:rPr>
                <w:i/>
              </w:rPr>
            </w:pPr>
          </w:p>
          <w:p w14:paraId="5CA2AE8C" w14:textId="77777777" w:rsidR="00F745A0" w:rsidRPr="00E43728" w:rsidRDefault="00F745A0" w:rsidP="00F745A0">
            <w:pPr>
              <w:tabs>
                <w:tab w:val="left" w:pos="720"/>
                <w:tab w:val="left" w:pos="900"/>
                <w:tab w:val="left" w:pos="1080"/>
                <w:tab w:val="num" w:pos="4254"/>
              </w:tabs>
              <w:jc w:val="both"/>
              <w:rPr>
                <w:i/>
              </w:rPr>
            </w:pPr>
          </w:p>
          <w:p w14:paraId="680F18C8" w14:textId="77777777" w:rsidR="00F745A0" w:rsidRPr="00E43728" w:rsidRDefault="00F745A0" w:rsidP="00F745A0">
            <w:pPr>
              <w:tabs>
                <w:tab w:val="left" w:pos="720"/>
                <w:tab w:val="left" w:pos="900"/>
                <w:tab w:val="left" w:pos="1080"/>
                <w:tab w:val="num" w:pos="4254"/>
              </w:tabs>
              <w:jc w:val="both"/>
            </w:pPr>
            <w:r w:rsidRPr="00E43728">
              <w:rPr>
                <w:i/>
              </w:rPr>
              <w:t>Указать количество согласно единицам измерения</w:t>
            </w:r>
          </w:p>
        </w:tc>
      </w:tr>
      <w:tr w:rsidR="00F745A0" w:rsidRPr="00E43728" w14:paraId="36881CC6" w14:textId="77777777" w:rsidTr="006D5818">
        <w:trPr>
          <w:jc w:val="center"/>
        </w:trPr>
        <w:tc>
          <w:tcPr>
            <w:tcW w:w="231" w:type="pct"/>
            <w:vAlign w:val="center"/>
            <w:hideMark/>
          </w:tcPr>
          <w:p w14:paraId="1ACCDDDD" w14:textId="77777777" w:rsidR="00F745A0" w:rsidRPr="00E43728" w:rsidRDefault="00F745A0" w:rsidP="00F745A0">
            <w:pPr>
              <w:tabs>
                <w:tab w:val="left" w:pos="720"/>
                <w:tab w:val="left" w:pos="900"/>
                <w:tab w:val="left" w:pos="1080"/>
                <w:tab w:val="num" w:pos="4254"/>
              </w:tabs>
              <w:jc w:val="both"/>
            </w:pPr>
            <w:r w:rsidRPr="00E43728">
              <w:t>2</w:t>
            </w:r>
          </w:p>
        </w:tc>
        <w:tc>
          <w:tcPr>
            <w:tcW w:w="1009" w:type="pct"/>
            <w:vAlign w:val="center"/>
          </w:tcPr>
          <w:p w14:paraId="40682F37" w14:textId="77777777" w:rsidR="00F745A0" w:rsidRPr="00E43728" w:rsidRDefault="00F745A0" w:rsidP="00F745A0">
            <w:r w:rsidRPr="00E43728">
              <w:t>…</w:t>
            </w:r>
          </w:p>
        </w:tc>
        <w:tc>
          <w:tcPr>
            <w:tcW w:w="1280" w:type="pct"/>
          </w:tcPr>
          <w:p w14:paraId="77E83934" w14:textId="77777777" w:rsidR="00F745A0" w:rsidRPr="00E43728" w:rsidRDefault="00F745A0" w:rsidP="00F745A0"/>
        </w:tc>
        <w:tc>
          <w:tcPr>
            <w:tcW w:w="1280" w:type="pct"/>
          </w:tcPr>
          <w:p w14:paraId="22E77322" w14:textId="77777777" w:rsidR="00F745A0" w:rsidRPr="00E43728" w:rsidRDefault="00F745A0" w:rsidP="00F745A0"/>
        </w:tc>
        <w:tc>
          <w:tcPr>
            <w:tcW w:w="640" w:type="pct"/>
            <w:vAlign w:val="center"/>
          </w:tcPr>
          <w:p w14:paraId="2438A0EA" w14:textId="77777777" w:rsidR="00F745A0" w:rsidRPr="00E43728" w:rsidRDefault="00F745A0" w:rsidP="00F745A0">
            <w:pPr>
              <w:tabs>
                <w:tab w:val="left" w:pos="720"/>
                <w:tab w:val="left" w:pos="900"/>
                <w:tab w:val="left" w:pos="1080"/>
                <w:tab w:val="num" w:pos="4254"/>
              </w:tabs>
              <w:jc w:val="both"/>
              <w:rPr>
                <w:lang w:val="en-US"/>
              </w:rPr>
            </w:pPr>
          </w:p>
        </w:tc>
        <w:tc>
          <w:tcPr>
            <w:tcW w:w="560" w:type="pct"/>
          </w:tcPr>
          <w:p w14:paraId="2B820860" w14:textId="77777777" w:rsidR="00F745A0" w:rsidRPr="00E43728" w:rsidRDefault="00F745A0" w:rsidP="00F745A0">
            <w:pPr>
              <w:tabs>
                <w:tab w:val="left" w:pos="720"/>
                <w:tab w:val="left" w:pos="900"/>
                <w:tab w:val="left" w:pos="1080"/>
                <w:tab w:val="num" w:pos="4254"/>
              </w:tabs>
              <w:jc w:val="both"/>
              <w:rPr>
                <w:lang w:val="en-US"/>
              </w:rPr>
            </w:pPr>
          </w:p>
        </w:tc>
      </w:tr>
      <w:tr w:rsidR="00F745A0" w:rsidRPr="00E43728" w14:paraId="730AAFF9" w14:textId="77777777" w:rsidTr="006D5818">
        <w:trPr>
          <w:jc w:val="center"/>
        </w:trPr>
        <w:tc>
          <w:tcPr>
            <w:tcW w:w="231" w:type="pct"/>
            <w:vAlign w:val="center"/>
            <w:hideMark/>
          </w:tcPr>
          <w:p w14:paraId="1EC49FDD" w14:textId="77777777" w:rsidR="00F745A0" w:rsidRPr="00E43728" w:rsidRDefault="00F745A0" w:rsidP="00F745A0">
            <w:pPr>
              <w:tabs>
                <w:tab w:val="left" w:pos="720"/>
                <w:tab w:val="left" w:pos="900"/>
                <w:tab w:val="left" w:pos="1080"/>
                <w:tab w:val="num" w:pos="4254"/>
              </w:tabs>
              <w:jc w:val="both"/>
            </w:pPr>
            <w:r w:rsidRPr="00E43728">
              <w:t>3</w:t>
            </w:r>
          </w:p>
        </w:tc>
        <w:tc>
          <w:tcPr>
            <w:tcW w:w="1009" w:type="pct"/>
            <w:vAlign w:val="center"/>
          </w:tcPr>
          <w:p w14:paraId="7835A325" w14:textId="77777777" w:rsidR="00F745A0" w:rsidRPr="00E43728" w:rsidRDefault="00F745A0" w:rsidP="00F745A0">
            <w:pPr>
              <w:tabs>
                <w:tab w:val="left" w:pos="720"/>
                <w:tab w:val="left" w:pos="900"/>
                <w:tab w:val="left" w:pos="1080"/>
                <w:tab w:val="num" w:pos="4254"/>
              </w:tabs>
            </w:pPr>
            <w:r w:rsidRPr="00E43728">
              <w:t>…</w:t>
            </w:r>
          </w:p>
        </w:tc>
        <w:tc>
          <w:tcPr>
            <w:tcW w:w="1280" w:type="pct"/>
          </w:tcPr>
          <w:p w14:paraId="3CC0B5AF" w14:textId="77777777" w:rsidR="00F745A0" w:rsidRPr="00E43728" w:rsidRDefault="00F745A0" w:rsidP="00F745A0">
            <w:pPr>
              <w:tabs>
                <w:tab w:val="left" w:pos="720"/>
                <w:tab w:val="left" w:pos="900"/>
                <w:tab w:val="left" w:pos="1080"/>
                <w:tab w:val="num" w:pos="4254"/>
              </w:tabs>
            </w:pPr>
          </w:p>
        </w:tc>
        <w:tc>
          <w:tcPr>
            <w:tcW w:w="1280" w:type="pct"/>
          </w:tcPr>
          <w:p w14:paraId="4806BC23" w14:textId="77777777" w:rsidR="00F745A0" w:rsidRPr="00E43728" w:rsidRDefault="00F745A0" w:rsidP="00F745A0">
            <w:pPr>
              <w:tabs>
                <w:tab w:val="left" w:pos="720"/>
                <w:tab w:val="left" w:pos="900"/>
                <w:tab w:val="left" w:pos="1080"/>
                <w:tab w:val="num" w:pos="4254"/>
              </w:tabs>
            </w:pPr>
          </w:p>
        </w:tc>
        <w:tc>
          <w:tcPr>
            <w:tcW w:w="640" w:type="pct"/>
            <w:vAlign w:val="center"/>
          </w:tcPr>
          <w:p w14:paraId="456C6215" w14:textId="77777777" w:rsidR="00F745A0" w:rsidRPr="00E43728" w:rsidRDefault="00F745A0" w:rsidP="00F745A0">
            <w:pPr>
              <w:tabs>
                <w:tab w:val="left" w:pos="720"/>
                <w:tab w:val="left" w:pos="900"/>
                <w:tab w:val="left" w:pos="1080"/>
                <w:tab w:val="num" w:pos="4254"/>
              </w:tabs>
              <w:jc w:val="both"/>
              <w:rPr>
                <w:lang w:val="en-US"/>
              </w:rPr>
            </w:pPr>
          </w:p>
        </w:tc>
        <w:tc>
          <w:tcPr>
            <w:tcW w:w="560" w:type="pct"/>
          </w:tcPr>
          <w:p w14:paraId="69FB9186" w14:textId="77777777" w:rsidR="00F745A0" w:rsidRPr="00E43728" w:rsidRDefault="00F745A0" w:rsidP="00F745A0">
            <w:pPr>
              <w:tabs>
                <w:tab w:val="left" w:pos="720"/>
                <w:tab w:val="left" w:pos="900"/>
                <w:tab w:val="left" w:pos="1080"/>
                <w:tab w:val="num" w:pos="4254"/>
              </w:tabs>
              <w:jc w:val="both"/>
              <w:rPr>
                <w:lang w:val="en-US"/>
              </w:rPr>
            </w:pPr>
          </w:p>
        </w:tc>
      </w:tr>
      <w:tr w:rsidR="00F745A0" w:rsidRPr="00E43728" w14:paraId="7A0E5C77" w14:textId="77777777" w:rsidTr="006D5818">
        <w:trPr>
          <w:jc w:val="center"/>
        </w:trPr>
        <w:tc>
          <w:tcPr>
            <w:tcW w:w="231" w:type="pct"/>
            <w:vAlign w:val="center"/>
          </w:tcPr>
          <w:p w14:paraId="7C0DCBAE" w14:textId="77777777" w:rsidR="00F745A0" w:rsidRPr="00E43728" w:rsidRDefault="00F745A0" w:rsidP="00F745A0">
            <w:pPr>
              <w:tabs>
                <w:tab w:val="left" w:pos="720"/>
                <w:tab w:val="left" w:pos="900"/>
                <w:tab w:val="left" w:pos="1080"/>
                <w:tab w:val="num" w:pos="4254"/>
              </w:tabs>
              <w:jc w:val="both"/>
              <w:rPr>
                <w:lang w:val="en-US"/>
              </w:rPr>
            </w:pPr>
            <w:r w:rsidRPr="00E43728">
              <w:rPr>
                <w:lang w:val="en-US"/>
              </w:rPr>
              <w:t>4</w:t>
            </w:r>
          </w:p>
        </w:tc>
        <w:tc>
          <w:tcPr>
            <w:tcW w:w="1009" w:type="pct"/>
            <w:vAlign w:val="center"/>
          </w:tcPr>
          <w:p w14:paraId="384BC587" w14:textId="77777777" w:rsidR="00F745A0" w:rsidRPr="00E43728" w:rsidRDefault="00F745A0" w:rsidP="00F745A0">
            <w:pPr>
              <w:tabs>
                <w:tab w:val="left" w:pos="720"/>
                <w:tab w:val="left" w:pos="900"/>
                <w:tab w:val="left" w:pos="1080"/>
                <w:tab w:val="num" w:pos="4254"/>
              </w:tabs>
            </w:pPr>
            <w:r w:rsidRPr="00E43728">
              <w:t>…</w:t>
            </w:r>
          </w:p>
        </w:tc>
        <w:tc>
          <w:tcPr>
            <w:tcW w:w="1280" w:type="pct"/>
          </w:tcPr>
          <w:p w14:paraId="4DE59480" w14:textId="77777777" w:rsidR="00F745A0" w:rsidRPr="00E43728" w:rsidRDefault="00F745A0" w:rsidP="00F745A0">
            <w:pPr>
              <w:tabs>
                <w:tab w:val="left" w:pos="720"/>
                <w:tab w:val="left" w:pos="900"/>
                <w:tab w:val="left" w:pos="1080"/>
                <w:tab w:val="num" w:pos="4254"/>
              </w:tabs>
            </w:pPr>
          </w:p>
        </w:tc>
        <w:tc>
          <w:tcPr>
            <w:tcW w:w="1280" w:type="pct"/>
          </w:tcPr>
          <w:p w14:paraId="7B7EBEC6" w14:textId="77777777" w:rsidR="00F745A0" w:rsidRPr="00E43728" w:rsidRDefault="00F745A0" w:rsidP="00F745A0">
            <w:pPr>
              <w:tabs>
                <w:tab w:val="left" w:pos="720"/>
                <w:tab w:val="left" w:pos="900"/>
                <w:tab w:val="left" w:pos="1080"/>
                <w:tab w:val="num" w:pos="4254"/>
              </w:tabs>
            </w:pPr>
          </w:p>
        </w:tc>
        <w:tc>
          <w:tcPr>
            <w:tcW w:w="640" w:type="pct"/>
            <w:vAlign w:val="center"/>
          </w:tcPr>
          <w:p w14:paraId="4869AEAF" w14:textId="77777777" w:rsidR="00F745A0" w:rsidRPr="00E43728" w:rsidRDefault="00F745A0" w:rsidP="00F745A0">
            <w:pPr>
              <w:tabs>
                <w:tab w:val="left" w:pos="720"/>
                <w:tab w:val="left" w:pos="900"/>
                <w:tab w:val="left" w:pos="1080"/>
                <w:tab w:val="num" w:pos="4254"/>
              </w:tabs>
              <w:jc w:val="both"/>
              <w:rPr>
                <w:lang w:val="en-US"/>
              </w:rPr>
            </w:pPr>
          </w:p>
        </w:tc>
        <w:tc>
          <w:tcPr>
            <w:tcW w:w="560" w:type="pct"/>
          </w:tcPr>
          <w:p w14:paraId="195F5A0D" w14:textId="77777777" w:rsidR="00F745A0" w:rsidRPr="00E43728" w:rsidRDefault="00F745A0" w:rsidP="00F745A0">
            <w:pPr>
              <w:tabs>
                <w:tab w:val="left" w:pos="720"/>
                <w:tab w:val="left" w:pos="900"/>
                <w:tab w:val="left" w:pos="1080"/>
                <w:tab w:val="num" w:pos="4254"/>
              </w:tabs>
              <w:jc w:val="both"/>
              <w:rPr>
                <w:lang w:val="en-US"/>
              </w:rPr>
            </w:pPr>
          </w:p>
        </w:tc>
      </w:tr>
      <w:tr w:rsidR="00C07F53" w:rsidRPr="00E43728" w14:paraId="36067E3B" w14:textId="77777777" w:rsidTr="006D5818">
        <w:trPr>
          <w:jc w:val="center"/>
        </w:trPr>
        <w:tc>
          <w:tcPr>
            <w:tcW w:w="231" w:type="pct"/>
            <w:vAlign w:val="center"/>
          </w:tcPr>
          <w:p w14:paraId="7F5E080C" w14:textId="6ECED56E" w:rsidR="00C07F53" w:rsidRPr="00E43728" w:rsidRDefault="00C07F53" w:rsidP="00F745A0">
            <w:pPr>
              <w:tabs>
                <w:tab w:val="left" w:pos="720"/>
                <w:tab w:val="left" w:pos="900"/>
                <w:tab w:val="left" w:pos="1080"/>
                <w:tab w:val="num" w:pos="4254"/>
              </w:tabs>
              <w:jc w:val="both"/>
            </w:pPr>
            <w:r w:rsidRPr="00E43728">
              <w:t>5</w:t>
            </w:r>
          </w:p>
        </w:tc>
        <w:tc>
          <w:tcPr>
            <w:tcW w:w="1009" w:type="pct"/>
            <w:vAlign w:val="center"/>
          </w:tcPr>
          <w:p w14:paraId="5567B709" w14:textId="22CB0B6D" w:rsidR="00C07F53" w:rsidRPr="00E43728" w:rsidRDefault="00C07F53" w:rsidP="00F745A0">
            <w:pPr>
              <w:tabs>
                <w:tab w:val="left" w:pos="720"/>
                <w:tab w:val="left" w:pos="900"/>
                <w:tab w:val="left" w:pos="1080"/>
                <w:tab w:val="num" w:pos="4254"/>
              </w:tabs>
            </w:pPr>
            <w:r w:rsidRPr="00E43728">
              <w:t>…</w:t>
            </w:r>
          </w:p>
        </w:tc>
        <w:tc>
          <w:tcPr>
            <w:tcW w:w="1280" w:type="pct"/>
          </w:tcPr>
          <w:p w14:paraId="06E5A5B8" w14:textId="77777777" w:rsidR="00C07F53" w:rsidRPr="00E43728" w:rsidRDefault="00C07F53" w:rsidP="00F745A0">
            <w:pPr>
              <w:tabs>
                <w:tab w:val="left" w:pos="720"/>
                <w:tab w:val="left" w:pos="900"/>
                <w:tab w:val="left" w:pos="1080"/>
                <w:tab w:val="num" w:pos="4254"/>
              </w:tabs>
            </w:pPr>
          </w:p>
        </w:tc>
        <w:tc>
          <w:tcPr>
            <w:tcW w:w="1280" w:type="pct"/>
          </w:tcPr>
          <w:p w14:paraId="33134854" w14:textId="77777777" w:rsidR="00C07F53" w:rsidRPr="00E43728" w:rsidRDefault="00C07F53" w:rsidP="00F745A0">
            <w:pPr>
              <w:tabs>
                <w:tab w:val="left" w:pos="720"/>
                <w:tab w:val="left" w:pos="900"/>
                <w:tab w:val="left" w:pos="1080"/>
                <w:tab w:val="num" w:pos="4254"/>
              </w:tabs>
            </w:pPr>
          </w:p>
        </w:tc>
        <w:tc>
          <w:tcPr>
            <w:tcW w:w="640" w:type="pct"/>
            <w:vAlign w:val="center"/>
          </w:tcPr>
          <w:p w14:paraId="05CA991C" w14:textId="77777777" w:rsidR="00C07F53" w:rsidRPr="00E43728" w:rsidRDefault="00C07F53" w:rsidP="00F745A0">
            <w:pPr>
              <w:tabs>
                <w:tab w:val="left" w:pos="720"/>
                <w:tab w:val="left" w:pos="900"/>
                <w:tab w:val="left" w:pos="1080"/>
                <w:tab w:val="num" w:pos="4254"/>
              </w:tabs>
              <w:jc w:val="both"/>
              <w:rPr>
                <w:lang w:val="en-US"/>
              </w:rPr>
            </w:pPr>
          </w:p>
        </w:tc>
        <w:tc>
          <w:tcPr>
            <w:tcW w:w="560" w:type="pct"/>
          </w:tcPr>
          <w:p w14:paraId="48606B70" w14:textId="77777777" w:rsidR="00C07F53" w:rsidRPr="00E43728" w:rsidRDefault="00C07F53" w:rsidP="00F745A0">
            <w:pPr>
              <w:tabs>
                <w:tab w:val="left" w:pos="720"/>
                <w:tab w:val="left" w:pos="900"/>
                <w:tab w:val="left" w:pos="1080"/>
                <w:tab w:val="num" w:pos="4254"/>
              </w:tabs>
              <w:jc w:val="both"/>
              <w:rPr>
                <w:lang w:val="en-US"/>
              </w:rPr>
            </w:pPr>
          </w:p>
        </w:tc>
      </w:tr>
      <w:tr w:rsidR="00C07F53" w:rsidRPr="00E43728" w14:paraId="319E19B7" w14:textId="77777777" w:rsidTr="006D5818">
        <w:trPr>
          <w:jc w:val="center"/>
        </w:trPr>
        <w:tc>
          <w:tcPr>
            <w:tcW w:w="231" w:type="pct"/>
            <w:vAlign w:val="center"/>
          </w:tcPr>
          <w:p w14:paraId="348627C1" w14:textId="3EFB52D4" w:rsidR="00C07F53" w:rsidRPr="00E43728" w:rsidRDefault="00C07F53" w:rsidP="00F745A0">
            <w:pPr>
              <w:tabs>
                <w:tab w:val="left" w:pos="720"/>
                <w:tab w:val="left" w:pos="900"/>
                <w:tab w:val="left" w:pos="1080"/>
                <w:tab w:val="num" w:pos="4254"/>
              </w:tabs>
              <w:jc w:val="both"/>
            </w:pPr>
            <w:r w:rsidRPr="00E43728">
              <w:t>6</w:t>
            </w:r>
          </w:p>
        </w:tc>
        <w:tc>
          <w:tcPr>
            <w:tcW w:w="1009" w:type="pct"/>
            <w:vAlign w:val="center"/>
          </w:tcPr>
          <w:p w14:paraId="19AFF381" w14:textId="6493422C" w:rsidR="00C07F53" w:rsidRPr="00E43728" w:rsidRDefault="00C07F53" w:rsidP="00F745A0">
            <w:pPr>
              <w:tabs>
                <w:tab w:val="left" w:pos="720"/>
                <w:tab w:val="left" w:pos="900"/>
                <w:tab w:val="left" w:pos="1080"/>
                <w:tab w:val="num" w:pos="4254"/>
              </w:tabs>
            </w:pPr>
            <w:r w:rsidRPr="00E43728">
              <w:t>…</w:t>
            </w:r>
          </w:p>
        </w:tc>
        <w:tc>
          <w:tcPr>
            <w:tcW w:w="1280" w:type="pct"/>
          </w:tcPr>
          <w:p w14:paraId="0E1D4DEB" w14:textId="77777777" w:rsidR="00C07F53" w:rsidRPr="00E43728" w:rsidRDefault="00C07F53" w:rsidP="00F745A0">
            <w:pPr>
              <w:tabs>
                <w:tab w:val="left" w:pos="720"/>
                <w:tab w:val="left" w:pos="900"/>
                <w:tab w:val="left" w:pos="1080"/>
                <w:tab w:val="num" w:pos="4254"/>
              </w:tabs>
            </w:pPr>
          </w:p>
        </w:tc>
        <w:tc>
          <w:tcPr>
            <w:tcW w:w="1280" w:type="pct"/>
          </w:tcPr>
          <w:p w14:paraId="1542F0BD" w14:textId="77777777" w:rsidR="00C07F53" w:rsidRPr="00E43728" w:rsidRDefault="00C07F53" w:rsidP="00F745A0">
            <w:pPr>
              <w:tabs>
                <w:tab w:val="left" w:pos="720"/>
                <w:tab w:val="left" w:pos="900"/>
                <w:tab w:val="left" w:pos="1080"/>
                <w:tab w:val="num" w:pos="4254"/>
              </w:tabs>
            </w:pPr>
          </w:p>
        </w:tc>
        <w:tc>
          <w:tcPr>
            <w:tcW w:w="640" w:type="pct"/>
            <w:vAlign w:val="center"/>
          </w:tcPr>
          <w:p w14:paraId="441A3743" w14:textId="77777777" w:rsidR="00C07F53" w:rsidRPr="00E43728" w:rsidRDefault="00C07F53" w:rsidP="00F745A0">
            <w:pPr>
              <w:tabs>
                <w:tab w:val="left" w:pos="720"/>
                <w:tab w:val="left" w:pos="900"/>
                <w:tab w:val="left" w:pos="1080"/>
                <w:tab w:val="num" w:pos="4254"/>
              </w:tabs>
              <w:jc w:val="both"/>
              <w:rPr>
                <w:lang w:val="en-US"/>
              </w:rPr>
            </w:pPr>
          </w:p>
        </w:tc>
        <w:tc>
          <w:tcPr>
            <w:tcW w:w="560" w:type="pct"/>
          </w:tcPr>
          <w:p w14:paraId="3CC6CC73" w14:textId="77777777" w:rsidR="00C07F53" w:rsidRPr="00E43728" w:rsidRDefault="00C07F53" w:rsidP="00F745A0">
            <w:pPr>
              <w:tabs>
                <w:tab w:val="left" w:pos="720"/>
                <w:tab w:val="left" w:pos="900"/>
                <w:tab w:val="left" w:pos="1080"/>
                <w:tab w:val="num" w:pos="4254"/>
              </w:tabs>
              <w:jc w:val="both"/>
              <w:rPr>
                <w:lang w:val="en-US"/>
              </w:rPr>
            </w:pPr>
          </w:p>
        </w:tc>
      </w:tr>
      <w:tr w:rsidR="00C07F53" w:rsidRPr="00E43728" w14:paraId="1EB7D200" w14:textId="77777777" w:rsidTr="006D5818">
        <w:trPr>
          <w:jc w:val="center"/>
        </w:trPr>
        <w:tc>
          <w:tcPr>
            <w:tcW w:w="231" w:type="pct"/>
            <w:vAlign w:val="center"/>
          </w:tcPr>
          <w:p w14:paraId="10B707F0" w14:textId="4AA56FBF" w:rsidR="00C07F53" w:rsidRPr="00E43728" w:rsidRDefault="00C07F53" w:rsidP="00F745A0">
            <w:pPr>
              <w:tabs>
                <w:tab w:val="left" w:pos="720"/>
                <w:tab w:val="left" w:pos="900"/>
                <w:tab w:val="left" w:pos="1080"/>
                <w:tab w:val="num" w:pos="4254"/>
              </w:tabs>
              <w:jc w:val="both"/>
            </w:pPr>
            <w:r w:rsidRPr="00E43728">
              <w:t>7</w:t>
            </w:r>
          </w:p>
        </w:tc>
        <w:tc>
          <w:tcPr>
            <w:tcW w:w="1009" w:type="pct"/>
            <w:vAlign w:val="center"/>
          </w:tcPr>
          <w:p w14:paraId="58B84865" w14:textId="68CF05F5" w:rsidR="00C07F53" w:rsidRPr="00E43728" w:rsidRDefault="00C07F53" w:rsidP="00F745A0">
            <w:pPr>
              <w:tabs>
                <w:tab w:val="left" w:pos="720"/>
                <w:tab w:val="left" w:pos="900"/>
                <w:tab w:val="left" w:pos="1080"/>
                <w:tab w:val="num" w:pos="4254"/>
              </w:tabs>
            </w:pPr>
            <w:r w:rsidRPr="00E43728">
              <w:t>…</w:t>
            </w:r>
          </w:p>
        </w:tc>
        <w:tc>
          <w:tcPr>
            <w:tcW w:w="1280" w:type="pct"/>
          </w:tcPr>
          <w:p w14:paraId="30BE2C19" w14:textId="77777777" w:rsidR="00C07F53" w:rsidRPr="00E43728" w:rsidRDefault="00C07F53" w:rsidP="00F745A0">
            <w:pPr>
              <w:tabs>
                <w:tab w:val="left" w:pos="720"/>
                <w:tab w:val="left" w:pos="900"/>
                <w:tab w:val="left" w:pos="1080"/>
                <w:tab w:val="num" w:pos="4254"/>
              </w:tabs>
            </w:pPr>
          </w:p>
        </w:tc>
        <w:tc>
          <w:tcPr>
            <w:tcW w:w="1280" w:type="pct"/>
          </w:tcPr>
          <w:p w14:paraId="0AAE9A05" w14:textId="77777777" w:rsidR="00C07F53" w:rsidRPr="00E43728" w:rsidRDefault="00C07F53" w:rsidP="00F745A0">
            <w:pPr>
              <w:tabs>
                <w:tab w:val="left" w:pos="720"/>
                <w:tab w:val="left" w:pos="900"/>
                <w:tab w:val="left" w:pos="1080"/>
                <w:tab w:val="num" w:pos="4254"/>
              </w:tabs>
            </w:pPr>
          </w:p>
        </w:tc>
        <w:tc>
          <w:tcPr>
            <w:tcW w:w="640" w:type="pct"/>
            <w:vAlign w:val="center"/>
          </w:tcPr>
          <w:p w14:paraId="67576A9C" w14:textId="77777777" w:rsidR="00C07F53" w:rsidRPr="00E43728" w:rsidRDefault="00C07F53" w:rsidP="00F745A0">
            <w:pPr>
              <w:tabs>
                <w:tab w:val="left" w:pos="720"/>
                <w:tab w:val="left" w:pos="900"/>
                <w:tab w:val="left" w:pos="1080"/>
                <w:tab w:val="num" w:pos="4254"/>
              </w:tabs>
              <w:jc w:val="both"/>
              <w:rPr>
                <w:lang w:val="en-US"/>
              </w:rPr>
            </w:pPr>
          </w:p>
        </w:tc>
        <w:tc>
          <w:tcPr>
            <w:tcW w:w="560" w:type="pct"/>
          </w:tcPr>
          <w:p w14:paraId="1FA1D6BD" w14:textId="77777777" w:rsidR="00C07F53" w:rsidRPr="00E43728" w:rsidRDefault="00C07F53" w:rsidP="00F745A0">
            <w:pPr>
              <w:tabs>
                <w:tab w:val="left" w:pos="720"/>
                <w:tab w:val="left" w:pos="900"/>
                <w:tab w:val="left" w:pos="1080"/>
                <w:tab w:val="num" w:pos="4254"/>
              </w:tabs>
              <w:jc w:val="both"/>
              <w:rPr>
                <w:lang w:val="en-US"/>
              </w:rPr>
            </w:pPr>
          </w:p>
        </w:tc>
      </w:tr>
      <w:tr w:rsidR="00C07F53" w:rsidRPr="00E43728" w14:paraId="5DCBFB28" w14:textId="77777777" w:rsidTr="006D5818">
        <w:trPr>
          <w:jc w:val="center"/>
        </w:trPr>
        <w:tc>
          <w:tcPr>
            <w:tcW w:w="231" w:type="pct"/>
            <w:vAlign w:val="center"/>
          </w:tcPr>
          <w:p w14:paraId="0721584D" w14:textId="65413288" w:rsidR="00C07F53" w:rsidRPr="00E43728" w:rsidRDefault="00C07F53" w:rsidP="00F745A0">
            <w:pPr>
              <w:tabs>
                <w:tab w:val="left" w:pos="720"/>
                <w:tab w:val="left" w:pos="900"/>
                <w:tab w:val="left" w:pos="1080"/>
                <w:tab w:val="num" w:pos="4254"/>
              </w:tabs>
              <w:jc w:val="both"/>
            </w:pPr>
            <w:r w:rsidRPr="00E43728">
              <w:t>8</w:t>
            </w:r>
          </w:p>
        </w:tc>
        <w:tc>
          <w:tcPr>
            <w:tcW w:w="1009" w:type="pct"/>
            <w:vAlign w:val="center"/>
          </w:tcPr>
          <w:p w14:paraId="25453586" w14:textId="053949A4" w:rsidR="00C07F53" w:rsidRPr="00E43728" w:rsidRDefault="00C07F53" w:rsidP="00F745A0">
            <w:pPr>
              <w:tabs>
                <w:tab w:val="left" w:pos="720"/>
                <w:tab w:val="left" w:pos="900"/>
                <w:tab w:val="left" w:pos="1080"/>
                <w:tab w:val="num" w:pos="4254"/>
              </w:tabs>
            </w:pPr>
            <w:r w:rsidRPr="00E43728">
              <w:t>…</w:t>
            </w:r>
          </w:p>
        </w:tc>
        <w:tc>
          <w:tcPr>
            <w:tcW w:w="1280" w:type="pct"/>
          </w:tcPr>
          <w:p w14:paraId="6B232E51" w14:textId="77777777" w:rsidR="00C07F53" w:rsidRPr="00E43728" w:rsidRDefault="00C07F53" w:rsidP="00F745A0">
            <w:pPr>
              <w:tabs>
                <w:tab w:val="left" w:pos="720"/>
                <w:tab w:val="left" w:pos="900"/>
                <w:tab w:val="left" w:pos="1080"/>
                <w:tab w:val="num" w:pos="4254"/>
              </w:tabs>
            </w:pPr>
          </w:p>
        </w:tc>
        <w:tc>
          <w:tcPr>
            <w:tcW w:w="1280" w:type="pct"/>
          </w:tcPr>
          <w:p w14:paraId="3FB4D50F" w14:textId="77777777" w:rsidR="00C07F53" w:rsidRPr="00E43728" w:rsidRDefault="00C07F53" w:rsidP="00F745A0">
            <w:pPr>
              <w:tabs>
                <w:tab w:val="left" w:pos="720"/>
                <w:tab w:val="left" w:pos="900"/>
                <w:tab w:val="left" w:pos="1080"/>
                <w:tab w:val="num" w:pos="4254"/>
              </w:tabs>
            </w:pPr>
          </w:p>
        </w:tc>
        <w:tc>
          <w:tcPr>
            <w:tcW w:w="640" w:type="pct"/>
            <w:vAlign w:val="center"/>
          </w:tcPr>
          <w:p w14:paraId="175E6F34" w14:textId="77777777" w:rsidR="00C07F53" w:rsidRPr="00E43728" w:rsidRDefault="00C07F53" w:rsidP="00F745A0">
            <w:pPr>
              <w:tabs>
                <w:tab w:val="left" w:pos="720"/>
                <w:tab w:val="left" w:pos="900"/>
                <w:tab w:val="left" w:pos="1080"/>
                <w:tab w:val="num" w:pos="4254"/>
              </w:tabs>
              <w:jc w:val="both"/>
              <w:rPr>
                <w:lang w:val="en-US"/>
              </w:rPr>
            </w:pPr>
          </w:p>
        </w:tc>
        <w:tc>
          <w:tcPr>
            <w:tcW w:w="560" w:type="pct"/>
          </w:tcPr>
          <w:p w14:paraId="1CDCCDB3" w14:textId="77777777" w:rsidR="00C07F53" w:rsidRPr="00E43728" w:rsidRDefault="00C07F53" w:rsidP="00F745A0">
            <w:pPr>
              <w:tabs>
                <w:tab w:val="left" w:pos="720"/>
                <w:tab w:val="left" w:pos="900"/>
                <w:tab w:val="left" w:pos="1080"/>
                <w:tab w:val="num" w:pos="4254"/>
              </w:tabs>
              <w:jc w:val="both"/>
              <w:rPr>
                <w:lang w:val="en-US"/>
              </w:rPr>
            </w:pPr>
          </w:p>
        </w:tc>
      </w:tr>
      <w:tr w:rsidR="00C07F53" w:rsidRPr="00E43728" w14:paraId="46ED407F" w14:textId="77777777" w:rsidTr="006D5818">
        <w:trPr>
          <w:jc w:val="center"/>
        </w:trPr>
        <w:tc>
          <w:tcPr>
            <w:tcW w:w="231" w:type="pct"/>
            <w:vAlign w:val="center"/>
          </w:tcPr>
          <w:p w14:paraId="51B186E5" w14:textId="113C6C71" w:rsidR="00C07F53" w:rsidRPr="00E43728" w:rsidRDefault="00C07F53" w:rsidP="00F745A0">
            <w:pPr>
              <w:tabs>
                <w:tab w:val="left" w:pos="720"/>
                <w:tab w:val="left" w:pos="900"/>
                <w:tab w:val="left" w:pos="1080"/>
                <w:tab w:val="num" w:pos="4254"/>
              </w:tabs>
              <w:jc w:val="both"/>
            </w:pPr>
            <w:r w:rsidRPr="00E43728">
              <w:t>9</w:t>
            </w:r>
          </w:p>
        </w:tc>
        <w:tc>
          <w:tcPr>
            <w:tcW w:w="1009" w:type="pct"/>
            <w:vAlign w:val="center"/>
          </w:tcPr>
          <w:p w14:paraId="2290EF49" w14:textId="2695F4B5" w:rsidR="00C07F53" w:rsidRPr="00E43728" w:rsidRDefault="00C07F53" w:rsidP="00F745A0">
            <w:pPr>
              <w:tabs>
                <w:tab w:val="left" w:pos="720"/>
                <w:tab w:val="left" w:pos="900"/>
                <w:tab w:val="left" w:pos="1080"/>
                <w:tab w:val="num" w:pos="4254"/>
              </w:tabs>
            </w:pPr>
            <w:r w:rsidRPr="00E43728">
              <w:t>…</w:t>
            </w:r>
          </w:p>
        </w:tc>
        <w:tc>
          <w:tcPr>
            <w:tcW w:w="1280" w:type="pct"/>
          </w:tcPr>
          <w:p w14:paraId="2D38932B" w14:textId="77777777" w:rsidR="00C07F53" w:rsidRPr="00E43728" w:rsidRDefault="00C07F53" w:rsidP="00F745A0">
            <w:pPr>
              <w:tabs>
                <w:tab w:val="left" w:pos="720"/>
                <w:tab w:val="left" w:pos="900"/>
                <w:tab w:val="left" w:pos="1080"/>
                <w:tab w:val="num" w:pos="4254"/>
              </w:tabs>
            </w:pPr>
          </w:p>
        </w:tc>
        <w:tc>
          <w:tcPr>
            <w:tcW w:w="1280" w:type="pct"/>
          </w:tcPr>
          <w:p w14:paraId="6E72B5AE" w14:textId="77777777" w:rsidR="00C07F53" w:rsidRPr="00E43728" w:rsidRDefault="00C07F53" w:rsidP="00F745A0">
            <w:pPr>
              <w:tabs>
                <w:tab w:val="left" w:pos="720"/>
                <w:tab w:val="left" w:pos="900"/>
                <w:tab w:val="left" w:pos="1080"/>
                <w:tab w:val="num" w:pos="4254"/>
              </w:tabs>
            </w:pPr>
          </w:p>
        </w:tc>
        <w:tc>
          <w:tcPr>
            <w:tcW w:w="640" w:type="pct"/>
            <w:vAlign w:val="center"/>
          </w:tcPr>
          <w:p w14:paraId="41B0C4FA" w14:textId="77777777" w:rsidR="00C07F53" w:rsidRPr="00E43728" w:rsidRDefault="00C07F53" w:rsidP="00F745A0">
            <w:pPr>
              <w:tabs>
                <w:tab w:val="left" w:pos="720"/>
                <w:tab w:val="left" w:pos="900"/>
                <w:tab w:val="left" w:pos="1080"/>
                <w:tab w:val="num" w:pos="4254"/>
              </w:tabs>
              <w:jc w:val="both"/>
              <w:rPr>
                <w:lang w:val="en-US"/>
              </w:rPr>
            </w:pPr>
          </w:p>
        </w:tc>
        <w:tc>
          <w:tcPr>
            <w:tcW w:w="560" w:type="pct"/>
          </w:tcPr>
          <w:p w14:paraId="358192E6" w14:textId="77777777" w:rsidR="00C07F53" w:rsidRPr="00E43728" w:rsidRDefault="00C07F53" w:rsidP="00F745A0">
            <w:pPr>
              <w:tabs>
                <w:tab w:val="left" w:pos="720"/>
                <w:tab w:val="left" w:pos="900"/>
                <w:tab w:val="left" w:pos="1080"/>
                <w:tab w:val="num" w:pos="4254"/>
              </w:tabs>
              <w:jc w:val="both"/>
              <w:rPr>
                <w:lang w:val="en-US"/>
              </w:rPr>
            </w:pPr>
          </w:p>
        </w:tc>
      </w:tr>
    </w:tbl>
    <w:p w14:paraId="4B443967" w14:textId="61D97F2C" w:rsidR="001F1509" w:rsidRPr="00E43728" w:rsidRDefault="00F745A0" w:rsidP="00C07F53">
      <w:pPr>
        <w:ind w:firstLine="720"/>
      </w:pPr>
      <w:r w:rsidRPr="00E43728">
        <w:tab/>
      </w:r>
    </w:p>
    <w:p w14:paraId="5CF59273" w14:textId="6FF5FEFE" w:rsidR="002E3B01" w:rsidRPr="00E43728" w:rsidRDefault="002E3B01">
      <w:pPr>
        <w:spacing w:after="160" w:line="360" w:lineRule="exact"/>
        <w:ind w:firstLine="709"/>
        <w:jc w:val="center"/>
        <w:rPr>
          <w:rFonts w:eastAsia="MS Mincho"/>
          <w:sz w:val="28"/>
          <w:szCs w:val="28"/>
        </w:rPr>
      </w:pPr>
      <w:r w:rsidRPr="00E43728">
        <w:rPr>
          <w:sz w:val="28"/>
          <w:szCs w:val="28"/>
        </w:rPr>
        <w:br w:type="page"/>
      </w:r>
    </w:p>
    <w:p w14:paraId="03EE7016" w14:textId="77777777" w:rsidR="002E3B01" w:rsidRPr="00E43728" w:rsidRDefault="002E3B01" w:rsidP="00291DDF">
      <w:pPr>
        <w:pStyle w:val="2"/>
        <w:spacing w:before="0" w:after="0"/>
        <w:jc w:val="both"/>
        <w:rPr>
          <w:rFonts w:ascii="Times New Roman" w:hAnsi="Times New Roman"/>
          <w:i w:val="0"/>
        </w:rPr>
      </w:pPr>
      <w:r w:rsidRPr="00E43728">
        <w:rPr>
          <w:rFonts w:ascii="Times New Roman" w:hAnsi="Times New Roman"/>
          <w:i w:val="0"/>
        </w:rPr>
        <w:lastRenderedPageBreak/>
        <w:t>Часть 2. Сроки проведения закупки, контактные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888"/>
        <w:gridCol w:w="9811"/>
      </w:tblGrid>
      <w:tr w:rsidR="002E3B01" w:rsidRPr="00E43728" w14:paraId="3DA53A04" w14:textId="77777777" w:rsidTr="002E3B01">
        <w:tc>
          <w:tcPr>
            <w:tcW w:w="817" w:type="dxa"/>
            <w:vAlign w:val="center"/>
          </w:tcPr>
          <w:p w14:paraId="6D4EA9EC" w14:textId="77777777" w:rsidR="002E3B01" w:rsidRPr="00E43728" w:rsidRDefault="002E3B01" w:rsidP="002E3B01">
            <w:pPr>
              <w:jc w:val="center"/>
              <w:rPr>
                <w:sz w:val="28"/>
                <w:szCs w:val="28"/>
              </w:rPr>
            </w:pPr>
            <w:r w:rsidRPr="00E43728">
              <w:rPr>
                <w:sz w:val="28"/>
                <w:szCs w:val="28"/>
              </w:rPr>
              <w:t>№п/п</w:t>
            </w:r>
          </w:p>
        </w:tc>
        <w:tc>
          <w:tcPr>
            <w:tcW w:w="3969" w:type="dxa"/>
            <w:vAlign w:val="center"/>
          </w:tcPr>
          <w:p w14:paraId="7DD9A9D5" w14:textId="77777777" w:rsidR="002E3B01" w:rsidRPr="00E43728" w:rsidRDefault="002E3B01" w:rsidP="002E3B01">
            <w:pPr>
              <w:ind w:left="708"/>
              <w:jc w:val="center"/>
              <w:rPr>
                <w:sz w:val="28"/>
                <w:szCs w:val="28"/>
              </w:rPr>
            </w:pPr>
            <w:r w:rsidRPr="00E43728">
              <w:rPr>
                <w:sz w:val="28"/>
                <w:szCs w:val="28"/>
              </w:rPr>
              <w:t>Параметры закупки</w:t>
            </w:r>
          </w:p>
        </w:tc>
        <w:tc>
          <w:tcPr>
            <w:tcW w:w="10142" w:type="dxa"/>
            <w:vAlign w:val="center"/>
          </w:tcPr>
          <w:p w14:paraId="22554E30" w14:textId="77777777" w:rsidR="002E3B01" w:rsidRPr="00E43728" w:rsidRDefault="002E3B01" w:rsidP="002E3B01">
            <w:pPr>
              <w:ind w:left="708"/>
              <w:jc w:val="center"/>
              <w:rPr>
                <w:sz w:val="28"/>
                <w:szCs w:val="28"/>
              </w:rPr>
            </w:pPr>
            <w:r w:rsidRPr="00E43728">
              <w:rPr>
                <w:sz w:val="28"/>
                <w:szCs w:val="28"/>
              </w:rPr>
              <w:t>Сведения о закупке</w:t>
            </w:r>
          </w:p>
        </w:tc>
      </w:tr>
      <w:tr w:rsidR="002E3B01" w:rsidRPr="00E43728" w14:paraId="14BFDB52" w14:textId="77777777" w:rsidTr="004D3863">
        <w:tc>
          <w:tcPr>
            <w:tcW w:w="817" w:type="dxa"/>
          </w:tcPr>
          <w:p w14:paraId="06AF763C" w14:textId="77777777" w:rsidR="002E3B01" w:rsidRPr="00E43728" w:rsidRDefault="002E3B01" w:rsidP="00701115">
            <w:pPr>
              <w:jc w:val="center"/>
              <w:rPr>
                <w:sz w:val="28"/>
                <w:szCs w:val="28"/>
              </w:rPr>
            </w:pPr>
            <w:r w:rsidRPr="00E43728">
              <w:rPr>
                <w:sz w:val="28"/>
                <w:szCs w:val="28"/>
              </w:rPr>
              <w:t>2.1</w:t>
            </w:r>
          </w:p>
        </w:tc>
        <w:tc>
          <w:tcPr>
            <w:tcW w:w="3969" w:type="dxa"/>
          </w:tcPr>
          <w:p w14:paraId="145799EA" w14:textId="77777777" w:rsidR="002E3B01" w:rsidRPr="00E43728" w:rsidRDefault="002E3B01" w:rsidP="004D3863">
            <w:pPr>
              <w:rPr>
                <w:sz w:val="28"/>
                <w:szCs w:val="28"/>
              </w:rPr>
            </w:pPr>
            <w:r w:rsidRPr="00E43728">
              <w:rPr>
                <w:sz w:val="28"/>
                <w:szCs w:val="28"/>
              </w:rPr>
              <w:t>Сведения о заказчике</w:t>
            </w:r>
          </w:p>
        </w:tc>
        <w:tc>
          <w:tcPr>
            <w:tcW w:w="10142" w:type="dxa"/>
          </w:tcPr>
          <w:p w14:paraId="7FB86FBC" w14:textId="77777777" w:rsidR="002E3B01" w:rsidRPr="00E43728" w:rsidRDefault="002E3B01" w:rsidP="004D3863">
            <w:pPr>
              <w:jc w:val="both"/>
              <w:rPr>
                <w:bCs/>
                <w:sz w:val="28"/>
                <w:szCs w:val="28"/>
              </w:rPr>
            </w:pPr>
            <w:r w:rsidRPr="00E43728">
              <w:rPr>
                <w:bCs/>
                <w:sz w:val="28"/>
                <w:szCs w:val="28"/>
              </w:rPr>
              <w:t>Акционерное общество «Объединенная транспортно-логистическая компания – Евразийский железнодорожный альянс» (АО «ОТЛК ЕРА»).</w:t>
            </w:r>
          </w:p>
          <w:p w14:paraId="61A3754F" w14:textId="77777777" w:rsidR="002E3B01" w:rsidRPr="00E43728" w:rsidRDefault="002E3B01" w:rsidP="004D3863">
            <w:pPr>
              <w:jc w:val="both"/>
              <w:rPr>
                <w:bCs/>
                <w:sz w:val="28"/>
                <w:szCs w:val="28"/>
              </w:rPr>
            </w:pPr>
            <w:r w:rsidRPr="00E43728">
              <w:rPr>
                <w:bCs/>
                <w:sz w:val="28"/>
                <w:szCs w:val="28"/>
              </w:rPr>
              <w:t>Место нахождения заказчика: Россия, 107078, Москва, ул. Садовая-Черногрязская, дом 8, стр. 7.</w:t>
            </w:r>
          </w:p>
          <w:p w14:paraId="56D834D6" w14:textId="77777777" w:rsidR="002E3B01" w:rsidRPr="00E43728" w:rsidRDefault="002E3B01" w:rsidP="004D3863">
            <w:pPr>
              <w:jc w:val="both"/>
              <w:rPr>
                <w:bCs/>
                <w:sz w:val="28"/>
                <w:szCs w:val="28"/>
              </w:rPr>
            </w:pPr>
            <w:r w:rsidRPr="00E43728">
              <w:rPr>
                <w:bCs/>
                <w:sz w:val="28"/>
                <w:szCs w:val="28"/>
              </w:rPr>
              <w:t>Почтовый адрес: Россия, 107078, Москва, ул. Садовая-Черногрязская, дом 8, стр. 7.</w:t>
            </w:r>
          </w:p>
          <w:p w14:paraId="3F6FC71D" w14:textId="77777777" w:rsidR="002E3B01" w:rsidRPr="00E43728" w:rsidRDefault="002E3B01" w:rsidP="004D3863">
            <w:pPr>
              <w:jc w:val="both"/>
              <w:rPr>
                <w:bCs/>
                <w:sz w:val="28"/>
                <w:szCs w:val="28"/>
              </w:rPr>
            </w:pPr>
            <w:r w:rsidRPr="00E43728">
              <w:rPr>
                <w:bCs/>
                <w:sz w:val="28"/>
                <w:szCs w:val="28"/>
              </w:rPr>
              <w:t xml:space="preserve">Адрес электронной почты: utlc@utlc.com </w:t>
            </w:r>
          </w:p>
          <w:p w14:paraId="3E36876A" w14:textId="77777777" w:rsidR="002E3B01" w:rsidRPr="00E43728" w:rsidRDefault="002E3B01" w:rsidP="004D3863">
            <w:pPr>
              <w:jc w:val="both"/>
              <w:rPr>
                <w:bCs/>
                <w:sz w:val="28"/>
                <w:szCs w:val="28"/>
              </w:rPr>
            </w:pPr>
            <w:r w:rsidRPr="00E43728">
              <w:rPr>
                <w:bCs/>
                <w:sz w:val="28"/>
                <w:szCs w:val="28"/>
              </w:rPr>
              <w:t>Номер телефона: 8 (495) 995-95-91.</w:t>
            </w:r>
          </w:p>
          <w:p w14:paraId="4CF5CC37" w14:textId="77777777" w:rsidR="002E3B01" w:rsidRPr="00E43728" w:rsidRDefault="002E3B01" w:rsidP="004D3863">
            <w:pPr>
              <w:jc w:val="both"/>
              <w:rPr>
                <w:bCs/>
                <w:sz w:val="28"/>
                <w:szCs w:val="28"/>
              </w:rPr>
            </w:pPr>
            <w:r w:rsidRPr="00E43728">
              <w:rPr>
                <w:bCs/>
                <w:sz w:val="28"/>
                <w:szCs w:val="28"/>
              </w:rPr>
              <w:t>Контактные данные:</w:t>
            </w:r>
          </w:p>
          <w:p w14:paraId="0CA84A9A" w14:textId="2050D0D5" w:rsidR="002E3B01" w:rsidRPr="00E43728" w:rsidRDefault="002E3B01" w:rsidP="004D3863">
            <w:pPr>
              <w:jc w:val="both"/>
              <w:rPr>
                <w:bCs/>
                <w:sz w:val="28"/>
                <w:szCs w:val="28"/>
              </w:rPr>
            </w:pPr>
            <w:r w:rsidRPr="00E43728">
              <w:rPr>
                <w:bCs/>
                <w:sz w:val="28"/>
                <w:szCs w:val="28"/>
              </w:rPr>
              <w:t xml:space="preserve">Контактное лицо: Бирюков Эдуард Владимирович, должность – </w:t>
            </w:r>
            <w:r w:rsidR="000F6F9E">
              <w:rPr>
                <w:bCs/>
                <w:sz w:val="28"/>
                <w:szCs w:val="28"/>
              </w:rPr>
              <w:t>Заместитель директора департамента по закупкам правового департамента.</w:t>
            </w:r>
          </w:p>
          <w:p w14:paraId="2F42A9A6" w14:textId="77777777" w:rsidR="002E3B01" w:rsidRPr="00E43728" w:rsidRDefault="002E3B01" w:rsidP="004D3863">
            <w:pPr>
              <w:jc w:val="both"/>
              <w:rPr>
                <w:bCs/>
                <w:sz w:val="28"/>
                <w:szCs w:val="28"/>
              </w:rPr>
            </w:pPr>
            <w:r w:rsidRPr="00E43728">
              <w:rPr>
                <w:bCs/>
                <w:sz w:val="28"/>
                <w:szCs w:val="28"/>
              </w:rPr>
              <w:t>Адрес электронной почты: e.biryukov@utlc.com</w:t>
            </w:r>
          </w:p>
          <w:p w14:paraId="2B730585" w14:textId="77777777" w:rsidR="002E3B01" w:rsidRPr="00E43728" w:rsidRDefault="002E3B01" w:rsidP="004D3863">
            <w:pPr>
              <w:jc w:val="both"/>
              <w:rPr>
                <w:bCs/>
                <w:sz w:val="28"/>
                <w:szCs w:val="28"/>
              </w:rPr>
            </w:pPr>
            <w:r w:rsidRPr="00E43728">
              <w:rPr>
                <w:bCs/>
                <w:sz w:val="28"/>
                <w:szCs w:val="28"/>
              </w:rPr>
              <w:t xml:space="preserve">Номер телефона: 8 (495) 995-95-91. </w:t>
            </w:r>
          </w:p>
          <w:p w14:paraId="76A78C57" w14:textId="77777777" w:rsidR="002E3B01" w:rsidRPr="00E43728" w:rsidRDefault="002E3B01" w:rsidP="004D3863">
            <w:pPr>
              <w:jc w:val="both"/>
              <w:rPr>
                <w:bCs/>
                <w:i/>
                <w:sz w:val="28"/>
                <w:szCs w:val="28"/>
              </w:rPr>
            </w:pPr>
            <w:r w:rsidRPr="00E43728">
              <w:rPr>
                <w:bCs/>
                <w:sz w:val="28"/>
                <w:szCs w:val="28"/>
              </w:rPr>
              <w:t>Номер факса 8 (495) 995-95-91.</w:t>
            </w:r>
          </w:p>
        </w:tc>
      </w:tr>
      <w:tr w:rsidR="002E3B01" w:rsidRPr="00E43728" w14:paraId="45E76782" w14:textId="77777777" w:rsidTr="004D3863">
        <w:tc>
          <w:tcPr>
            <w:tcW w:w="817" w:type="dxa"/>
          </w:tcPr>
          <w:p w14:paraId="1F4D9A0E" w14:textId="77777777" w:rsidR="002E3B01" w:rsidRPr="00E43728" w:rsidRDefault="002E3B01" w:rsidP="00701115">
            <w:pPr>
              <w:jc w:val="center"/>
              <w:rPr>
                <w:sz w:val="28"/>
                <w:szCs w:val="28"/>
              </w:rPr>
            </w:pPr>
            <w:r w:rsidRPr="00E43728">
              <w:rPr>
                <w:sz w:val="28"/>
                <w:szCs w:val="28"/>
              </w:rPr>
              <w:t>2.2</w:t>
            </w:r>
          </w:p>
        </w:tc>
        <w:tc>
          <w:tcPr>
            <w:tcW w:w="3969" w:type="dxa"/>
          </w:tcPr>
          <w:p w14:paraId="7F1BC693" w14:textId="77777777" w:rsidR="002E3B01" w:rsidRPr="00E43728" w:rsidRDefault="002E3B01" w:rsidP="004D3863">
            <w:pPr>
              <w:rPr>
                <w:sz w:val="28"/>
                <w:szCs w:val="28"/>
              </w:rPr>
            </w:pPr>
            <w:r w:rsidRPr="00E43728">
              <w:rPr>
                <w:sz w:val="28"/>
                <w:szCs w:val="28"/>
              </w:rPr>
              <w:t>Порядок, место, дата начала и окончания срока подачи заявок, вскрытие заявок</w:t>
            </w:r>
          </w:p>
        </w:tc>
        <w:tc>
          <w:tcPr>
            <w:tcW w:w="10142" w:type="dxa"/>
          </w:tcPr>
          <w:p w14:paraId="30E32D07" w14:textId="77777777" w:rsidR="000F6F9E" w:rsidRDefault="000F6F9E" w:rsidP="000F6F9E">
            <w:pPr>
              <w:jc w:val="both"/>
              <w:rPr>
                <w:bCs/>
                <w:i/>
                <w:sz w:val="28"/>
                <w:szCs w:val="28"/>
              </w:rPr>
            </w:pPr>
            <w:r>
              <w:rPr>
                <w:bCs/>
                <w:sz w:val="28"/>
                <w:szCs w:val="28"/>
              </w:rPr>
              <w:t xml:space="preserve">Заявки в электронной форме подаются в порядке, указанном в приложении № 2 извещения, на сайте www.business.roseltorg.ru (далее - ЭТП, электронная площадка). При подаче заявки в электронной форме общий объем электронных документов не должен превышать </w:t>
            </w:r>
            <w:r>
              <w:rPr>
                <w:sz w:val="28"/>
                <w:szCs w:val="28"/>
              </w:rPr>
              <w:t>объема, установленного регламентом данной электронной площадки</w:t>
            </w:r>
            <w:r>
              <w:rPr>
                <w:bCs/>
                <w:iCs/>
                <w:sz w:val="28"/>
                <w:szCs w:val="28"/>
              </w:rPr>
              <w:t>.</w:t>
            </w:r>
          </w:p>
          <w:p w14:paraId="332BBE50" w14:textId="5176EDCE" w:rsidR="002E3B01" w:rsidRPr="00E43728" w:rsidRDefault="002E3B01" w:rsidP="004D3863">
            <w:pPr>
              <w:jc w:val="both"/>
              <w:rPr>
                <w:bCs/>
                <w:sz w:val="28"/>
                <w:szCs w:val="28"/>
              </w:rPr>
            </w:pPr>
            <w:r w:rsidRPr="00E43728">
              <w:rPr>
                <w:bCs/>
                <w:sz w:val="28"/>
                <w:szCs w:val="28"/>
              </w:rPr>
              <w:t xml:space="preserve">Дата начала подачи заявок – с момента опубликования извещения на сайте </w:t>
            </w:r>
            <w:r w:rsidR="00524E96">
              <w:rPr>
                <w:bCs/>
                <w:sz w:val="28"/>
                <w:szCs w:val="28"/>
              </w:rPr>
              <w:t xml:space="preserve">ЭТП </w:t>
            </w:r>
            <w:r w:rsidR="00524E96" w:rsidRPr="00E43728">
              <w:rPr>
                <w:bCs/>
                <w:sz w:val="28"/>
                <w:szCs w:val="28"/>
              </w:rPr>
              <w:t>«</w:t>
            </w:r>
            <w:r w:rsidR="00524E96">
              <w:rPr>
                <w:b/>
                <w:bCs/>
                <w:sz w:val="28"/>
                <w:szCs w:val="28"/>
              </w:rPr>
              <w:t>04</w:t>
            </w:r>
            <w:r w:rsidRPr="00524E96">
              <w:rPr>
                <w:b/>
                <w:bCs/>
                <w:sz w:val="28"/>
                <w:szCs w:val="28"/>
              </w:rPr>
              <w:t xml:space="preserve">» </w:t>
            </w:r>
            <w:r w:rsidR="00524E96">
              <w:rPr>
                <w:b/>
                <w:bCs/>
                <w:sz w:val="28"/>
                <w:szCs w:val="28"/>
              </w:rPr>
              <w:t>сентября</w:t>
            </w:r>
            <w:r w:rsidR="00524E96" w:rsidRPr="00524E96">
              <w:rPr>
                <w:b/>
                <w:bCs/>
                <w:sz w:val="28"/>
                <w:szCs w:val="28"/>
              </w:rPr>
              <w:t xml:space="preserve"> </w:t>
            </w:r>
            <w:r w:rsidRPr="00524E96">
              <w:rPr>
                <w:b/>
                <w:bCs/>
                <w:sz w:val="28"/>
                <w:szCs w:val="28"/>
              </w:rPr>
              <w:t>202</w:t>
            </w:r>
            <w:r w:rsidR="000F6F9E" w:rsidRPr="00524E96">
              <w:rPr>
                <w:b/>
                <w:bCs/>
                <w:sz w:val="28"/>
                <w:szCs w:val="28"/>
              </w:rPr>
              <w:t>3</w:t>
            </w:r>
            <w:r w:rsidRPr="00524E96">
              <w:rPr>
                <w:b/>
                <w:bCs/>
                <w:sz w:val="28"/>
                <w:szCs w:val="28"/>
              </w:rPr>
              <w:t>г.</w:t>
            </w:r>
          </w:p>
          <w:p w14:paraId="3030D9FB" w14:textId="28863C8A" w:rsidR="002E3B01" w:rsidRPr="00E43728" w:rsidRDefault="002E3B01" w:rsidP="004D3863">
            <w:pPr>
              <w:jc w:val="both"/>
              <w:rPr>
                <w:bCs/>
                <w:i/>
                <w:sz w:val="28"/>
                <w:szCs w:val="28"/>
              </w:rPr>
            </w:pPr>
            <w:r w:rsidRPr="00E43728">
              <w:rPr>
                <w:bCs/>
                <w:sz w:val="28"/>
                <w:szCs w:val="28"/>
              </w:rPr>
              <w:t>Дата окончания срока подачи заявок – 1</w:t>
            </w:r>
            <w:r w:rsidR="00752EBE" w:rsidRPr="00E43728">
              <w:rPr>
                <w:bCs/>
                <w:sz w:val="28"/>
                <w:szCs w:val="28"/>
              </w:rPr>
              <w:t>2</w:t>
            </w:r>
            <w:r w:rsidRPr="00E43728">
              <w:rPr>
                <w:bCs/>
                <w:sz w:val="28"/>
                <w:szCs w:val="28"/>
              </w:rPr>
              <w:t>:00</w:t>
            </w:r>
            <w:r w:rsidRPr="00E43728">
              <w:rPr>
                <w:bCs/>
                <w:i/>
                <w:sz w:val="28"/>
                <w:szCs w:val="28"/>
              </w:rPr>
              <w:t xml:space="preserve"> </w:t>
            </w:r>
            <w:r w:rsidRPr="00E43728">
              <w:rPr>
                <w:bCs/>
                <w:sz w:val="28"/>
                <w:szCs w:val="28"/>
              </w:rPr>
              <w:t>часов московского времени</w:t>
            </w:r>
            <w:r w:rsidR="00D154AF" w:rsidRPr="00E43728">
              <w:rPr>
                <w:bCs/>
                <w:sz w:val="28"/>
                <w:szCs w:val="28"/>
              </w:rPr>
              <w:br/>
            </w:r>
            <w:r w:rsidRPr="00524E96">
              <w:rPr>
                <w:b/>
                <w:sz w:val="28"/>
                <w:szCs w:val="28"/>
              </w:rPr>
              <w:t>«</w:t>
            </w:r>
            <w:r w:rsidR="00524E96" w:rsidRPr="00524E96">
              <w:rPr>
                <w:b/>
                <w:sz w:val="28"/>
                <w:szCs w:val="28"/>
              </w:rPr>
              <w:t>11</w:t>
            </w:r>
            <w:r w:rsidRPr="00524E96">
              <w:rPr>
                <w:b/>
                <w:sz w:val="28"/>
                <w:szCs w:val="28"/>
              </w:rPr>
              <w:t>»</w:t>
            </w:r>
            <w:r w:rsidRPr="00E43728">
              <w:rPr>
                <w:b/>
                <w:bCs/>
                <w:sz w:val="28"/>
                <w:szCs w:val="28"/>
              </w:rPr>
              <w:t xml:space="preserve"> </w:t>
            </w:r>
            <w:r w:rsidR="00524E96">
              <w:rPr>
                <w:b/>
                <w:bCs/>
                <w:sz w:val="28"/>
                <w:szCs w:val="28"/>
              </w:rPr>
              <w:t>сентября</w:t>
            </w:r>
            <w:r w:rsidRPr="00E43728">
              <w:rPr>
                <w:b/>
                <w:bCs/>
                <w:sz w:val="28"/>
                <w:szCs w:val="28"/>
              </w:rPr>
              <w:t xml:space="preserve"> 202</w:t>
            </w:r>
            <w:r w:rsidR="000F6F9E">
              <w:rPr>
                <w:b/>
                <w:bCs/>
                <w:sz w:val="28"/>
                <w:szCs w:val="28"/>
              </w:rPr>
              <w:t>3</w:t>
            </w:r>
            <w:r w:rsidRPr="00E43728">
              <w:rPr>
                <w:b/>
                <w:bCs/>
                <w:sz w:val="28"/>
                <w:szCs w:val="28"/>
              </w:rPr>
              <w:t xml:space="preserve">г. </w:t>
            </w:r>
          </w:p>
          <w:p w14:paraId="5D2740A2" w14:textId="1A4FEAD2" w:rsidR="002E3B01" w:rsidRPr="00E43728" w:rsidRDefault="002E3B01" w:rsidP="007064E2">
            <w:pPr>
              <w:jc w:val="both"/>
              <w:rPr>
                <w:sz w:val="28"/>
                <w:szCs w:val="28"/>
              </w:rPr>
            </w:pPr>
            <w:r w:rsidRPr="00E43728">
              <w:rPr>
                <w:sz w:val="28"/>
                <w:szCs w:val="28"/>
              </w:rPr>
              <w:t xml:space="preserve">Вскрытие заявок осуществляется по истечении срока подачи заявок: </w:t>
            </w:r>
            <w:r w:rsidRPr="00E43728">
              <w:rPr>
                <w:bCs/>
                <w:sz w:val="28"/>
                <w:szCs w:val="28"/>
              </w:rPr>
              <w:t>в 1</w:t>
            </w:r>
            <w:r w:rsidR="00752EBE" w:rsidRPr="00E43728">
              <w:rPr>
                <w:bCs/>
                <w:sz w:val="28"/>
                <w:szCs w:val="28"/>
              </w:rPr>
              <w:t>2</w:t>
            </w:r>
            <w:r w:rsidRPr="00E43728">
              <w:rPr>
                <w:sz w:val="28"/>
                <w:szCs w:val="28"/>
              </w:rPr>
              <w:t>:00</w:t>
            </w:r>
            <w:r w:rsidRPr="00E43728">
              <w:rPr>
                <w:b/>
                <w:sz w:val="28"/>
                <w:szCs w:val="28"/>
              </w:rPr>
              <w:t xml:space="preserve"> </w:t>
            </w:r>
            <w:r w:rsidRPr="00E43728">
              <w:rPr>
                <w:bCs/>
                <w:sz w:val="28"/>
                <w:szCs w:val="28"/>
              </w:rPr>
              <w:t xml:space="preserve">часов московского времени </w:t>
            </w:r>
            <w:r w:rsidRPr="00524E96">
              <w:rPr>
                <w:b/>
                <w:bCs/>
                <w:sz w:val="28"/>
                <w:szCs w:val="28"/>
              </w:rPr>
              <w:t>«</w:t>
            </w:r>
            <w:r w:rsidR="00524E96">
              <w:rPr>
                <w:b/>
                <w:bCs/>
                <w:sz w:val="28"/>
                <w:szCs w:val="28"/>
              </w:rPr>
              <w:t>11</w:t>
            </w:r>
            <w:r w:rsidRPr="00524E96">
              <w:rPr>
                <w:b/>
                <w:bCs/>
                <w:sz w:val="28"/>
                <w:szCs w:val="28"/>
              </w:rPr>
              <w:t>»</w:t>
            </w:r>
            <w:r w:rsidRPr="00E43728">
              <w:rPr>
                <w:b/>
                <w:bCs/>
                <w:sz w:val="28"/>
                <w:szCs w:val="28"/>
              </w:rPr>
              <w:t xml:space="preserve"> </w:t>
            </w:r>
            <w:r w:rsidR="00524E96">
              <w:rPr>
                <w:b/>
                <w:bCs/>
                <w:sz w:val="28"/>
                <w:szCs w:val="28"/>
              </w:rPr>
              <w:t>сентября</w:t>
            </w:r>
            <w:r w:rsidR="00524E96" w:rsidRPr="00E43728">
              <w:rPr>
                <w:b/>
                <w:bCs/>
                <w:sz w:val="28"/>
                <w:szCs w:val="28"/>
              </w:rPr>
              <w:t xml:space="preserve"> </w:t>
            </w:r>
            <w:r w:rsidRPr="00E43728">
              <w:rPr>
                <w:b/>
                <w:bCs/>
                <w:sz w:val="28"/>
                <w:szCs w:val="28"/>
              </w:rPr>
              <w:t>202</w:t>
            </w:r>
            <w:r w:rsidR="000F6F9E">
              <w:rPr>
                <w:b/>
                <w:bCs/>
                <w:sz w:val="28"/>
                <w:szCs w:val="28"/>
              </w:rPr>
              <w:t>3</w:t>
            </w:r>
            <w:r w:rsidRPr="00E43728">
              <w:rPr>
                <w:b/>
                <w:bCs/>
                <w:sz w:val="28"/>
                <w:szCs w:val="28"/>
              </w:rPr>
              <w:t>г.</w:t>
            </w:r>
            <w:r w:rsidRPr="00E43728">
              <w:rPr>
                <w:sz w:val="28"/>
                <w:szCs w:val="28"/>
              </w:rPr>
              <w:t xml:space="preserve"> на ЭТП (на странице данного запроса котировок на сайте ЭТП)</w:t>
            </w:r>
            <w:r w:rsidRPr="00E43728">
              <w:rPr>
                <w:i/>
                <w:sz w:val="28"/>
                <w:szCs w:val="28"/>
              </w:rPr>
              <w:t xml:space="preserve">. </w:t>
            </w:r>
          </w:p>
        </w:tc>
      </w:tr>
      <w:tr w:rsidR="002E3B01" w:rsidRPr="00E43728" w14:paraId="653A3D5A" w14:textId="77777777" w:rsidTr="004D3863">
        <w:tc>
          <w:tcPr>
            <w:tcW w:w="817" w:type="dxa"/>
          </w:tcPr>
          <w:p w14:paraId="597ACC34" w14:textId="77777777" w:rsidR="002E3B01" w:rsidRPr="00E43728" w:rsidRDefault="002E3B01" w:rsidP="00701115">
            <w:pPr>
              <w:jc w:val="center"/>
              <w:rPr>
                <w:sz w:val="28"/>
                <w:szCs w:val="28"/>
              </w:rPr>
            </w:pPr>
            <w:r w:rsidRPr="00E43728">
              <w:rPr>
                <w:sz w:val="28"/>
                <w:szCs w:val="28"/>
              </w:rPr>
              <w:lastRenderedPageBreak/>
              <w:t>2.3</w:t>
            </w:r>
          </w:p>
        </w:tc>
        <w:tc>
          <w:tcPr>
            <w:tcW w:w="3969" w:type="dxa"/>
          </w:tcPr>
          <w:p w14:paraId="56F8C8E5" w14:textId="77777777" w:rsidR="002E3B01" w:rsidRPr="00E43728" w:rsidRDefault="002E3B01" w:rsidP="004D3863">
            <w:pPr>
              <w:rPr>
                <w:sz w:val="28"/>
                <w:szCs w:val="28"/>
              </w:rPr>
            </w:pPr>
            <w:r w:rsidRPr="00E43728">
              <w:rPr>
                <w:bCs/>
                <w:sz w:val="28"/>
                <w:szCs w:val="28"/>
              </w:rPr>
              <w:t>Место и дата рассмотрения котировочных заявок участников запроса котировок и подведения итогов запроса котировок</w:t>
            </w:r>
          </w:p>
        </w:tc>
        <w:tc>
          <w:tcPr>
            <w:tcW w:w="10142" w:type="dxa"/>
          </w:tcPr>
          <w:p w14:paraId="213FE983" w14:textId="370BD69D" w:rsidR="002E3B01" w:rsidRPr="00E43728" w:rsidRDefault="002E3B01" w:rsidP="004D3863">
            <w:pPr>
              <w:pStyle w:val="a5"/>
              <w:ind w:firstLine="0"/>
              <w:rPr>
                <w:bCs/>
                <w:sz w:val="28"/>
                <w:szCs w:val="28"/>
              </w:rPr>
            </w:pPr>
            <w:r w:rsidRPr="00E43728">
              <w:rPr>
                <w:bCs/>
                <w:sz w:val="28"/>
                <w:szCs w:val="28"/>
              </w:rPr>
              <w:t xml:space="preserve">Рассмотрение заявок </w:t>
            </w:r>
            <w:r w:rsidRPr="00524E96">
              <w:rPr>
                <w:bCs/>
                <w:sz w:val="28"/>
                <w:szCs w:val="28"/>
              </w:rPr>
              <w:t>осуществляется</w:t>
            </w:r>
            <w:r w:rsidR="00291DDF" w:rsidRPr="00524E96">
              <w:rPr>
                <w:bCs/>
                <w:sz w:val="28"/>
                <w:szCs w:val="28"/>
              </w:rPr>
              <w:t xml:space="preserve"> </w:t>
            </w:r>
            <w:r w:rsidRPr="00524E96">
              <w:rPr>
                <w:b/>
                <w:bCs/>
                <w:sz w:val="28"/>
                <w:szCs w:val="28"/>
              </w:rPr>
              <w:t>«</w:t>
            </w:r>
            <w:r w:rsidR="00524E96" w:rsidRPr="00524E96">
              <w:rPr>
                <w:b/>
                <w:bCs/>
                <w:sz w:val="28"/>
                <w:szCs w:val="28"/>
              </w:rPr>
              <w:t>12</w:t>
            </w:r>
            <w:r w:rsidRPr="00524E96">
              <w:rPr>
                <w:b/>
                <w:bCs/>
                <w:sz w:val="28"/>
                <w:szCs w:val="28"/>
              </w:rPr>
              <w:t xml:space="preserve">» </w:t>
            </w:r>
            <w:r w:rsidR="00524E96" w:rsidRPr="00524E96">
              <w:rPr>
                <w:b/>
                <w:bCs/>
                <w:sz w:val="28"/>
                <w:szCs w:val="28"/>
              </w:rPr>
              <w:t xml:space="preserve">сентября </w:t>
            </w:r>
            <w:r w:rsidRPr="00524E96">
              <w:rPr>
                <w:b/>
                <w:bCs/>
                <w:sz w:val="28"/>
                <w:szCs w:val="28"/>
              </w:rPr>
              <w:t>202</w:t>
            </w:r>
            <w:r w:rsidR="000F6F9E" w:rsidRPr="00524E96">
              <w:rPr>
                <w:b/>
                <w:bCs/>
                <w:sz w:val="28"/>
                <w:szCs w:val="28"/>
              </w:rPr>
              <w:t>3</w:t>
            </w:r>
            <w:r w:rsidRPr="00524E96">
              <w:rPr>
                <w:b/>
                <w:bCs/>
                <w:sz w:val="28"/>
                <w:szCs w:val="28"/>
              </w:rPr>
              <w:t xml:space="preserve"> г</w:t>
            </w:r>
            <w:r w:rsidRPr="004D4C59">
              <w:rPr>
                <w:b/>
                <w:sz w:val="28"/>
                <w:szCs w:val="28"/>
              </w:rPr>
              <w:t>.</w:t>
            </w:r>
            <w:r w:rsidRPr="00423A52">
              <w:rPr>
                <w:sz w:val="28"/>
                <w:szCs w:val="28"/>
              </w:rPr>
              <w:t xml:space="preserve"> в </w:t>
            </w:r>
            <w:r w:rsidRPr="00423A52">
              <w:rPr>
                <w:b/>
                <w:bCs/>
                <w:sz w:val="28"/>
                <w:szCs w:val="28"/>
              </w:rPr>
              <w:t>1</w:t>
            </w:r>
            <w:r w:rsidR="00752EBE" w:rsidRPr="00423A52">
              <w:rPr>
                <w:b/>
                <w:bCs/>
                <w:sz w:val="28"/>
                <w:szCs w:val="28"/>
              </w:rPr>
              <w:t>4</w:t>
            </w:r>
            <w:r w:rsidRPr="00423A52">
              <w:rPr>
                <w:b/>
                <w:bCs/>
                <w:sz w:val="28"/>
                <w:szCs w:val="28"/>
              </w:rPr>
              <w:t>:00</w:t>
            </w:r>
            <w:r w:rsidRPr="00423A52">
              <w:rPr>
                <w:sz w:val="28"/>
                <w:szCs w:val="28"/>
              </w:rPr>
              <w:t xml:space="preserve"> часов московского времени,</w:t>
            </w:r>
            <w:r w:rsidRPr="00524E96">
              <w:rPr>
                <w:bCs/>
                <w:sz w:val="28"/>
                <w:szCs w:val="28"/>
              </w:rPr>
              <w:t xml:space="preserve"> по адресу: </w:t>
            </w:r>
            <w:r w:rsidRPr="00524E96">
              <w:rPr>
                <w:sz w:val="28"/>
                <w:szCs w:val="28"/>
              </w:rPr>
              <w:t>107078, г. Москва</w:t>
            </w:r>
            <w:r w:rsidRPr="00E43728">
              <w:rPr>
                <w:sz w:val="28"/>
                <w:szCs w:val="28"/>
              </w:rPr>
              <w:t>, ул. Садовая-Черногрязская, д.8</w:t>
            </w:r>
            <w:r w:rsidRPr="00E43728">
              <w:rPr>
                <w:bCs/>
                <w:sz w:val="28"/>
                <w:szCs w:val="28"/>
              </w:rPr>
              <w:t xml:space="preserve">, </w:t>
            </w:r>
            <w:r w:rsidRPr="00E43728">
              <w:rPr>
                <w:sz w:val="28"/>
                <w:szCs w:val="28"/>
              </w:rPr>
              <w:t>стр. 7.</w:t>
            </w:r>
          </w:p>
          <w:p w14:paraId="2BEE04C8" w14:textId="79EBEBB4" w:rsidR="002E3B01" w:rsidRPr="00E43728" w:rsidRDefault="002E3B01" w:rsidP="00D91182">
            <w:pPr>
              <w:jc w:val="both"/>
              <w:rPr>
                <w:bCs/>
                <w:i/>
                <w:sz w:val="28"/>
                <w:szCs w:val="28"/>
              </w:rPr>
            </w:pPr>
            <w:r w:rsidRPr="00E43728">
              <w:rPr>
                <w:bCs/>
                <w:sz w:val="28"/>
                <w:szCs w:val="28"/>
              </w:rPr>
              <w:t xml:space="preserve">Подведение итогов запроса котировок осуществляется в </w:t>
            </w:r>
            <w:r w:rsidRPr="00E43728">
              <w:rPr>
                <w:b/>
                <w:sz w:val="28"/>
                <w:szCs w:val="28"/>
              </w:rPr>
              <w:t>1</w:t>
            </w:r>
            <w:r w:rsidR="00752EBE" w:rsidRPr="00E43728">
              <w:rPr>
                <w:b/>
                <w:sz w:val="28"/>
                <w:szCs w:val="28"/>
              </w:rPr>
              <w:t>6</w:t>
            </w:r>
            <w:r w:rsidR="002B0DFD" w:rsidRPr="00E43728">
              <w:rPr>
                <w:b/>
                <w:sz w:val="28"/>
                <w:szCs w:val="28"/>
              </w:rPr>
              <w:t>:00</w:t>
            </w:r>
            <w:r w:rsidR="002B0DFD" w:rsidRPr="00E43728">
              <w:rPr>
                <w:bCs/>
                <w:sz w:val="28"/>
                <w:szCs w:val="28"/>
              </w:rPr>
              <w:t xml:space="preserve"> часов московского времени </w:t>
            </w:r>
            <w:r w:rsidRPr="00524E96">
              <w:rPr>
                <w:b/>
                <w:bCs/>
                <w:sz w:val="28"/>
                <w:szCs w:val="28"/>
              </w:rPr>
              <w:t>«</w:t>
            </w:r>
            <w:r w:rsidR="00524E96" w:rsidRPr="00524E96">
              <w:rPr>
                <w:b/>
                <w:bCs/>
                <w:sz w:val="28"/>
                <w:szCs w:val="28"/>
              </w:rPr>
              <w:t>12</w:t>
            </w:r>
            <w:r w:rsidRPr="00524E96">
              <w:rPr>
                <w:b/>
                <w:bCs/>
                <w:sz w:val="28"/>
                <w:szCs w:val="28"/>
              </w:rPr>
              <w:t xml:space="preserve">» </w:t>
            </w:r>
            <w:r w:rsidR="00524E96" w:rsidRPr="00524E96">
              <w:rPr>
                <w:b/>
                <w:bCs/>
                <w:sz w:val="28"/>
                <w:szCs w:val="28"/>
              </w:rPr>
              <w:t>сентября</w:t>
            </w:r>
            <w:r w:rsidRPr="00E43728">
              <w:rPr>
                <w:b/>
                <w:bCs/>
                <w:sz w:val="28"/>
                <w:szCs w:val="28"/>
              </w:rPr>
              <w:t xml:space="preserve"> 202</w:t>
            </w:r>
            <w:r w:rsidR="000F6F9E">
              <w:rPr>
                <w:b/>
                <w:bCs/>
                <w:sz w:val="28"/>
                <w:szCs w:val="28"/>
              </w:rPr>
              <w:t>3</w:t>
            </w:r>
            <w:r w:rsidRPr="00E43728">
              <w:rPr>
                <w:b/>
                <w:bCs/>
                <w:sz w:val="28"/>
                <w:szCs w:val="28"/>
              </w:rPr>
              <w:t>г.</w:t>
            </w:r>
            <w:r w:rsidRPr="00E43728">
              <w:rPr>
                <w:bCs/>
                <w:sz w:val="28"/>
                <w:szCs w:val="28"/>
              </w:rPr>
              <w:t xml:space="preserve"> на ЭТП (на странице данного запроса котировок на сайте ЭТП) в электронной форме в личном кабинете участника электронных процедур.</w:t>
            </w:r>
          </w:p>
        </w:tc>
      </w:tr>
      <w:tr w:rsidR="002E3B01" w:rsidRPr="00F15BFB" w14:paraId="0A0DBEF7" w14:textId="77777777" w:rsidTr="004D3863">
        <w:tc>
          <w:tcPr>
            <w:tcW w:w="817" w:type="dxa"/>
          </w:tcPr>
          <w:p w14:paraId="06509797" w14:textId="77777777" w:rsidR="002E3B01" w:rsidRPr="00E43728" w:rsidRDefault="002E3B01" w:rsidP="00701115">
            <w:pPr>
              <w:jc w:val="center"/>
              <w:rPr>
                <w:sz w:val="28"/>
                <w:szCs w:val="28"/>
              </w:rPr>
            </w:pPr>
            <w:r w:rsidRPr="00E43728">
              <w:rPr>
                <w:sz w:val="28"/>
                <w:szCs w:val="28"/>
              </w:rPr>
              <w:t>2.4</w:t>
            </w:r>
          </w:p>
        </w:tc>
        <w:tc>
          <w:tcPr>
            <w:tcW w:w="3969" w:type="dxa"/>
          </w:tcPr>
          <w:p w14:paraId="5CD432ED" w14:textId="77777777" w:rsidR="002E3B01" w:rsidRPr="00E43728" w:rsidRDefault="002E3B01" w:rsidP="004D3863">
            <w:pPr>
              <w:ind w:firstLine="709"/>
              <w:jc w:val="both"/>
              <w:rPr>
                <w:bCs/>
                <w:sz w:val="28"/>
                <w:szCs w:val="28"/>
              </w:rPr>
            </w:pPr>
            <w:r w:rsidRPr="00E43728">
              <w:rPr>
                <w:bCs/>
                <w:sz w:val="28"/>
                <w:szCs w:val="28"/>
              </w:rPr>
              <w:t>Порядок направления запросов на разъяснение положений извещения и предоставления разъяснений положений извещения</w:t>
            </w:r>
          </w:p>
          <w:p w14:paraId="53B29B58" w14:textId="77777777" w:rsidR="002E3B01" w:rsidRPr="00E43728" w:rsidRDefault="002E3B01" w:rsidP="004D3863">
            <w:pPr>
              <w:rPr>
                <w:sz w:val="28"/>
                <w:szCs w:val="28"/>
              </w:rPr>
            </w:pPr>
          </w:p>
        </w:tc>
        <w:tc>
          <w:tcPr>
            <w:tcW w:w="10142" w:type="dxa"/>
          </w:tcPr>
          <w:p w14:paraId="05FE525E" w14:textId="045802CE" w:rsidR="002E3B01" w:rsidRPr="00E43728" w:rsidRDefault="002E3B01" w:rsidP="004D3863">
            <w:pPr>
              <w:jc w:val="both"/>
              <w:rPr>
                <w:bCs/>
                <w:sz w:val="28"/>
                <w:szCs w:val="28"/>
              </w:rPr>
            </w:pPr>
            <w:r w:rsidRPr="00E43728">
              <w:rPr>
                <w:bCs/>
                <w:sz w:val="28"/>
                <w:szCs w:val="28"/>
              </w:rPr>
              <w:t xml:space="preserve">Порядок направления запросов на разъяснение положений извещения и предоставления разъяснений положений извещения указан в приложении № </w:t>
            </w:r>
            <w:r w:rsidR="002B0DFD" w:rsidRPr="00E43728">
              <w:rPr>
                <w:bCs/>
                <w:sz w:val="28"/>
                <w:szCs w:val="28"/>
              </w:rPr>
              <w:t>2</w:t>
            </w:r>
            <w:r w:rsidRPr="00E43728">
              <w:rPr>
                <w:bCs/>
                <w:sz w:val="28"/>
                <w:szCs w:val="28"/>
              </w:rPr>
              <w:t xml:space="preserve"> извещения.</w:t>
            </w:r>
          </w:p>
          <w:p w14:paraId="08AA99FF" w14:textId="12498DE2" w:rsidR="002E3B01" w:rsidRPr="00524E96" w:rsidRDefault="002E3B01" w:rsidP="004D3863">
            <w:pPr>
              <w:jc w:val="both"/>
              <w:rPr>
                <w:bCs/>
                <w:sz w:val="28"/>
                <w:szCs w:val="28"/>
              </w:rPr>
            </w:pPr>
            <w:r w:rsidRPr="00E43728">
              <w:rPr>
                <w:bCs/>
                <w:sz w:val="28"/>
                <w:szCs w:val="28"/>
              </w:rPr>
              <w:t xml:space="preserve">Срок направления участниками запросов на разъяснение положений извещения: </w:t>
            </w:r>
            <w:r w:rsidRPr="00423A52">
              <w:rPr>
                <w:bCs/>
                <w:sz w:val="28"/>
                <w:szCs w:val="28"/>
              </w:rPr>
              <w:t xml:space="preserve">с </w:t>
            </w:r>
            <w:r w:rsidRPr="00423A52">
              <w:rPr>
                <w:b/>
                <w:bCs/>
                <w:sz w:val="28"/>
                <w:szCs w:val="28"/>
              </w:rPr>
              <w:t>«</w:t>
            </w:r>
            <w:r w:rsidR="004D4C59">
              <w:rPr>
                <w:b/>
                <w:bCs/>
                <w:sz w:val="28"/>
                <w:szCs w:val="28"/>
              </w:rPr>
              <w:t>04</w:t>
            </w:r>
            <w:r w:rsidRPr="00423A52">
              <w:rPr>
                <w:b/>
                <w:bCs/>
                <w:sz w:val="28"/>
                <w:szCs w:val="28"/>
              </w:rPr>
              <w:t>»</w:t>
            </w:r>
            <w:r w:rsidRPr="00524E96">
              <w:rPr>
                <w:b/>
                <w:bCs/>
                <w:sz w:val="28"/>
                <w:szCs w:val="28"/>
              </w:rPr>
              <w:t xml:space="preserve"> </w:t>
            </w:r>
            <w:r w:rsidR="00524E96">
              <w:rPr>
                <w:b/>
                <w:bCs/>
                <w:sz w:val="28"/>
                <w:szCs w:val="28"/>
              </w:rPr>
              <w:t>сентября</w:t>
            </w:r>
            <w:r w:rsidR="00524E96" w:rsidRPr="00524E96">
              <w:rPr>
                <w:b/>
                <w:bCs/>
                <w:sz w:val="28"/>
                <w:szCs w:val="28"/>
              </w:rPr>
              <w:t xml:space="preserve"> </w:t>
            </w:r>
            <w:r w:rsidRPr="00524E96">
              <w:rPr>
                <w:b/>
                <w:bCs/>
                <w:sz w:val="28"/>
                <w:szCs w:val="28"/>
              </w:rPr>
              <w:t>202</w:t>
            </w:r>
            <w:r w:rsidR="000F6F9E" w:rsidRPr="00524E96">
              <w:rPr>
                <w:b/>
                <w:bCs/>
                <w:sz w:val="28"/>
                <w:szCs w:val="28"/>
              </w:rPr>
              <w:t>3</w:t>
            </w:r>
            <w:r w:rsidRPr="00524E96">
              <w:rPr>
                <w:b/>
                <w:bCs/>
                <w:sz w:val="28"/>
                <w:szCs w:val="28"/>
              </w:rPr>
              <w:t xml:space="preserve">г. </w:t>
            </w:r>
            <w:r w:rsidRPr="00423A52">
              <w:rPr>
                <w:bCs/>
                <w:sz w:val="28"/>
                <w:szCs w:val="28"/>
              </w:rPr>
              <w:t xml:space="preserve">по </w:t>
            </w:r>
            <w:r w:rsidRPr="00423A52">
              <w:rPr>
                <w:b/>
                <w:bCs/>
                <w:sz w:val="28"/>
                <w:szCs w:val="28"/>
              </w:rPr>
              <w:t>«</w:t>
            </w:r>
            <w:r w:rsidR="004D4C59">
              <w:rPr>
                <w:b/>
                <w:bCs/>
                <w:sz w:val="28"/>
                <w:szCs w:val="28"/>
              </w:rPr>
              <w:t>07</w:t>
            </w:r>
            <w:r w:rsidRPr="00423A52">
              <w:rPr>
                <w:b/>
                <w:bCs/>
                <w:sz w:val="28"/>
                <w:szCs w:val="28"/>
              </w:rPr>
              <w:t>»</w:t>
            </w:r>
            <w:r w:rsidRPr="00524E96">
              <w:rPr>
                <w:b/>
                <w:bCs/>
                <w:sz w:val="28"/>
                <w:szCs w:val="28"/>
              </w:rPr>
              <w:t xml:space="preserve"> </w:t>
            </w:r>
            <w:r w:rsidR="00524E96">
              <w:rPr>
                <w:b/>
                <w:bCs/>
                <w:sz w:val="28"/>
                <w:szCs w:val="28"/>
              </w:rPr>
              <w:t>сентября</w:t>
            </w:r>
            <w:r w:rsidR="00524E96" w:rsidRPr="00524E96">
              <w:rPr>
                <w:b/>
                <w:bCs/>
                <w:sz w:val="28"/>
                <w:szCs w:val="28"/>
              </w:rPr>
              <w:t xml:space="preserve"> </w:t>
            </w:r>
            <w:r w:rsidRPr="00524E96">
              <w:rPr>
                <w:b/>
                <w:bCs/>
                <w:sz w:val="28"/>
                <w:szCs w:val="28"/>
              </w:rPr>
              <w:t>202</w:t>
            </w:r>
            <w:r w:rsidR="000F6F9E" w:rsidRPr="00524E96">
              <w:rPr>
                <w:b/>
                <w:bCs/>
                <w:sz w:val="28"/>
                <w:szCs w:val="28"/>
              </w:rPr>
              <w:t>3</w:t>
            </w:r>
            <w:r w:rsidRPr="00524E96">
              <w:rPr>
                <w:b/>
                <w:bCs/>
                <w:sz w:val="28"/>
                <w:szCs w:val="28"/>
              </w:rPr>
              <w:t>г.</w:t>
            </w:r>
            <w:r w:rsidRPr="00524E96">
              <w:rPr>
                <w:bCs/>
                <w:sz w:val="28"/>
                <w:szCs w:val="28"/>
              </w:rPr>
              <w:t xml:space="preserve"> (включительно).</w:t>
            </w:r>
          </w:p>
          <w:p w14:paraId="13E287CF" w14:textId="3F07F179" w:rsidR="002E3B01" w:rsidRPr="00524E96" w:rsidRDefault="002E3B01" w:rsidP="004D3863">
            <w:pPr>
              <w:jc w:val="both"/>
              <w:rPr>
                <w:bCs/>
                <w:sz w:val="28"/>
                <w:szCs w:val="28"/>
              </w:rPr>
            </w:pPr>
            <w:r w:rsidRPr="00524E96">
              <w:rPr>
                <w:bCs/>
                <w:sz w:val="28"/>
                <w:szCs w:val="28"/>
              </w:rPr>
              <w:t xml:space="preserve">Дата начала срока предоставления участникам разъяснений положений извещения: с </w:t>
            </w:r>
            <w:r w:rsidRPr="00423A52">
              <w:rPr>
                <w:b/>
                <w:bCs/>
                <w:sz w:val="28"/>
                <w:szCs w:val="28"/>
              </w:rPr>
              <w:t>«</w:t>
            </w:r>
            <w:r w:rsidR="004D4C59">
              <w:rPr>
                <w:b/>
                <w:bCs/>
                <w:sz w:val="28"/>
                <w:szCs w:val="28"/>
              </w:rPr>
              <w:t>04</w:t>
            </w:r>
            <w:r w:rsidRPr="00423A52">
              <w:rPr>
                <w:b/>
                <w:bCs/>
                <w:sz w:val="28"/>
                <w:szCs w:val="28"/>
              </w:rPr>
              <w:t>»</w:t>
            </w:r>
            <w:r w:rsidRPr="00524E96">
              <w:rPr>
                <w:b/>
                <w:bCs/>
                <w:sz w:val="28"/>
                <w:szCs w:val="28"/>
              </w:rPr>
              <w:t xml:space="preserve"> </w:t>
            </w:r>
            <w:r w:rsidR="00524E96">
              <w:rPr>
                <w:b/>
                <w:bCs/>
                <w:sz w:val="28"/>
                <w:szCs w:val="28"/>
              </w:rPr>
              <w:t>сентября</w:t>
            </w:r>
            <w:r w:rsidR="00524E96" w:rsidRPr="00524E96">
              <w:rPr>
                <w:b/>
                <w:bCs/>
                <w:sz w:val="28"/>
                <w:szCs w:val="28"/>
              </w:rPr>
              <w:t xml:space="preserve"> </w:t>
            </w:r>
            <w:r w:rsidRPr="00524E96">
              <w:rPr>
                <w:b/>
                <w:bCs/>
                <w:sz w:val="28"/>
                <w:szCs w:val="28"/>
              </w:rPr>
              <w:t>202</w:t>
            </w:r>
            <w:r w:rsidR="000F6F9E" w:rsidRPr="00524E96">
              <w:rPr>
                <w:b/>
                <w:bCs/>
                <w:sz w:val="28"/>
                <w:szCs w:val="28"/>
              </w:rPr>
              <w:t>3</w:t>
            </w:r>
            <w:r w:rsidRPr="00524E96">
              <w:rPr>
                <w:b/>
                <w:bCs/>
                <w:sz w:val="28"/>
                <w:szCs w:val="28"/>
              </w:rPr>
              <w:t>г.</w:t>
            </w:r>
          </w:p>
          <w:p w14:paraId="7480BE34" w14:textId="1E111E4A" w:rsidR="002E3B01" w:rsidRPr="00E43728" w:rsidRDefault="002E3B01" w:rsidP="007064E2">
            <w:pPr>
              <w:jc w:val="both"/>
              <w:rPr>
                <w:sz w:val="28"/>
                <w:szCs w:val="28"/>
              </w:rPr>
            </w:pPr>
            <w:r w:rsidRPr="004D4C59">
              <w:rPr>
                <w:bCs/>
                <w:sz w:val="28"/>
                <w:szCs w:val="28"/>
              </w:rPr>
              <w:t xml:space="preserve">Дата окончания срока предоставления участникам разъяснений положений извещения: </w:t>
            </w:r>
            <w:r w:rsidRPr="00423A52">
              <w:rPr>
                <w:b/>
                <w:bCs/>
                <w:sz w:val="28"/>
                <w:szCs w:val="28"/>
              </w:rPr>
              <w:t>«</w:t>
            </w:r>
            <w:r w:rsidR="004D4C59">
              <w:rPr>
                <w:b/>
                <w:bCs/>
                <w:sz w:val="28"/>
                <w:szCs w:val="28"/>
              </w:rPr>
              <w:t>08</w:t>
            </w:r>
            <w:r w:rsidRPr="00423A52">
              <w:rPr>
                <w:b/>
                <w:bCs/>
                <w:sz w:val="28"/>
                <w:szCs w:val="28"/>
              </w:rPr>
              <w:t>»</w:t>
            </w:r>
            <w:r w:rsidRPr="00524E96">
              <w:rPr>
                <w:b/>
                <w:bCs/>
                <w:sz w:val="28"/>
                <w:szCs w:val="28"/>
              </w:rPr>
              <w:t xml:space="preserve"> </w:t>
            </w:r>
            <w:r w:rsidR="00524E96">
              <w:rPr>
                <w:b/>
                <w:bCs/>
                <w:sz w:val="28"/>
                <w:szCs w:val="28"/>
              </w:rPr>
              <w:t>сентября</w:t>
            </w:r>
            <w:r w:rsidR="00524E96" w:rsidRPr="00E43728">
              <w:rPr>
                <w:b/>
                <w:bCs/>
                <w:sz w:val="28"/>
                <w:szCs w:val="28"/>
              </w:rPr>
              <w:t xml:space="preserve"> </w:t>
            </w:r>
            <w:r w:rsidRPr="00E43728">
              <w:rPr>
                <w:b/>
                <w:bCs/>
                <w:sz w:val="28"/>
                <w:szCs w:val="28"/>
              </w:rPr>
              <w:t>202</w:t>
            </w:r>
            <w:r w:rsidR="000F6F9E">
              <w:rPr>
                <w:b/>
                <w:bCs/>
                <w:sz w:val="28"/>
                <w:szCs w:val="28"/>
              </w:rPr>
              <w:t>3</w:t>
            </w:r>
            <w:r w:rsidRPr="00E43728">
              <w:rPr>
                <w:b/>
                <w:bCs/>
                <w:sz w:val="28"/>
                <w:szCs w:val="28"/>
              </w:rPr>
              <w:t>г.</w:t>
            </w:r>
          </w:p>
        </w:tc>
      </w:tr>
    </w:tbl>
    <w:p w14:paraId="4C63B6C3" w14:textId="77777777" w:rsidR="002E3B01" w:rsidRPr="00F15BFB" w:rsidRDefault="002E3B01" w:rsidP="002E3B01">
      <w:pPr>
        <w:rPr>
          <w:sz w:val="28"/>
          <w:szCs w:val="28"/>
        </w:rPr>
      </w:pPr>
    </w:p>
    <w:p w14:paraId="25930276" w14:textId="77777777" w:rsidR="002E3B01" w:rsidRPr="009F5DCB" w:rsidRDefault="002E3B01" w:rsidP="00DE0B4F">
      <w:pPr>
        <w:pStyle w:val="a5"/>
        <w:rPr>
          <w:sz w:val="28"/>
          <w:szCs w:val="28"/>
        </w:rPr>
      </w:pPr>
    </w:p>
    <w:p w14:paraId="26EE9DDC" w14:textId="77777777" w:rsidR="002E3B01" w:rsidRPr="009F5DCB" w:rsidRDefault="002E3B01" w:rsidP="00DE0B4F">
      <w:pPr>
        <w:pStyle w:val="a5"/>
        <w:rPr>
          <w:sz w:val="28"/>
          <w:szCs w:val="28"/>
        </w:rPr>
      </w:pPr>
    </w:p>
    <w:sectPr w:rsidR="002E3B01" w:rsidRPr="009F5DCB" w:rsidSect="0028299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2BA09" w14:textId="77777777" w:rsidR="00C0277E" w:rsidRDefault="00C0277E" w:rsidP="00D63907">
      <w:r>
        <w:separator/>
      </w:r>
    </w:p>
  </w:endnote>
  <w:endnote w:type="continuationSeparator" w:id="0">
    <w:p w14:paraId="14956939" w14:textId="77777777" w:rsidR="00C0277E" w:rsidRDefault="00C0277E" w:rsidP="00D6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Segoe UI Symbol"/>
    <w:charset w:val="02"/>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tiqua">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63A3" w14:textId="77777777" w:rsidR="00C0277E" w:rsidRDefault="00C0277E" w:rsidP="00D63907">
      <w:r>
        <w:separator/>
      </w:r>
    </w:p>
  </w:footnote>
  <w:footnote w:type="continuationSeparator" w:id="0">
    <w:p w14:paraId="5246FEEA" w14:textId="77777777" w:rsidR="00C0277E" w:rsidRDefault="00C0277E" w:rsidP="00D63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9C1B" w14:textId="77777777" w:rsidR="00C0277E" w:rsidRPr="00EF5C71" w:rsidRDefault="00C0277E">
    <w:pPr>
      <w:pStyle w:val="aa"/>
      <w:jc w:val="center"/>
    </w:pPr>
  </w:p>
  <w:p w14:paraId="7EBA77F2" w14:textId="77777777" w:rsidR="00C0277E" w:rsidRDefault="00C0277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95CA" w14:textId="77777777" w:rsidR="00C0277E" w:rsidRPr="00EF5C71" w:rsidRDefault="00C0277E">
    <w:pPr>
      <w:pStyle w:val="aa"/>
      <w:jc w:val="center"/>
    </w:pPr>
  </w:p>
  <w:p w14:paraId="7A312E29" w14:textId="77777777" w:rsidR="00C0277E" w:rsidRDefault="00C0277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5F0D" w14:textId="77777777" w:rsidR="00C0277E" w:rsidRDefault="00C0277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1F0E18A6"/>
    <w:multiLevelType w:val="hybridMultilevel"/>
    <w:tmpl w:val="AA8894D4"/>
    <w:lvl w:ilvl="0" w:tplc="7046C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9CF49F3"/>
    <w:multiLevelType w:val="hybridMultilevel"/>
    <w:tmpl w:val="80466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DAA1BB5"/>
    <w:multiLevelType w:val="multilevel"/>
    <w:tmpl w:val="3388337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1763AF2"/>
    <w:multiLevelType w:val="hybridMultilevel"/>
    <w:tmpl w:val="134CC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1" w15:restartNumberingAfterBreak="0">
    <w:nsid w:val="744123CC"/>
    <w:multiLevelType w:val="hybridMultilevel"/>
    <w:tmpl w:val="1D92D3DE"/>
    <w:lvl w:ilvl="0" w:tplc="65E47C8E">
      <w:start w:val="1"/>
      <w:numFmt w:val="bullet"/>
      <w:lvlText w:val="·"/>
      <w:lvlJc w:val="left"/>
      <w:pPr>
        <w:tabs>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180" w:hanging="1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F2D75C">
      <w:start w:val="1"/>
      <w:numFmt w:val="bullet"/>
      <w:lvlText w:val="o"/>
      <w:lvlJc w:val="left"/>
      <w:pPr>
        <w:tabs>
          <w:tab w:val="left" w:pos="252"/>
          <w:tab w:val="left" w:pos="34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864"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40F84E">
      <w:start w:val="1"/>
      <w:numFmt w:val="bullet"/>
      <w:lvlText w:val="▪"/>
      <w:lvlJc w:val="left"/>
      <w:pPr>
        <w:tabs>
          <w:tab w:val="left" w:pos="252"/>
          <w:tab w:val="left" w:pos="340"/>
          <w:tab w:val="left" w:pos="510"/>
          <w:tab w:val="left" w:pos="680"/>
          <w:tab w:val="left" w:pos="850"/>
          <w:tab w:val="left" w:pos="102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1584"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522D24">
      <w:start w:val="1"/>
      <w:numFmt w:val="bullet"/>
      <w:lvlText w:val="·"/>
      <w:lvlJc w:val="left"/>
      <w:pPr>
        <w:tabs>
          <w:tab w:val="left" w:pos="252"/>
          <w:tab w:val="left" w:pos="340"/>
          <w:tab w:val="left" w:pos="510"/>
          <w:tab w:val="left" w:pos="680"/>
          <w:tab w:val="left" w:pos="850"/>
          <w:tab w:val="left" w:pos="1020"/>
          <w:tab w:val="left" w:pos="1190"/>
          <w:tab w:val="left" w:pos="1360"/>
          <w:tab w:val="left" w:pos="1530"/>
          <w:tab w:val="left" w:pos="170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2304" w:hanging="5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901434">
      <w:start w:val="1"/>
      <w:numFmt w:val="bullet"/>
      <w:lvlText w:val="o"/>
      <w:lvlJc w:val="left"/>
      <w:pPr>
        <w:tabs>
          <w:tab w:val="left" w:pos="252"/>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3024"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E05892">
      <w:start w:val="1"/>
      <w:numFmt w:val="bullet"/>
      <w:lvlText w:val="▪"/>
      <w:lvlJc w:val="left"/>
      <w:pPr>
        <w:tabs>
          <w:tab w:val="left" w:pos="252"/>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3744"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840598">
      <w:start w:val="1"/>
      <w:numFmt w:val="bullet"/>
      <w:lvlText w:val="·"/>
      <w:lvlJc w:val="left"/>
      <w:pPr>
        <w:tabs>
          <w:tab w:val="left" w:pos="252"/>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4464" w:hanging="5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D2D3FA">
      <w:start w:val="1"/>
      <w:numFmt w:val="bullet"/>
      <w:lvlText w:val="o"/>
      <w:lvlJc w:val="left"/>
      <w:pPr>
        <w:tabs>
          <w:tab w:val="left" w:pos="252"/>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5184"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0655F0">
      <w:start w:val="1"/>
      <w:numFmt w:val="bullet"/>
      <w:lvlText w:val="▪"/>
      <w:lvlJc w:val="left"/>
      <w:pPr>
        <w:tabs>
          <w:tab w:val="left" w:pos="252"/>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5904"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9906395"/>
    <w:multiLevelType w:val="multilevel"/>
    <w:tmpl w:val="7EA0580E"/>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7A00123E"/>
    <w:multiLevelType w:val="multilevel"/>
    <w:tmpl w:val="7F88E52E"/>
    <w:lvl w:ilvl="0">
      <w:start w:val="1"/>
      <w:numFmt w:val="decimal"/>
      <w:lvlText w:val="%1."/>
      <w:lvlJc w:val="left"/>
      <w:pPr>
        <w:ind w:left="1407" w:hanging="840"/>
      </w:pPr>
    </w:lvl>
    <w:lvl w:ilvl="1">
      <w:start w:val="4"/>
      <w:numFmt w:val="decimal"/>
      <w:isLgl/>
      <w:lvlText w:val="%1.%2."/>
      <w:lvlJc w:val="left"/>
      <w:pPr>
        <w:ind w:left="1722" w:hanging="1155"/>
      </w:pPr>
    </w:lvl>
    <w:lvl w:ilvl="2">
      <w:start w:val="1"/>
      <w:numFmt w:val="decimal"/>
      <w:isLgl/>
      <w:lvlText w:val="%1.%2.%3."/>
      <w:lvlJc w:val="left"/>
      <w:pPr>
        <w:ind w:left="1722" w:hanging="1155"/>
      </w:pPr>
    </w:lvl>
    <w:lvl w:ilvl="3">
      <w:start w:val="1"/>
      <w:numFmt w:val="decimal"/>
      <w:isLgl/>
      <w:lvlText w:val="%1.%2.%3.%4."/>
      <w:lvlJc w:val="left"/>
      <w:pPr>
        <w:ind w:left="1722" w:hanging="1155"/>
      </w:pPr>
    </w:lvl>
    <w:lvl w:ilvl="4">
      <w:start w:val="1"/>
      <w:numFmt w:val="decimal"/>
      <w:isLgl/>
      <w:lvlText w:val="%1.%2.%3.%4.%5."/>
      <w:lvlJc w:val="left"/>
      <w:pPr>
        <w:ind w:left="1722" w:hanging="1155"/>
      </w:pPr>
    </w:lvl>
    <w:lvl w:ilvl="5">
      <w:start w:val="1"/>
      <w:numFmt w:val="decimal"/>
      <w:isLgl/>
      <w:lvlText w:val="%1.%2.%3.%4.%5.%6."/>
      <w:lvlJc w:val="left"/>
      <w:pPr>
        <w:ind w:left="1722" w:hanging="1155"/>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7C1A3FEC"/>
    <w:multiLevelType w:val="hybridMultilevel"/>
    <w:tmpl w:val="E6B42936"/>
    <w:lvl w:ilvl="0" w:tplc="99FCC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FE12367"/>
    <w:multiLevelType w:val="multilevel"/>
    <w:tmpl w:val="298EA1C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4"/>
  </w:num>
  <w:num w:numId="3">
    <w:abstractNumId w:val="8"/>
  </w:num>
  <w:num w:numId="4">
    <w:abstractNumId w:val="14"/>
  </w:num>
  <w:num w:numId="5">
    <w:abstractNumId w:val="7"/>
  </w:num>
  <w:num w:numId="6">
    <w:abstractNumId w:val="0"/>
  </w:num>
  <w:num w:numId="7">
    <w:abstractNumId w:val="1"/>
  </w:num>
  <w:num w:numId="8">
    <w:abstractNumId w:val="2"/>
  </w:num>
  <w:num w:numId="9">
    <w:abstractNumId w:val="3"/>
  </w:num>
  <w:num w:numId="10">
    <w:abstractNumId w:val="11"/>
  </w:num>
  <w:num w:numId="11">
    <w:abstractNumId w:val="10"/>
  </w:num>
  <w:num w:numId="12">
    <w:abstractNumId w:val="6"/>
  </w:num>
  <w:num w:numId="13">
    <w:abstractNumId w:val="9"/>
  </w:num>
  <w:num w:numId="14">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907"/>
    <w:rsid w:val="00003D8E"/>
    <w:rsid w:val="00016EDE"/>
    <w:rsid w:val="00020777"/>
    <w:rsid w:val="000236E5"/>
    <w:rsid w:val="00032155"/>
    <w:rsid w:val="0003675D"/>
    <w:rsid w:val="000424AD"/>
    <w:rsid w:val="00042B61"/>
    <w:rsid w:val="0005559F"/>
    <w:rsid w:val="00064AF2"/>
    <w:rsid w:val="000773E6"/>
    <w:rsid w:val="0008207E"/>
    <w:rsid w:val="00085AFB"/>
    <w:rsid w:val="00087E6A"/>
    <w:rsid w:val="000911BA"/>
    <w:rsid w:val="00093AE6"/>
    <w:rsid w:val="000A54C7"/>
    <w:rsid w:val="000B2C5C"/>
    <w:rsid w:val="000C1E1E"/>
    <w:rsid w:val="000C2400"/>
    <w:rsid w:val="000D04B2"/>
    <w:rsid w:val="000E14B4"/>
    <w:rsid w:val="000F6F9E"/>
    <w:rsid w:val="0010181B"/>
    <w:rsid w:val="00104CCF"/>
    <w:rsid w:val="00117A1B"/>
    <w:rsid w:val="00122A04"/>
    <w:rsid w:val="001347A9"/>
    <w:rsid w:val="00140B92"/>
    <w:rsid w:val="00144DED"/>
    <w:rsid w:val="0015191A"/>
    <w:rsid w:val="001613D9"/>
    <w:rsid w:val="00167858"/>
    <w:rsid w:val="001705DE"/>
    <w:rsid w:val="00177037"/>
    <w:rsid w:val="00194845"/>
    <w:rsid w:val="001A2B88"/>
    <w:rsid w:val="001B1BEA"/>
    <w:rsid w:val="001C0D9A"/>
    <w:rsid w:val="001C3A49"/>
    <w:rsid w:val="001D2881"/>
    <w:rsid w:val="001D656B"/>
    <w:rsid w:val="001F1509"/>
    <w:rsid w:val="002016B5"/>
    <w:rsid w:val="00225980"/>
    <w:rsid w:val="00232282"/>
    <w:rsid w:val="00232B38"/>
    <w:rsid w:val="002575E6"/>
    <w:rsid w:val="0026081B"/>
    <w:rsid w:val="0026111B"/>
    <w:rsid w:val="0026439B"/>
    <w:rsid w:val="0026521F"/>
    <w:rsid w:val="00271C5F"/>
    <w:rsid w:val="0027528E"/>
    <w:rsid w:val="00282992"/>
    <w:rsid w:val="00282CF5"/>
    <w:rsid w:val="0028397E"/>
    <w:rsid w:val="00290878"/>
    <w:rsid w:val="00291DDF"/>
    <w:rsid w:val="00296EA8"/>
    <w:rsid w:val="002B0DFD"/>
    <w:rsid w:val="002B53A3"/>
    <w:rsid w:val="002D0BCB"/>
    <w:rsid w:val="002E3B01"/>
    <w:rsid w:val="002F03D0"/>
    <w:rsid w:val="002F67B1"/>
    <w:rsid w:val="003002FC"/>
    <w:rsid w:val="003125A3"/>
    <w:rsid w:val="00312E9D"/>
    <w:rsid w:val="0031653D"/>
    <w:rsid w:val="00321A40"/>
    <w:rsid w:val="00327795"/>
    <w:rsid w:val="0033097C"/>
    <w:rsid w:val="0034639E"/>
    <w:rsid w:val="00354496"/>
    <w:rsid w:val="003565CF"/>
    <w:rsid w:val="00360574"/>
    <w:rsid w:val="003667F1"/>
    <w:rsid w:val="00376FD1"/>
    <w:rsid w:val="0039428C"/>
    <w:rsid w:val="003975C8"/>
    <w:rsid w:val="003D129A"/>
    <w:rsid w:val="003E45C7"/>
    <w:rsid w:val="003E704E"/>
    <w:rsid w:val="003F5BC5"/>
    <w:rsid w:val="0040251C"/>
    <w:rsid w:val="004143BA"/>
    <w:rsid w:val="0041593F"/>
    <w:rsid w:val="00420C17"/>
    <w:rsid w:val="00423A52"/>
    <w:rsid w:val="00424FDE"/>
    <w:rsid w:val="00440323"/>
    <w:rsid w:val="00453AA9"/>
    <w:rsid w:val="00472029"/>
    <w:rsid w:val="00497D3F"/>
    <w:rsid w:val="004A045B"/>
    <w:rsid w:val="004C1EC1"/>
    <w:rsid w:val="004C5929"/>
    <w:rsid w:val="004C5B9C"/>
    <w:rsid w:val="004D016F"/>
    <w:rsid w:val="004D352D"/>
    <w:rsid w:val="004D3863"/>
    <w:rsid w:val="004D4C59"/>
    <w:rsid w:val="004E6899"/>
    <w:rsid w:val="004E69A0"/>
    <w:rsid w:val="004E7E6C"/>
    <w:rsid w:val="004F4D8D"/>
    <w:rsid w:val="005236A5"/>
    <w:rsid w:val="00524E96"/>
    <w:rsid w:val="0053179C"/>
    <w:rsid w:val="0053782A"/>
    <w:rsid w:val="00545F18"/>
    <w:rsid w:val="005554CC"/>
    <w:rsid w:val="00555CE1"/>
    <w:rsid w:val="00582573"/>
    <w:rsid w:val="00583414"/>
    <w:rsid w:val="00585462"/>
    <w:rsid w:val="00596654"/>
    <w:rsid w:val="005A7650"/>
    <w:rsid w:val="005B2DF8"/>
    <w:rsid w:val="005B7498"/>
    <w:rsid w:val="005C29D3"/>
    <w:rsid w:val="005C46B2"/>
    <w:rsid w:val="005D066D"/>
    <w:rsid w:val="005D3761"/>
    <w:rsid w:val="005E3E52"/>
    <w:rsid w:val="005E7873"/>
    <w:rsid w:val="00602907"/>
    <w:rsid w:val="00610AE9"/>
    <w:rsid w:val="00611479"/>
    <w:rsid w:val="00624683"/>
    <w:rsid w:val="00627940"/>
    <w:rsid w:val="00634D44"/>
    <w:rsid w:val="00642FC6"/>
    <w:rsid w:val="00645835"/>
    <w:rsid w:val="006637C8"/>
    <w:rsid w:val="006866E5"/>
    <w:rsid w:val="00687284"/>
    <w:rsid w:val="00692D23"/>
    <w:rsid w:val="006A782E"/>
    <w:rsid w:val="006B0F66"/>
    <w:rsid w:val="006B650A"/>
    <w:rsid w:val="006B74A6"/>
    <w:rsid w:val="006C3C80"/>
    <w:rsid w:val="006C6586"/>
    <w:rsid w:val="006D0D86"/>
    <w:rsid w:val="006D5818"/>
    <w:rsid w:val="006D61DC"/>
    <w:rsid w:val="006D6B17"/>
    <w:rsid w:val="006E697F"/>
    <w:rsid w:val="006F1358"/>
    <w:rsid w:val="006F545D"/>
    <w:rsid w:val="006F753C"/>
    <w:rsid w:val="00701115"/>
    <w:rsid w:val="007064E2"/>
    <w:rsid w:val="00711731"/>
    <w:rsid w:val="007150BC"/>
    <w:rsid w:val="00723648"/>
    <w:rsid w:val="0075292F"/>
    <w:rsid w:val="00752EBE"/>
    <w:rsid w:val="00761FF7"/>
    <w:rsid w:val="00775FFE"/>
    <w:rsid w:val="007762ED"/>
    <w:rsid w:val="00777B6E"/>
    <w:rsid w:val="00793815"/>
    <w:rsid w:val="007A553C"/>
    <w:rsid w:val="007B2161"/>
    <w:rsid w:val="007B72E0"/>
    <w:rsid w:val="007D3D4F"/>
    <w:rsid w:val="007D7769"/>
    <w:rsid w:val="007E0614"/>
    <w:rsid w:val="007F2A8F"/>
    <w:rsid w:val="007F38DC"/>
    <w:rsid w:val="007F62CD"/>
    <w:rsid w:val="00816003"/>
    <w:rsid w:val="00822DDC"/>
    <w:rsid w:val="0082419B"/>
    <w:rsid w:val="008274D9"/>
    <w:rsid w:val="0083096A"/>
    <w:rsid w:val="00830D43"/>
    <w:rsid w:val="00846A6F"/>
    <w:rsid w:val="0085135C"/>
    <w:rsid w:val="0085421D"/>
    <w:rsid w:val="00865646"/>
    <w:rsid w:val="00875649"/>
    <w:rsid w:val="008772A7"/>
    <w:rsid w:val="00877890"/>
    <w:rsid w:val="0088132E"/>
    <w:rsid w:val="00882068"/>
    <w:rsid w:val="008865FE"/>
    <w:rsid w:val="00887427"/>
    <w:rsid w:val="008A204A"/>
    <w:rsid w:val="008A703A"/>
    <w:rsid w:val="008A719F"/>
    <w:rsid w:val="008B1112"/>
    <w:rsid w:val="008B5773"/>
    <w:rsid w:val="008B7449"/>
    <w:rsid w:val="008C5A6A"/>
    <w:rsid w:val="008E03C4"/>
    <w:rsid w:val="008E1C78"/>
    <w:rsid w:val="008F37E2"/>
    <w:rsid w:val="00900A74"/>
    <w:rsid w:val="00901967"/>
    <w:rsid w:val="0091122B"/>
    <w:rsid w:val="009133A5"/>
    <w:rsid w:val="00915F8D"/>
    <w:rsid w:val="00922BA2"/>
    <w:rsid w:val="0093221D"/>
    <w:rsid w:val="0094617A"/>
    <w:rsid w:val="00951F67"/>
    <w:rsid w:val="0096448F"/>
    <w:rsid w:val="00977F89"/>
    <w:rsid w:val="0098141F"/>
    <w:rsid w:val="00985A83"/>
    <w:rsid w:val="0098758C"/>
    <w:rsid w:val="00992DAB"/>
    <w:rsid w:val="00993693"/>
    <w:rsid w:val="0099679D"/>
    <w:rsid w:val="009A18E1"/>
    <w:rsid w:val="009B78DA"/>
    <w:rsid w:val="009C6074"/>
    <w:rsid w:val="009D3494"/>
    <w:rsid w:val="009E16FC"/>
    <w:rsid w:val="009F4026"/>
    <w:rsid w:val="009F5DCB"/>
    <w:rsid w:val="00A05AA9"/>
    <w:rsid w:val="00A16B86"/>
    <w:rsid w:val="00A21735"/>
    <w:rsid w:val="00A314F5"/>
    <w:rsid w:val="00A33291"/>
    <w:rsid w:val="00A41944"/>
    <w:rsid w:val="00A44C91"/>
    <w:rsid w:val="00A65B2B"/>
    <w:rsid w:val="00A739FE"/>
    <w:rsid w:val="00AB1E0B"/>
    <w:rsid w:val="00AC2A93"/>
    <w:rsid w:val="00AE1C9A"/>
    <w:rsid w:val="00AF1B4A"/>
    <w:rsid w:val="00AF4080"/>
    <w:rsid w:val="00B07FE6"/>
    <w:rsid w:val="00B144B4"/>
    <w:rsid w:val="00B17055"/>
    <w:rsid w:val="00B2181A"/>
    <w:rsid w:val="00B21962"/>
    <w:rsid w:val="00B24B91"/>
    <w:rsid w:val="00B25541"/>
    <w:rsid w:val="00B44184"/>
    <w:rsid w:val="00B44D64"/>
    <w:rsid w:val="00B52B43"/>
    <w:rsid w:val="00B6791D"/>
    <w:rsid w:val="00B74650"/>
    <w:rsid w:val="00B75FBB"/>
    <w:rsid w:val="00B80850"/>
    <w:rsid w:val="00B8695B"/>
    <w:rsid w:val="00B91632"/>
    <w:rsid w:val="00B9613D"/>
    <w:rsid w:val="00B96B8A"/>
    <w:rsid w:val="00BB1DD1"/>
    <w:rsid w:val="00BB6464"/>
    <w:rsid w:val="00BC1061"/>
    <w:rsid w:val="00BC76B7"/>
    <w:rsid w:val="00BD26EA"/>
    <w:rsid w:val="00BF0B4D"/>
    <w:rsid w:val="00C00520"/>
    <w:rsid w:val="00C0277E"/>
    <w:rsid w:val="00C02B6D"/>
    <w:rsid w:val="00C07F53"/>
    <w:rsid w:val="00C100E9"/>
    <w:rsid w:val="00C10C8F"/>
    <w:rsid w:val="00C113FE"/>
    <w:rsid w:val="00C13CA0"/>
    <w:rsid w:val="00C15FDA"/>
    <w:rsid w:val="00C167F1"/>
    <w:rsid w:val="00C249B7"/>
    <w:rsid w:val="00C2530E"/>
    <w:rsid w:val="00C559FB"/>
    <w:rsid w:val="00C614A7"/>
    <w:rsid w:val="00C61B90"/>
    <w:rsid w:val="00C839BC"/>
    <w:rsid w:val="00CA3634"/>
    <w:rsid w:val="00CA3771"/>
    <w:rsid w:val="00CA5A01"/>
    <w:rsid w:val="00CC1F97"/>
    <w:rsid w:val="00CE6469"/>
    <w:rsid w:val="00D019FF"/>
    <w:rsid w:val="00D048A6"/>
    <w:rsid w:val="00D15335"/>
    <w:rsid w:val="00D154AF"/>
    <w:rsid w:val="00D16211"/>
    <w:rsid w:val="00D34D18"/>
    <w:rsid w:val="00D408BD"/>
    <w:rsid w:val="00D414A4"/>
    <w:rsid w:val="00D41ECA"/>
    <w:rsid w:val="00D46DA0"/>
    <w:rsid w:val="00D4715C"/>
    <w:rsid w:val="00D63907"/>
    <w:rsid w:val="00D6543B"/>
    <w:rsid w:val="00D769CF"/>
    <w:rsid w:val="00D7768A"/>
    <w:rsid w:val="00D84F50"/>
    <w:rsid w:val="00D863F5"/>
    <w:rsid w:val="00D8692B"/>
    <w:rsid w:val="00D91182"/>
    <w:rsid w:val="00D9657F"/>
    <w:rsid w:val="00DA498B"/>
    <w:rsid w:val="00DB42D5"/>
    <w:rsid w:val="00DC1213"/>
    <w:rsid w:val="00DC3D11"/>
    <w:rsid w:val="00DC6D26"/>
    <w:rsid w:val="00DD5A5E"/>
    <w:rsid w:val="00DE0B4F"/>
    <w:rsid w:val="00DE104C"/>
    <w:rsid w:val="00DE121D"/>
    <w:rsid w:val="00DF0FA8"/>
    <w:rsid w:val="00DF1B80"/>
    <w:rsid w:val="00DF40F3"/>
    <w:rsid w:val="00DF584A"/>
    <w:rsid w:val="00DF6E6E"/>
    <w:rsid w:val="00E112B2"/>
    <w:rsid w:val="00E20D0C"/>
    <w:rsid w:val="00E2542A"/>
    <w:rsid w:val="00E378D3"/>
    <w:rsid w:val="00E43728"/>
    <w:rsid w:val="00E47B6C"/>
    <w:rsid w:val="00E62200"/>
    <w:rsid w:val="00E74016"/>
    <w:rsid w:val="00E81FD1"/>
    <w:rsid w:val="00E82BE8"/>
    <w:rsid w:val="00E87F0A"/>
    <w:rsid w:val="00E90114"/>
    <w:rsid w:val="00E927BC"/>
    <w:rsid w:val="00EA0F52"/>
    <w:rsid w:val="00EC36D1"/>
    <w:rsid w:val="00ED6BCD"/>
    <w:rsid w:val="00EE2A23"/>
    <w:rsid w:val="00EE7A99"/>
    <w:rsid w:val="00EF2075"/>
    <w:rsid w:val="00EF29D0"/>
    <w:rsid w:val="00EF325C"/>
    <w:rsid w:val="00EF3980"/>
    <w:rsid w:val="00EF4585"/>
    <w:rsid w:val="00EF45EE"/>
    <w:rsid w:val="00F005C5"/>
    <w:rsid w:val="00F15BFB"/>
    <w:rsid w:val="00F3038E"/>
    <w:rsid w:val="00F47F00"/>
    <w:rsid w:val="00F54120"/>
    <w:rsid w:val="00F62633"/>
    <w:rsid w:val="00F64C28"/>
    <w:rsid w:val="00F658B9"/>
    <w:rsid w:val="00F66939"/>
    <w:rsid w:val="00F66CCB"/>
    <w:rsid w:val="00F6745F"/>
    <w:rsid w:val="00F745A0"/>
    <w:rsid w:val="00F827E7"/>
    <w:rsid w:val="00F92C84"/>
    <w:rsid w:val="00F95F42"/>
    <w:rsid w:val="00FA131B"/>
    <w:rsid w:val="00FA1E91"/>
    <w:rsid w:val="00FA2C7C"/>
    <w:rsid w:val="00FA41DD"/>
    <w:rsid w:val="00FA4DC0"/>
    <w:rsid w:val="00FA790A"/>
    <w:rsid w:val="00FB3C0D"/>
    <w:rsid w:val="00FC1F06"/>
    <w:rsid w:val="00FD0632"/>
    <w:rsid w:val="00FD0C81"/>
    <w:rsid w:val="00FD3B7B"/>
    <w:rsid w:val="00FE3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8FF6"/>
  <w15:docId w15:val="{B2DB72E1-8605-44BC-BD95-6CA37CB7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907"/>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D6390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63907"/>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D63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3907"/>
    <w:rPr>
      <w:rFonts w:ascii="Arial" w:eastAsia="Times New Roman" w:hAnsi="Arial" w:cs="Arial"/>
      <w:b/>
      <w:bCs/>
      <w:kern w:val="32"/>
      <w:sz w:val="32"/>
      <w:szCs w:val="32"/>
      <w:lang w:eastAsia="ru-RU"/>
    </w:rPr>
  </w:style>
  <w:style w:type="character" w:customStyle="1" w:styleId="20">
    <w:name w:val="Заголовок 2 Знак"/>
    <w:basedOn w:val="a0"/>
    <w:link w:val="2"/>
    <w:rsid w:val="00D63907"/>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D63907"/>
    <w:rPr>
      <w:rFonts w:ascii="Arial" w:eastAsia="Times New Roman" w:hAnsi="Arial" w:cs="Arial"/>
      <w:b/>
      <w:bCs/>
      <w:sz w:val="26"/>
      <w:szCs w:val="26"/>
      <w:lang w:eastAsia="ru-RU"/>
    </w:rPr>
  </w:style>
  <w:style w:type="paragraph" w:styleId="a3">
    <w:name w:val="List Paragraph"/>
    <w:aliases w:val="Маркер,List Paragraph,название,Bullet List,FooterText,numbered,SL_Абзац списка,f_Абзац 1,Bullet Number,Нумерованый список,lp1,List Paragraph1,Абзац списка3"/>
    <w:basedOn w:val="a"/>
    <w:link w:val="a4"/>
    <w:uiPriority w:val="34"/>
    <w:qFormat/>
    <w:rsid w:val="00D63907"/>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rsid w:val="00D63907"/>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D63907"/>
    <w:rPr>
      <w:rFonts w:ascii="Times New Roman" w:eastAsia="MS Mincho" w:hAnsi="Times New Roman" w:cs="Times New Roman"/>
      <w:sz w:val="26"/>
      <w:szCs w:val="24"/>
      <w:lang w:eastAsia="ru-RU"/>
    </w:rPr>
  </w:style>
  <w:style w:type="character" w:styleId="a7">
    <w:name w:val="footnote reference"/>
    <w:uiPriority w:val="99"/>
    <w:semiHidden/>
    <w:rsid w:val="00D63907"/>
    <w:rPr>
      <w:vertAlign w:val="superscript"/>
    </w:rPr>
  </w:style>
  <w:style w:type="paragraph" w:styleId="a8">
    <w:name w:val="footnote text"/>
    <w:basedOn w:val="a"/>
    <w:link w:val="a9"/>
    <w:uiPriority w:val="99"/>
    <w:semiHidden/>
    <w:rsid w:val="00D63907"/>
    <w:pPr>
      <w:widowControl w:val="0"/>
      <w:autoSpaceDE w:val="0"/>
      <w:autoSpaceDN w:val="0"/>
    </w:pPr>
    <w:rPr>
      <w:sz w:val="20"/>
      <w:szCs w:val="20"/>
    </w:rPr>
  </w:style>
  <w:style w:type="character" w:customStyle="1" w:styleId="a9">
    <w:name w:val="Текст сноски Знак"/>
    <w:basedOn w:val="a0"/>
    <w:link w:val="a8"/>
    <w:uiPriority w:val="99"/>
    <w:semiHidden/>
    <w:rsid w:val="00D63907"/>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D63907"/>
    <w:pPr>
      <w:tabs>
        <w:tab w:val="center" w:pos="4677"/>
        <w:tab w:val="right" w:pos="9355"/>
      </w:tabs>
    </w:pPr>
  </w:style>
  <w:style w:type="character" w:customStyle="1" w:styleId="ab">
    <w:name w:val="Верхний колонтитул Знак"/>
    <w:basedOn w:val="a0"/>
    <w:link w:val="aa"/>
    <w:uiPriority w:val="99"/>
    <w:rsid w:val="00D63907"/>
    <w:rPr>
      <w:rFonts w:ascii="Times New Roman" w:eastAsia="Times New Roman" w:hAnsi="Times New Roman" w:cs="Times New Roman"/>
      <w:sz w:val="24"/>
      <w:szCs w:val="24"/>
      <w:lang w:eastAsia="ru-RU"/>
    </w:rPr>
  </w:style>
  <w:style w:type="paragraph" w:customStyle="1" w:styleId="ConsPlusNormal">
    <w:name w:val="ConsPlusNormal"/>
    <w:rsid w:val="00D63907"/>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D63907"/>
    <w:rPr>
      <w:rFonts w:ascii="Tahoma" w:hAnsi="Tahoma" w:cs="Tahoma"/>
      <w:sz w:val="16"/>
      <w:szCs w:val="16"/>
    </w:rPr>
  </w:style>
  <w:style w:type="character" w:customStyle="1" w:styleId="ad">
    <w:name w:val="Текст выноски Знак"/>
    <w:basedOn w:val="a0"/>
    <w:link w:val="ac"/>
    <w:uiPriority w:val="99"/>
    <w:semiHidden/>
    <w:rsid w:val="00D63907"/>
    <w:rPr>
      <w:rFonts w:ascii="Tahoma" w:eastAsia="Times New Roman" w:hAnsi="Tahoma" w:cs="Tahoma"/>
      <w:sz w:val="16"/>
      <w:szCs w:val="16"/>
      <w:lang w:eastAsia="ru-RU"/>
    </w:rPr>
  </w:style>
  <w:style w:type="paragraph" w:customStyle="1" w:styleId="11">
    <w:name w:val="Обычный1"/>
    <w:link w:val="Normal"/>
    <w:rsid w:val="00A3329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A33291"/>
    <w:rPr>
      <w:rFonts w:ascii="Times New Roman" w:eastAsia="Times New Roman" w:hAnsi="Times New Roman" w:cs="Times New Roman"/>
      <w:sz w:val="28"/>
      <w:lang w:eastAsia="ru-RU"/>
    </w:rPr>
  </w:style>
  <w:style w:type="character" w:styleId="ae">
    <w:name w:val="Hyperlink"/>
    <w:uiPriority w:val="99"/>
    <w:rsid w:val="00A33291"/>
    <w:rPr>
      <w:color w:val="0000FF"/>
      <w:u w:val="single"/>
    </w:rPr>
  </w:style>
  <w:style w:type="paragraph" w:styleId="af">
    <w:name w:val="footer"/>
    <w:basedOn w:val="a"/>
    <w:link w:val="af0"/>
    <w:uiPriority w:val="99"/>
    <w:unhideWhenUsed/>
    <w:rsid w:val="00985A83"/>
    <w:pPr>
      <w:tabs>
        <w:tab w:val="center" w:pos="4677"/>
        <w:tab w:val="right" w:pos="9355"/>
      </w:tabs>
    </w:pPr>
  </w:style>
  <w:style w:type="character" w:customStyle="1" w:styleId="af0">
    <w:name w:val="Нижний колонтитул Знак"/>
    <w:basedOn w:val="a0"/>
    <w:link w:val="af"/>
    <w:uiPriority w:val="99"/>
    <w:rsid w:val="00985A83"/>
    <w:rPr>
      <w:rFonts w:ascii="Times New Roman" w:eastAsia="Times New Roman" w:hAnsi="Times New Roman" w:cs="Times New Roman"/>
      <w:sz w:val="24"/>
      <w:szCs w:val="24"/>
      <w:lang w:eastAsia="ru-RU"/>
    </w:rPr>
  </w:style>
  <w:style w:type="character" w:customStyle="1" w:styleId="WW8Num1z4">
    <w:name w:val="WW8Num1z4"/>
    <w:rsid w:val="00232B38"/>
  </w:style>
  <w:style w:type="paragraph" w:customStyle="1" w:styleId="ConsNormal">
    <w:name w:val="ConsNormal"/>
    <w:rsid w:val="00232B38"/>
    <w:pPr>
      <w:widowControl w:val="0"/>
      <w:suppressAutoHyphens/>
      <w:spacing w:after="0" w:line="240" w:lineRule="auto"/>
      <w:ind w:firstLine="720"/>
      <w:jc w:val="left"/>
    </w:pPr>
    <w:rPr>
      <w:rFonts w:ascii="Arial" w:eastAsia="Times New Roman" w:hAnsi="Arial" w:cs="Arial"/>
      <w:sz w:val="20"/>
      <w:szCs w:val="20"/>
      <w:lang w:eastAsia="zh-CN"/>
    </w:rPr>
  </w:style>
  <w:style w:type="paragraph" w:styleId="HTML">
    <w:name w:val="HTML Preformatted"/>
    <w:basedOn w:val="a"/>
    <w:link w:val="HTML0"/>
    <w:rsid w:val="0023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rsid w:val="00232B38"/>
    <w:rPr>
      <w:rFonts w:ascii="Courier New" w:eastAsia="Times New Roman" w:hAnsi="Courier New" w:cs="Courier New"/>
      <w:sz w:val="20"/>
      <w:szCs w:val="20"/>
      <w:lang w:eastAsia="zh-CN"/>
    </w:rPr>
  </w:style>
  <w:style w:type="paragraph" w:customStyle="1" w:styleId="1-21">
    <w:name w:val="Средняя заливка 1 - Акцент 21"/>
    <w:rsid w:val="00232B38"/>
    <w:pPr>
      <w:suppressAutoHyphens/>
      <w:spacing w:after="0" w:line="240" w:lineRule="auto"/>
      <w:ind w:firstLine="0"/>
      <w:jc w:val="left"/>
    </w:pPr>
    <w:rPr>
      <w:rFonts w:ascii="Times New Roman" w:eastAsia="Times New Roman" w:hAnsi="Times New Roman" w:cs="Times New Roman"/>
      <w:sz w:val="28"/>
      <w:szCs w:val="24"/>
      <w:lang w:val="en-US" w:eastAsia="zh-CN"/>
    </w:rPr>
  </w:style>
  <w:style w:type="paragraph" w:customStyle="1" w:styleId="21">
    <w:name w:val="Основной текст 21"/>
    <w:basedOn w:val="a"/>
    <w:rsid w:val="00232B38"/>
    <w:pPr>
      <w:suppressAutoHyphens/>
      <w:jc w:val="both"/>
    </w:pPr>
    <w:rPr>
      <w:sz w:val="21"/>
      <w:szCs w:val="21"/>
      <w:lang w:eastAsia="zh-CN"/>
    </w:rPr>
  </w:style>
  <w:style w:type="paragraph" w:customStyle="1" w:styleId="31">
    <w:name w:val="Основной текст 31"/>
    <w:basedOn w:val="a"/>
    <w:rsid w:val="00232B38"/>
    <w:pPr>
      <w:suppressAutoHyphens/>
      <w:spacing w:after="120"/>
    </w:pPr>
    <w:rPr>
      <w:sz w:val="16"/>
      <w:szCs w:val="16"/>
      <w:lang w:eastAsia="zh-CN"/>
    </w:rPr>
  </w:style>
  <w:style w:type="paragraph" w:customStyle="1" w:styleId="NormalText">
    <w:name w:val="NormalText"/>
    <w:basedOn w:val="a"/>
    <w:rsid w:val="00232B38"/>
    <w:pPr>
      <w:suppressAutoHyphens/>
      <w:jc w:val="both"/>
    </w:pPr>
    <w:rPr>
      <w:rFonts w:ascii="Antiqua" w:hAnsi="Antiqua" w:cs="Antiqua"/>
      <w:sz w:val="18"/>
      <w:lang w:val="en-GB" w:eastAsia="zh-CN"/>
    </w:rPr>
  </w:style>
  <w:style w:type="paragraph" w:customStyle="1" w:styleId="12">
    <w:name w:val="Абзац списка1"/>
    <w:basedOn w:val="a"/>
    <w:rsid w:val="00232B38"/>
    <w:pPr>
      <w:suppressAutoHyphens/>
      <w:ind w:left="720"/>
      <w:contextualSpacing/>
    </w:pPr>
    <w:rPr>
      <w:b/>
      <w:lang w:eastAsia="zh-CN"/>
    </w:rPr>
  </w:style>
  <w:style w:type="paragraph" w:customStyle="1" w:styleId="13">
    <w:name w:val="Текст выноски1"/>
    <w:basedOn w:val="a"/>
    <w:rsid w:val="00232B38"/>
    <w:pPr>
      <w:suppressAutoHyphens/>
    </w:pPr>
    <w:rPr>
      <w:rFonts w:ascii="Tahoma" w:hAnsi="Tahoma" w:cs="Tahoma"/>
      <w:sz w:val="16"/>
      <w:szCs w:val="16"/>
      <w:lang w:eastAsia="zh-CN"/>
    </w:rPr>
  </w:style>
  <w:style w:type="character" w:styleId="af1">
    <w:name w:val="annotation reference"/>
    <w:basedOn w:val="a0"/>
    <w:uiPriority w:val="99"/>
    <w:semiHidden/>
    <w:unhideWhenUsed/>
    <w:rsid w:val="00DE0B4F"/>
    <w:rPr>
      <w:sz w:val="16"/>
      <w:szCs w:val="16"/>
    </w:rPr>
  </w:style>
  <w:style w:type="paragraph" w:styleId="af2">
    <w:name w:val="annotation text"/>
    <w:basedOn w:val="a"/>
    <w:link w:val="af3"/>
    <w:uiPriority w:val="99"/>
    <w:semiHidden/>
    <w:unhideWhenUsed/>
    <w:rsid w:val="00DE0B4F"/>
    <w:rPr>
      <w:sz w:val="20"/>
      <w:szCs w:val="20"/>
    </w:rPr>
  </w:style>
  <w:style w:type="character" w:customStyle="1" w:styleId="af3">
    <w:name w:val="Текст примечания Знак"/>
    <w:basedOn w:val="a0"/>
    <w:link w:val="af2"/>
    <w:uiPriority w:val="99"/>
    <w:semiHidden/>
    <w:rsid w:val="00DE0B4F"/>
    <w:rPr>
      <w:rFonts w:ascii="Times New Roman" w:eastAsia="Times New Roman" w:hAnsi="Times New Roman" w:cs="Times New Roman"/>
      <w:sz w:val="20"/>
      <w:szCs w:val="20"/>
      <w:lang w:eastAsia="ru-RU"/>
    </w:rPr>
  </w:style>
  <w:style w:type="paragraph" w:customStyle="1" w:styleId="Default">
    <w:name w:val="Default"/>
    <w:rsid w:val="007B2161"/>
    <w:pPr>
      <w:autoSpaceDE w:val="0"/>
      <w:autoSpaceDN w:val="0"/>
      <w:adjustRightInd w:val="0"/>
      <w:spacing w:after="0" w:line="240" w:lineRule="auto"/>
      <w:ind w:firstLine="0"/>
      <w:jc w:val="left"/>
    </w:pPr>
    <w:rPr>
      <w:rFonts w:ascii="Arial" w:hAnsi="Arial" w:cs="Arial"/>
      <w:color w:val="000000"/>
      <w:sz w:val="24"/>
      <w:szCs w:val="24"/>
    </w:rPr>
  </w:style>
  <w:style w:type="table" w:styleId="af4">
    <w:name w:val="Table Grid"/>
    <w:basedOn w:val="a1"/>
    <w:uiPriority w:val="39"/>
    <w:rsid w:val="007B72E0"/>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4"/>
    <w:uiPriority w:val="39"/>
    <w:rsid w:val="00977F89"/>
    <w:pPr>
      <w:spacing w:after="0"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subject"/>
    <w:basedOn w:val="af2"/>
    <w:next w:val="af2"/>
    <w:link w:val="af6"/>
    <w:uiPriority w:val="99"/>
    <w:semiHidden/>
    <w:unhideWhenUsed/>
    <w:rsid w:val="001C3A49"/>
    <w:rPr>
      <w:b/>
      <w:bCs/>
    </w:rPr>
  </w:style>
  <w:style w:type="character" w:customStyle="1" w:styleId="af6">
    <w:name w:val="Тема примечания Знак"/>
    <w:basedOn w:val="af3"/>
    <w:link w:val="af5"/>
    <w:uiPriority w:val="99"/>
    <w:semiHidden/>
    <w:rsid w:val="001C3A49"/>
    <w:rPr>
      <w:rFonts w:ascii="Times New Roman" w:eastAsia="Times New Roman" w:hAnsi="Times New Roman" w:cs="Times New Roman"/>
      <w:b/>
      <w:bCs/>
      <w:sz w:val="20"/>
      <w:szCs w:val="20"/>
      <w:lang w:eastAsia="ru-RU"/>
    </w:rPr>
  </w:style>
  <w:style w:type="character" w:customStyle="1" w:styleId="a4">
    <w:name w:val="Абзац списка Знак"/>
    <w:aliases w:val="Маркер Знак,List Paragraph Знак,название Знак,Bullet List Знак,FooterText Знак,numbered Знак,SL_Абзац списка Знак,f_Абзац 1 Знак,Bullet Number Знак,Нумерованый список Знак,lp1 Знак,List Paragraph1 Знак,Абзац списка3 Знак"/>
    <w:link w:val="a3"/>
    <w:uiPriority w:val="34"/>
    <w:qFormat/>
    <w:locked/>
    <w:rsid w:val="007762ED"/>
    <w:rPr>
      <w:rFonts w:ascii="Times New Roman" w:eastAsia="Times New Roman" w:hAnsi="Times New Roman" w:cs="Times New Roman"/>
      <w:sz w:val="24"/>
      <w:szCs w:val="24"/>
      <w:lang w:eastAsia="ru-RU"/>
    </w:rPr>
  </w:style>
  <w:style w:type="paragraph" w:styleId="af7">
    <w:name w:val="Title"/>
    <w:basedOn w:val="a"/>
    <w:next w:val="a"/>
    <w:link w:val="af8"/>
    <w:qFormat/>
    <w:rsid w:val="007762ED"/>
    <w:pPr>
      <w:keepNext/>
      <w:keepLines/>
      <w:spacing w:after="60" w:line="276" w:lineRule="auto"/>
    </w:pPr>
    <w:rPr>
      <w:rFonts w:ascii="Arial" w:eastAsia="Arial" w:hAnsi="Arial" w:cs="Arial"/>
      <w:sz w:val="52"/>
      <w:szCs w:val="52"/>
    </w:rPr>
  </w:style>
  <w:style w:type="character" w:customStyle="1" w:styleId="af8">
    <w:name w:val="Заголовок Знак"/>
    <w:basedOn w:val="a0"/>
    <w:link w:val="af7"/>
    <w:rsid w:val="007762ED"/>
    <w:rPr>
      <w:rFonts w:ascii="Arial" w:eastAsia="Arial" w:hAnsi="Arial" w:cs="Arial"/>
      <w:sz w:val="52"/>
      <w:szCs w:val="52"/>
      <w:lang w:eastAsia="ru-RU"/>
    </w:rPr>
  </w:style>
  <w:style w:type="character" w:customStyle="1" w:styleId="fontstyle01">
    <w:name w:val="fontstyle01"/>
    <w:basedOn w:val="a0"/>
    <w:rsid w:val="007762ED"/>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4775">
      <w:bodyDiv w:val="1"/>
      <w:marLeft w:val="0"/>
      <w:marRight w:val="0"/>
      <w:marTop w:val="0"/>
      <w:marBottom w:val="0"/>
      <w:divBdr>
        <w:top w:val="none" w:sz="0" w:space="0" w:color="auto"/>
        <w:left w:val="none" w:sz="0" w:space="0" w:color="auto"/>
        <w:bottom w:val="none" w:sz="0" w:space="0" w:color="auto"/>
        <w:right w:val="none" w:sz="0" w:space="0" w:color="auto"/>
      </w:divBdr>
    </w:div>
    <w:div w:id="1214149778">
      <w:bodyDiv w:val="1"/>
      <w:marLeft w:val="0"/>
      <w:marRight w:val="0"/>
      <w:marTop w:val="0"/>
      <w:marBottom w:val="0"/>
      <w:divBdr>
        <w:top w:val="none" w:sz="0" w:space="0" w:color="auto"/>
        <w:left w:val="none" w:sz="0" w:space="0" w:color="auto"/>
        <w:bottom w:val="none" w:sz="0" w:space="0" w:color="auto"/>
        <w:right w:val="none" w:sz="0" w:space="0" w:color="auto"/>
      </w:divBdr>
    </w:div>
    <w:div w:id="1447505114">
      <w:bodyDiv w:val="1"/>
      <w:marLeft w:val="0"/>
      <w:marRight w:val="0"/>
      <w:marTop w:val="0"/>
      <w:marBottom w:val="0"/>
      <w:divBdr>
        <w:top w:val="none" w:sz="0" w:space="0" w:color="auto"/>
        <w:left w:val="none" w:sz="0" w:space="0" w:color="auto"/>
        <w:bottom w:val="none" w:sz="0" w:space="0" w:color="auto"/>
        <w:right w:val="none" w:sz="0" w:space="0" w:color="auto"/>
      </w:divBdr>
    </w:div>
    <w:div w:id="188628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F50B6C38D03516FA7FA8A9E6A86ABC4C2DA5153EF1FB41F95CF91081288500969EC5074284718511384E259DE01CDD81477EC10405C8329FTBLD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ca.kontur.ru/" TargetMode="External"/><Relationship Id="rId17" Type="http://schemas.openxmlformats.org/officeDocument/2006/relationships/hyperlink" Target="consultantplus://offline/ref=002224807A81AC10107BFE93E1B74C81524AB0FADE0081E17AC3C8BF729B9762024A3D924B8CB45ABC194FC158439BD783DDC2304CA508Q1I" TargetMode="External"/><Relationship Id="rId2" Type="http://schemas.openxmlformats.org/officeDocument/2006/relationships/styles" Target="styles.xml"/><Relationship Id="rId16" Type="http://schemas.openxmlformats.org/officeDocument/2006/relationships/hyperlink" Target="consultantplus://offline/ref=F50B6C38D03516FA7FA8A9E6A86ABC4C2DA5153EF1FB41F95CF91081288500969EC5074184788B136B143599A948D69E4165DF031BCBT3LB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es@astar-it.ru" TargetMode="External"/><Relationship Id="rId5" Type="http://schemas.openxmlformats.org/officeDocument/2006/relationships/footnotes" Target="footnotes.xml"/><Relationship Id="rId15" Type="http://schemas.openxmlformats.org/officeDocument/2006/relationships/hyperlink" Target="consultantplus://offline/ref=F50B6C38D03516FA7FA8A9E6A86ABC4C2DA5153EF1FB41F95CF91081288500969EC5074184778F136B143599A948D69E4165DF031BCBT3LBI" TargetMode="External"/><Relationship Id="rId10" Type="http://schemas.openxmlformats.org/officeDocument/2006/relationships/hyperlink" Target="mailto:a.semenov@utlc.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consultantplus://offline/ref=F50B6C38D03516FA7FA8A9E6A86ABC4C2DA5153EF1FB41F95CF91081288500969EC50741847589136B143599A948D69E4165DF031BCBT3L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2095</TotalTime>
  <Pages>42</Pages>
  <Words>10368</Words>
  <Characters>59098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МеденцеваНВ</dc:creator>
  <cp:keywords/>
  <dc:description/>
  <cp:lastModifiedBy>Alexander Denisov</cp:lastModifiedBy>
  <cp:revision>12</cp:revision>
  <dcterms:created xsi:type="dcterms:W3CDTF">2020-03-02T14:30:00Z</dcterms:created>
  <dcterms:modified xsi:type="dcterms:W3CDTF">2023-08-31T14:00:00Z</dcterms:modified>
</cp:coreProperties>
</file>